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0D" w:rsidRPr="00094D5F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CE4D0D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CE4D0D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CE4D0D" w:rsidRDefault="00CE4D0D" w:rsidP="00CE4D0D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AC26D7" w:rsidRDefault="00CE4D0D" w:rsidP="00AC26D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AC26D7" w:rsidRPr="00AC26D7">
        <w:rPr>
          <w:rFonts w:ascii="Times New Roman" w:hAnsi="Times New Roman"/>
        </w:rPr>
        <w:t xml:space="preserve"> </w:t>
      </w:r>
      <w:r w:rsidR="00AC26D7">
        <w:rPr>
          <w:rFonts w:ascii="Times New Roman" w:hAnsi="Times New Roman"/>
        </w:rPr>
        <w:t>Strojírenské práce</w:t>
      </w: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CE4D0D" w:rsidRPr="00C00DD6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AC26D7">
        <w:rPr>
          <w:rFonts w:ascii="Times New Roman" w:hAnsi="Times New Roman"/>
        </w:rPr>
        <w:t>Technologie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AC26D7" w:rsidRDefault="00CE4D0D" w:rsidP="00AC26D7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AC26D7">
        <w:rPr>
          <w:rFonts w:ascii="Times New Roman" w:hAnsi="Times New Roman"/>
        </w:rPr>
        <w:t>Řezání materiálů VY_32_INOVACE_A5_</w:t>
      </w:r>
      <w:r w:rsidR="00AC26D7" w:rsidRPr="00AC26D7">
        <w:rPr>
          <w:rFonts w:ascii="Times New Roman" w:hAnsi="Times New Roman"/>
        </w:rPr>
        <w:t>01</w:t>
      </w:r>
    </w:p>
    <w:p w:rsidR="00AC26D7" w:rsidRPr="00ED6A09" w:rsidRDefault="00AC26D7" w:rsidP="00AC26D7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AC26D7">
        <w:rPr>
          <w:rFonts w:ascii="Times New Roman" w:hAnsi="Times New Roman"/>
        </w:rPr>
        <w:t>Popis a pravidla při řezání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AC26D7">
        <w:rPr>
          <w:rFonts w:ascii="Times New Roman" w:hAnsi="Times New Roman"/>
        </w:rPr>
        <w:t>1/2AU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AC26D7">
        <w:rPr>
          <w:rFonts w:ascii="Times New Roman" w:hAnsi="Times New Roman"/>
        </w:rPr>
        <w:t>Pavel Šimánek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6882130</wp:posOffset>
            </wp:positionV>
            <wp:extent cx="6079490" cy="137160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D0D" w:rsidRDefault="008A7379" w:rsidP="00CE4D0D">
      <w:pPr>
        <w:tabs>
          <w:tab w:val="left" w:pos="2268"/>
          <w:tab w:val="left" w:pos="3119"/>
        </w:tabs>
        <w:rPr>
          <w:rFonts w:ascii="Times New Roman" w:hAnsi="Times New Roman"/>
          <w:sz w:val="16"/>
          <w:szCs w:val="16"/>
        </w:rPr>
      </w:pPr>
      <w:r w:rsidRPr="008A7379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.15pt;margin-top:640.85pt;width:450pt;height:22.15pt;z-index:251661312;mso-position-horizontal-relative:margin;mso-position-vertical-relative:margin" filled="f" stroked="f">
            <v:textbox style="mso-next-textbox:#_x0000_s1026">
              <w:txbxContent>
                <w:p w:rsidR="00CE4D0D" w:rsidRPr="00094D5F" w:rsidRDefault="00CE4D0D" w:rsidP="00CE4D0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CE4D0D" w:rsidRPr="00E87EB5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6E6E29" w:rsidRDefault="006E6E29" w:rsidP="006E6E29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  <w:highlight w:val="yellow"/>
        </w:rPr>
        <w:lastRenderedPageBreak/>
        <w:t>ŔEZÁNÍ MATERIÁLŮ</w:t>
      </w:r>
    </w:p>
    <w:p w:rsidR="006E6E29" w:rsidRPr="006E6E29" w:rsidRDefault="006E6E29" w:rsidP="006E6E29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</w:rPr>
      </w:pPr>
    </w:p>
    <w:p w:rsidR="006E6E29" w:rsidRPr="006E6E29" w:rsidRDefault="006E6E29" w:rsidP="006E6E29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 xml:space="preserve">Jako nářadí pro ruční řezání se používají </w:t>
      </w:r>
      <w:r w:rsidRPr="00330FC0">
        <w:rPr>
          <w:rFonts w:ascii="Arial" w:hAnsi="Arial" w:cs="Arial"/>
          <w:b/>
          <w:bCs/>
          <w:sz w:val="28"/>
          <w:szCs w:val="28"/>
        </w:rPr>
        <w:t xml:space="preserve">rámové pily </w:t>
      </w:r>
      <w:r w:rsidRPr="00330FC0">
        <w:rPr>
          <w:rFonts w:ascii="Arial" w:hAnsi="Arial" w:cs="Arial"/>
          <w:sz w:val="28"/>
          <w:szCs w:val="28"/>
        </w:rPr>
        <w:t>s vodorovnou rukojetí nebo šikmým</w:t>
      </w:r>
      <w:r>
        <w:rPr>
          <w:rFonts w:ascii="Arial" w:hAnsi="Arial" w:cs="Arial"/>
          <w:sz w:val="28"/>
          <w:szCs w:val="28"/>
        </w:rPr>
        <w:t xml:space="preserve"> </w:t>
      </w:r>
      <w:r w:rsidRPr="006E6E29">
        <w:rPr>
          <w:rFonts w:ascii="Arial" w:hAnsi="Arial" w:cs="Arial"/>
          <w:sz w:val="28"/>
          <w:szCs w:val="28"/>
        </w:rPr>
        <w:t xml:space="preserve">držadlem a pro rozsáhlejší práce </w:t>
      </w:r>
      <w:r w:rsidRPr="006E6E29">
        <w:rPr>
          <w:rFonts w:ascii="Arial" w:hAnsi="Arial" w:cs="Arial"/>
          <w:b/>
          <w:bCs/>
          <w:sz w:val="28"/>
          <w:szCs w:val="28"/>
        </w:rPr>
        <w:t>elektrické ru</w:t>
      </w:r>
      <w:r w:rsidRPr="006E6E29">
        <w:rPr>
          <w:rFonts w:ascii="Arial" w:hAnsi="Arial" w:cs="Arial"/>
          <w:sz w:val="28"/>
          <w:szCs w:val="28"/>
        </w:rPr>
        <w:t>č</w:t>
      </w:r>
      <w:r w:rsidRPr="006E6E29">
        <w:rPr>
          <w:rFonts w:ascii="Arial" w:hAnsi="Arial" w:cs="Arial"/>
          <w:b/>
          <w:bCs/>
          <w:sz w:val="28"/>
          <w:szCs w:val="28"/>
        </w:rPr>
        <w:t>ní pily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2298749"/>
            <wp:effectExtent l="19050" t="0" r="0" b="0"/>
            <wp:docPr id="7" name="obrázek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98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Popiš hlavní části rámové pilky:</w:t>
      </w: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1.</w:t>
      </w: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2.</w:t>
      </w: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3.</w:t>
      </w: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4.</w:t>
      </w: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5.</w:t>
      </w:r>
    </w:p>
    <w:p w:rsidR="006E6E29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  <w:t>6.</w:t>
      </w:r>
    </w:p>
    <w:p w:rsidR="006E6E29" w:rsidRDefault="006E6E29" w:rsidP="006E6E29">
      <w:pPr>
        <w:pStyle w:val="aa"/>
        <w:rPr>
          <w:rFonts w:ascii="Arial" w:hAnsi="Arial" w:cs="Arial"/>
          <w:sz w:val="28"/>
          <w:szCs w:val="28"/>
        </w:rPr>
      </w:pPr>
    </w:p>
    <w:p w:rsidR="006E6E29" w:rsidRDefault="006E6E29" w:rsidP="006E6E29">
      <w:pPr>
        <w:pStyle w:val="aa"/>
        <w:rPr>
          <w:rFonts w:ascii="Arial" w:hAnsi="Arial" w:cs="Arial"/>
          <w:sz w:val="28"/>
          <w:szCs w:val="28"/>
        </w:rPr>
      </w:pP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</w:p>
    <w:p w:rsidR="006E6E29" w:rsidRPr="00330FC0" w:rsidRDefault="006E6E29" w:rsidP="006E6E29">
      <w:pPr>
        <w:rPr>
          <w:rFonts w:ascii="Arial" w:hAnsi="Arial" w:cs="Arial"/>
          <w:sz w:val="28"/>
          <w:szCs w:val="28"/>
        </w:rPr>
      </w:pP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Vysvětlete pojem rozteč zubů na pilovém listě!</w:t>
      </w:r>
    </w:p>
    <w:p w:rsidR="00327B3C" w:rsidRDefault="00327B3C"/>
    <w:p w:rsidR="006E6E29" w:rsidRDefault="006E6E29"/>
    <w:p w:rsidR="006E6E29" w:rsidRDefault="006E6E29"/>
    <w:p w:rsidR="006E6E29" w:rsidRDefault="006E6E29"/>
    <w:p w:rsidR="006E6E29" w:rsidRPr="006E6E29" w:rsidRDefault="006E6E29">
      <w:pPr>
        <w:rPr>
          <w:color w:val="FF0000"/>
          <w:sz w:val="32"/>
          <w:szCs w:val="32"/>
        </w:rPr>
      </w:pPr>
      <w:r w:rsidRPr="006E6E29">
        <w:rPr>
          <w:color w:val="FF0000"/>
          <w:sz w:val="32"/>
          <w:szCs w:val="32"/>
        </w:rPr>
        <w:lastRenderedPageBreak/>
        <w:t>VYPRACOVÁNÍ</w:t>
      </w:r>
    </w:p>
    <w:p w:rsidR="006E6E29" w:rsidRPr="00330FC0" w:rsidRDefault="006E6E29" w:rsidP="006E6E29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 xml:space="preserve">Jako nářadí pro ruční řezání se používají </w:t>
      </w:r>
      <w:r w:rsidRPr="00330FC0">
        <w:rPr>
          <w:rFonts w:ascii="Arial" w:hAnsi="Arial" w:cs="Arial"/>
          <w:b/>
          <w:bCs/>
          <w:sz w:val="28"/>
          <w:szCs w:val="28"/>
        </w:rPr>
        <w:t xml:space="preserve">rámové pily </w:t>
      </w:r>
      <w:r w:rsidRPr="00330FC0">
        <w:rPr>
          <w:rFonts w:ascii="Arial" w:hAnsi="Arial" w:cs="Arial"/>
          <w:sz w:val="28"/>
          <w:szCs w:val="28"/>
        </w:rPr>
        <w:t>s vodorovnou rukojetí nebo šikmým</w:t>
      </w:r>
    </w:p>
    <w:p w:rsidR="006E6E29" w:rsidRPr="00330FC0" w:rsidRDefault="006E6E29" w:rsidP="006E6E29">
      <w:pPr>
        <w:pStyle w:val="Odstavecseseznamem"/>
        <w:rPr>
          <w:rFonts w:asciiTheme="majorHAnsi" w:hAnsiTheme="majorHAnsi" w:cs="Aharoni"/>
          <w:b/>
          <w:bCs/>
          <w:sz w:val="28"/>
          <w:szCs w:val="28"/>
          <w:u w:val="single"/>
        </w:rPr>
      </w:pPr>
      <w:r w:rsidRPr="00330FC0">
        <w:rPr>
          <w:rFonts w:ascii="Arial" w:hAnsi="Arial" w:cs="Arial"/>
          <w:sz w:val="28"/>
          <w:szCs w:val="28"/>
        </w:rPr>
        <w:t xml:space="preserve">držadlem a pro rozsáhlejší práce </w:t>
      </w:r>
      <w:r w:rsidRPr="00330FC0">
        <w:rPr>
          <w:rFonts w:ascii="Arial" w:hAnsi="Arial" w:cs="Arial"/>
          <w:b/>
          <w:bCs/>
          <w:sz w:val="28"/>
          <w:szCs w:val="28"/>
        </w:rPr>
        <w:t>elektrické ru</w:t>
      </w:r>
      <w:r w:rsidRPr="00330FC0">
        <w:rPr>
          <w:rFonts w:ascii="Arial" w:hAnsi="Arial" w:cs="Arial"/>
          <w:sz w:val="28"/>
          <w:szCs w:val="28"/>
        </w:rPr>
        <w:t>č</w:t>
      </w:r>
      <w:r w:rsidRPr="00330FC0">
        <w:rPr>
          <w:rFonts w:ascii="Arial" w:hAnsi="Arial" w:cs="Arial"/>
          <w:b/>
          <w:bCs/>
          <w:sz w:val="28"/>
          <w:szCs w:val="28"/>
        </w:rPr>
        <w:t>ní pily</w:t>
      </w: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2298749"/>
            <wp:effectExtent l="19050" t="0" r="0" b="0"/>
            <wp:docPr id="1" name="obrázek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98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Popiš hlavní části rámové pilky: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330FC0">
        <w:rPr>
          <w:rFonts w:ascii="Arial" w:hAnsi="Arial" w:cs="Arial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>1.</w:t>
      </w:r>
      <w:r w:rsidR="00F0777A">
        <w:rPr>
          <w:rFonts w:ascii="Arial" w:hAnsi="Arial" w:cs="Arial"/>
          <w:color w:val="FF0000"/>
          <w:sz w:val="28"/>
          <w:szCs w:val="28"/>
        </w:rPr>
        <w:t xml:space="preserve"> </w:t>
      </w:r>
      <w:r w:rsidRPr="006E6E29">
        <w:rPr>
          <w:rFonts w:ascii="Arial" w:hAnsi="Arial" w:cs="Arial"/>
          <w:color w:val="FF0000"/>
          <w:sz w:val="28"/>
          <w:szCs w:val="28"/>
        </w:rPr>
        <w:t>RÁM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proofErr w:type="gramStart"/>
      <w:r w:rsidRPr="006E6E29">
        <w:rPr>
          <w:rFonts w:ascii="Arial" w:hAnsi="Arial" w:cs="Arial"/>
          <w:color w:val="FF0000"/>
          <w:sz w:val="28"/>
          <w:szCs w:val="28"/>
        </w:rPr>
        <w:t>2.KŘÍDLOVÁ</w:t>
      </w:r>
      <w:proofErr w:type="gramEnd"/>
      <w:r w:rsidRPr="006E6E29">
        <w:rPr>
          <w:rFonts w:ascii="Arial" w:hAnsi="Arial" w:cs="Arial"/>
          <w:color w:val="FF0000"/>
          <w:sz w:val="28"/>
          <w:szCs w:val="28"/>
        </w:rPr>
        <w:t xml:space="preserve"> MATICE + NAPÍNACÍ ŠROUB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  <w:t>3.RUKOJEĎ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  <w:t>4.DRŹÁK PIL.</w:t>
      </w:r>
      <w:r w:rsidR="00F0777A">
        <w:rPr>
          <w:rFonts w:ascii="Arial" w:hAnsi="Arial" w:cs="Arial"/>
          <w:color w:val="FF0000"/>
          <w:sz w:val="28"/>
          <w:szCs w:val="28"/>
        </w:rPr>
        <w:t xml:space="preserve"> </w:t>
      </w:r>
      <w:r w:rsidRPr="006E6E29">
        <w:rPr>
          <w:rFonts w:ascii="Arial" w:hAnsi="Arial" w:cs="Arial"/>
          <w:color w:val="FF0000"/>
          <w:sz w:val="28"/>
          <w:szCs w:val="28"/>
        </w:rPr>
        <w:t>LIST.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  <w:t>5.DRŹÁK +NAPÍNACÍ ŠROUB</w:t>
      </w:r>
    </w:p>
    <w:p w:rsidR="006E6E29" w:rsidRPr="006E6E29" w:rsidRDefault="006E6E29" w:rsidP="006E6E29">
      <w:pPr>
        <w:pStyle w:val="aa"/>
        <w:rPr>
          <w:rFonts w:ascii="Arial" w:hAnsi="Arial" w:cs="Arial"/>
          <w:color w:val="FF0000"/>
          <w:sz w:val="28"/>
          <w:szCs w:val="28"/>
        </w:rPr>
      </w:pP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</w:r>
      <w:r w:rsidRPr="006E6E29">
        <w:rPr>
          <w:rFonts w:ascii="Arial" w:hAnsi="Arial" w:cs="Arial"/>
          <w:color w:val="FF0000"/>
          <w:sz w:val="28"/>
          <w:szCs w:val="28"/>
        </w:rPr>
        <w:tab/>
        <w:t>6.</w:t>
      </w:r>
      <w:r w:rsidR="00F0777A">
        <w:rPr>
          <w:rFonts w:ascii="Arial" w:hAnsi="Arial" w:cs="Arial"/>
          <w:color w:val="FF0000"/>
          <w:sz w:val="28"/>
          <w:szCs w:val="28"/>
        </w:rPr>
        <w:t xml:space="preserve"> </w:t>
      </w:r>
      <w:r w:rsidRPr="006E6E29">
        <w:rPr>
          <w:rFonts w:ascii="Arial" w:hAnsi="Arial" w:cs="Arial"/>
          <w:color w:val="FF0000"/>
          <w:sz w:val="28"/>
          <w:szCs w:val="28"/>
        </w:rPr>
        <w:t>ZÁVLAČKY</w:t>
      </w:r>
    </w:p>
    <w:p w:rsidR="006E6E29" w:rsidRPr="00330FC0" w:rsidRDefault="006E6E29" w:rsidP="006E6E29">
      <w:pPr>
        <w:rPr>
          <w:rFonts w:ascii="Arial" w:hAnsi="Arial" w:cs="Arial"/>
          <w:sz w:val="28"/>
          <w:szCs w:val="28"/>
        </w:rPr>
      </w:pPr>
    </w:p>
    <w:p w:rsidR="006E6E29" w:rsidRPr="00330FC0" w:rsidRDefault="006E6E29" w:rsidP="006E6E29">
      <w:pPr>
        <w:pStyle w:val="aa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Vysvětlete pojem rozteč zubů na pilovém listě!</w:t>
      </w:r>
    </w:p>
    <w:p w:rsidR="006E6E29" w:rsidRDefault="00AC26D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JAK DALEKO JSOU OD SEBE </w:t>
      </w:r>
      <w:r w:rsidR="006E6E29" w:rsidRPr="006E6E29">
        <w:rPr>
          <w:color w:val="FF0000"/>
          <w:sz w:val="28"/>
          <w:szCs w:val="28"/>
        </w:rPr>
        <w:t>JEDNOTLIVÉ ZUBY+ VELIKOST ZUBŮ</w:t>
      </w: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color w:val="FF0000"/>
          <w:sz w:val="32"/>
          <w:szCs w:val="32"/>
        </w:rPr>
      </w:pPr>
      <w:r w:rsidRPr="00643486">
        <w:rPr>
          <w:rFonts w:asciiTheme="majorHAnsi" w:hAnsiTheme="majorHAnsi" w:cs="Aharoni"/>
          <w:b/>
          <w:bCs/>
          <w:color w:val="FF0000"/>
          <w:sz w:val="32"/>
          <w:szCs w:val="32"/>
          <w:highlight w:val="yellow"/>
          <w:u w:val="single"/>
        </w:rPr>
        <w:lastRenderedPageBreak/>
        <w:t>Vypište pravidla:</w:t>
      </w:r>
    </w:p>
    <w:p w:rsidR="00643486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u w:val="single"/>
        </w:rPr>
      </w:pPr>
      <w:r w:rsidRPr="00643486">
        <w:rPr>
          <w:rFonts w:ascii="Arial" w:hAnsi="Arial" w:cs="Arial"/>
          <w:sz w:val="28"/>
          <w:szCs w:val="28"/>
          <w:u w:val="single"/>
        </w:rPr>
        <w:t>Pravidla pro řezání ručními pilami</w:t>
      </w:r>
    </w:p>
    <w:p w:rsidR="00643486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u w:val="single"/>
        </w:rPr>
      </w:pPr>
    </w:p>
    <w:p w:rsidR="00643486" w:rsidRPr="00643486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1.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2.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3.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4.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5.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6.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7.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8.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9.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  <w:r w:rsidRPr="00643486">
        <w:rPr>
          <w:rFonts w:asciiTheme="majorHAnsi" w:hAnsiTheme="majorHAnsi" w:cs="Aharoni"/>
          <w:b/>
          <w:bCs/>
          <w:sz w:val="28"/>
          <w:szCs w:val="28"/>
        </w:rPr>
        <w:t>10.</w:t>
      </w:r>
    </w:p>
    <w:p w:rsidR="00643486" w:rsidRP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28"/>
          <w:szCs w:val="28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Default="00643486" w:rsidP="00643486">
      <w:pPr>
        <w:pStyle w:val="Odstavecseseznamem"/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43486" w:rsidRPr="00643486" w:rsidRDefault="00643486" w:rsidP="00643486">
      <w:pPr>
        <w:autoSpaceDE w:val="0"/>
        <w:autoSpaceDN w:val="0"/>
        <w:adjustRightInd w:val="0"/>
        <w:rPr>
          <w:rFonts w:ascii="Arial" w:hAnsi="Arial" w:cs="Arial"/>
          <w:b/>
          <w:color w:val="FF0000"/>
          <w:sz w:val="28"/>
          <w:szCs w:val="28"/>
        </w:rPr>
      </w:pPr>
      <w:r w:rsidRPr="00643486">
        <w:rPr>
          <w:rFonts w:ascii="Arial" w:hAnsi="Arial" w:cs="Arial"/>
          <w:b/>
          <w:color w:val="FF0000"/>
          <w:sz w:val="28"/>
          <w:szCs w:val="28"/>
          <w:highlight w:val="yellow"/>
        </w:rPr>
        <w:t>Pravidla pro řezání ručními pilami- vypracování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1. Řezání se provádí ve směru dopředu, pro</w:t>
      </w:r>
      <w:r w:rsidR="00AC26D7">
        <w:rPr>
          <w:rFonts w:ascii="Arial" w:hAnsi="Arial" w:cs="Arial"/>
          <w:sz w:val="28"/>
          <w:szCs w:val="28"/>
        </w:rPr>
        <w:t>to i zuby musí směřovat dopředu</w:t>
      </w:r>
      <w:r w:rsidRPr="00330FC0">
        <w:rPr>
          <w:rFonts w:ascii="Arial" w:hAnsi="Arial" w:cs="Arial"/>
          <w:sz w:val="28"/>
          <w:szCs w:val="28"/>
        </w:rPr>
        <w:t>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2. Obrobek musí být upnut do svěráku pevně a co nejblíže k čelistem svěráku. Obrobky,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které po upnutí pruží, se špatně řežou a způsobují nepřesný řez.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3. Při nařezávání přední nebo zadní hrany obrobku má být pilový list skloněn pod malým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úhlem.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4. Ocel a ostatní tvrdé materiály, tenkostěnné obrobky, je třeba řezat s menší řeznou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rychlostí (asi 30 řezných zdvihů za minutu). Příliš rychlé řezání způsobuje předčasné otupení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zubů. Měkké materiály mohou být řezány rychleji.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 xml:space="preserve">5. Ploché obrobky se upínají a řežou </w:t>
      </w:r>
      <w:proofErr w:type="gramStart"/>
      <w:r w:rsidRPr="00330FC0">
        <w:rPr>
          <w:rFonts w:ascii="Arial" w:hAnsi="Arial" w:cs="Arial"/>
          <w:sz w:val="28"/>
          <w:szCs w:val="28"/>
        </w:rPr>
        <w:t>na</w:t>
      </w:r>
      <w:proofErr w:type="gramEnd"/>
      <w:r w:rsidRPr="00330FC0">
        <w:rPr>
          <w:rFonts w:ascii="Arial" w:hAnsi="Arial" w:cs="Arial"/>
          <w:sz w:val="28"/>
          <w:szCs w:val="28"/>
        </w:rPr>
        <w:t xml:space="preserve"> plocho, tím získá pilový list dobré vedení řezu. U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obrobku, který je upnut na výšku, se mohou zuby lehce vylomit a řez je křivý.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6. Nestačí-</w:t>
      </w:r>
      <w:proofErr w:type="spellStart"/>
      <w:r w:rsidRPr="00330FC0">
        <w:rPr>
          <w:rFonts w:ascii="Arial" w:hAnsi="Arial" w:cs="Arial"/>
          <w:sz w:val="28"/>
          <w:szCs w:val="28"/>
        </w:rPr>
        <w:t>Ii</w:t>
      </w:r>
      <w:proofErr w:type="spellEnd"/>
      <w:r w:rsidRPr="00330FC0">
        <w:rPr>
          <w:rFonts w:ascii="Arial" w:hAnsi="Arial" w:cs="Arial"/>
          <w:sz w:val="28"/>
          <w:szCs w:val="28"/>
        </w:rPr>
        <w:t xml:space="preserve"> při řezání výška rámu pily, potom se pilový list pootočí o 90°.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7. Plechy se musí upínat mezi dva úhelníkové profily a řezat podél jejich hrany pilovým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listem s jemnou roztečí.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8. Tenkostěnné trubky neřežeme v jednom směru příčně, jina</w:t>
      </w:r>
      <w:r>
        <w:rPr>
          <w:rFonts w:ascii="Arial" w:hAnsi="Arial" w:cs="Arial"/>
          <w:sz w:val="28"/>
          <w:szCs w:val="28"/>
        </w:rPr>
        <w:t xml:space="preserve">k se zuby </w:t>
      </w:r>
      <w:r w:rsidRPr="00330FC0">
        <w:rPr>
          <w:rFonts w:ascii="Arial" w:hAnsi="Arial" w:cs="Arial"/>
          <w:sz w:val="28"/>
          <w:szCs w:val="28"/>
        </w:rPr>
        <w:t>zachytí za stěnu</w:t>
      </w:r>
      <w:r>
        <w:rPr>
          <w:rFonts w:ascii="Arial" w:hAnsi="Arial" w:cs="Arial"/>
          <w:sz w:val="28"/>
          <w:szCs w:val="28"/>
        </w:rPr>
        <w:t xml:space="preserve"> t</w:t>
      </w:r>
      <w:r w:rsidRPr="00330FC0">
        <w:rPr>
          <w:rFonts w:ascii="Arial" w:hAnsi="Arial" w:cs="Arial"/>
          <w:sz w:val="28"/>
          <w:szCs w:val="28"/>
        </w:rPr>
        <w:t>rubky a mohou se velmi rychle vylomit. Trubky je třeba řezat pouze k vnitřní stěně, potom je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pootočíme a řežeme ve stejné spáře. Opakuje</w:t>
      </w:r>
      <w:r w:rsidR="00AC26D7">
        <w:rPr>
          <w:rFonts w:ascii="Arial" w:hAnsi="Arial" w:cs="Arial"/>
          <w:sz w:val="28"/>
          <w:szCs w:val="28"/>
        </w:rPr>
        <w:t xml:space="preserve">me do přeříznutí trubky </w:t>
      </w:r>
      <w:r w:rsidRPr="00330FC0">
        <w:rPr>
          <w:rFonts w:ascii="Arial" w:hAnsi="Arial" w:cs="Arial"/>
          <w:sz w:val="28"/>
          <w:szCs w:val="28"/>
        </w:rPr>
        <w:t>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9. Silnostěnné trubky lze řezat pilovým listem s jemnou roztečí zubů bez přepínání.</w:t>
      </w:r>
    </w:p>
    <w:p w:rsidR="00643486" w:rsidRPr="00330FC0" w:rsidRDefault="00643486" w:rsidP="0064348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330FC0">
        <w:rPr>
          <w:rFonts w:ascii="Arial" w:hAnsi="Arial" w:cs="Arial"/>
          <w:sz w:val="28"/>
          <w:szCs w:val="28"/>
        </w:rPr>
        <w:t>10. Před dořezáním je nutné zpomalit zdvihy řezání a snížit tlak na pilový list. Jinak hrozí</w:t>
      </w:r>
      <w:r>
        <w:rPr>
          <w:rFonts w:ascii="Arial" w:hAnsi="Arial" w:cs="Arial"/>
          <w:sz w:val="28"/>
          <w:szCs w:val="28"/>
        </w:rPr>
        <w:t xml:space="preserve"> </w:t>
      </w:r>
      <w:r w:rsidRPr="00330FC0">
        <w:rPr>
          <w:rFonts w:ascii="Arial" w:hAnsi="Arial" w:cs="Arial"/>
          <w:sz w:val="28"/>
          <w:szCs w:val="28"/>
        </w:rPr>
        <w:t>vylomení zubů i nebezpečí úrazu.</w:t>
      </w:r>
    </w:p>
    <w:p w:rsidR="00643486" w:rsidRDefault="00643486" w:rsidP="00643486">
      <w:pPr>
        <w:rPr>
          <w:rFonts w:asciiTheme="majorHAnsi" w:hAnsiTheme="majorHAnsi" w:cs="Aharoni"/>
          <w:b/>
          <w:bCs/>
          <w:sz w:val="36"/>
          <w:szCs w:val="36"/>
          <w:u w:val="single"/>
        </w:rPr>
      </w:pPr>
    </w:p>
    <w:p w:rsidR="006E6E29" w:rsidRDefault="006E6E29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</w:p>
    <w:p w:rsidR="00F0777A" w:rsidRDefault="00F0777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Zdroje:</w:t>
      </w:r>
    </w:p>
    <w:p w:rsidR="00F0777A" w:rsidRDefault="00F0777A">
      <w:pPr>
        <w:rPr>
          <w:color w:val="FF0000"/>
          <w:sz w:val="28"/>
          <w:szCs w:val="28"/>
        </w:rPr>
      </w:pPr>
      <w:r w:rsidRPr="00F0777A">
        <w:rPr>
          <w:color w:val="FF0000"/>
          <w:sz w:val="28"/>
          <w:szCs w:val="28"/>
        </w:rPr>
        <w:t xml:space="preserve">Příručka pro </w:t>
      </w:r>
      <w:proofErr w:type="gramStart"/>
      <w:r w:rsidRPr="00F0777A">
        <w:rPr>
          <w:color w:val="FF0000"/>
          <w:sz w:val="28"/>
          <w:szCs w:val="28"/>
        </w:rPr>
        <w:t>automechaniky ,</w:t>
      </w:r>
      <w:proofErr w:type="spellStart"/>
      <w:r w:rsidRPr="00F0777A">
        <w:rPr>
          <w:color w:val="FF0000"/>
          <w:sz w:val="28"/>
          <w:szCs w:val="28"/>
        </w:rPr>
        <w:t>Rolf</w:t>
      </w:r>
      <w:proofErr w:type="spellEnd"/>
      <w:proofErr w:type="gramEnd"/>
      <w:r w:rsidRPr="00F0777A">
        <w:rPr>
          <w:color w:val="FF0000"/>
          <w:sz w:val="28"/>
          <w:szCs w:val="28"/>
        </w:rPr>
        <w:t xml:space="preserve"> </w:t>
      </w:r>
      <w:proofErr w:type="spellStart"/>
      <w:r w:rsidRPr="00F0777A">
        <w:rPr>
          <w:color w:val="FF0000"/>
          <w:sz w:val="28"/>
          <w:szCs w:val="28"/>
        </w:rPr>
        <w:t>Gscheidle</w:t>
      </w:r>
      <w:proofErr w:type="spellEnd"/>
      <w:r w:rsidRPr="00F0777A">
        <w:rPr>
          <w:color w:val="FF0000"/>
          <w:sz w:val="28"/>
          <w:szCs w:val="28"/>
        </w:rPr>
        <w:t xml:space="preserve"> a kolektiv,Sobotáles 2001</w:t>
      </w:r>
    </w:p>
    <w:p w:rsidR="00F0777A" w:rsidRPr="006E6E29" w:rsidRDefault="00F0777A">
      <w:pPr>
        <w:rPr>
          <w:color w:val="FF0000"/>
          <w:sz w:val="28"/>
          <w:szCs w:val="28"/>
        </w:rPr>
      </w:pPr>
      <w:r w:rsidRPr="00F0777A">
        <w:rPr>
          <w:color w:val="FF0000"/>
          <w:sz w:val="28"/>
          <w:szCs w:val="28"/>
        </w:rPr>
        <w:t>http://ucivozs.sweb.cz/kov7.html</w:t>
      </w:r>
      <w:r>
        <w:rPr>
          <w:color w:val="FF0000"/>
          <w:sz w:val="28"/>
          <w:szCs w:val="28"/>
        </w:rPr>
        <w:t>10.10.2013</w:t>
      </w:r>
    </w:p>
    <w:sectPr w:rsidR="00F0777A" w:rsidRPr="006E6E29" w:rsidSect="005D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4D0D"/>
    <w:rsid w:val="00327B3C"/>
    <w:rsid w:val="00643486"/>
    <w:rsid w:val="006E6E29"/>
    <w:rsid w:val="008A7379"/>
    <w:rsid w:val="0095308C"/>
    <w:rsid w:val="009A5623"/>
    <w:rsid w:val="00AC26D7"/>
    <w:rsid w:val="00CE4D0D"/>
    <w:rsid w:val="00F0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D0D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6E29"/>
    <w:pPr>
      <w:spacing w:after="200" w:line="276" w:lineRule="auto"/>
      <w:ind w:left="720"/>
      <w:contextualSpacing/>
    </w:pPr>
    <w:rPr>
      <w:rFonts w:cstheme="minorBidi"/>
      <w:sz w:val="22"/>
      <w:szCs w:val="22"/>
      <w:lang w:bidi="ar-SA"/>
    </w:rPr>
  </w:style>
  <w:style w:type="paragraph" w:customStyle="1" w:styleId="aa">
    <w:name w:val="aa"/>
    <w:basedOn w:val="Normln"/>
    <w:rsid w:val="006E6E29"/>
    <w:pPr>
      <w:spacing w:after="120"/>
      <w:jc w:val="both"/>
    </w:pPr>
    <w:rPr>
      <w:rFonts w:ascii="Garamond" w:eastAsia="Times New Roman" w:hAnsi="Garamond"/>
      <w:szCs w:val="20"/>
      <w:lang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E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E29"/>
    <w:rPr>
      <w:rFonts w:ascii="Tahoma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odborné učiliště Lišov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3</cp:revision>
  <dcterms:created xsi:type="dcterms:W3CDTF">2014-03-24T08:07:00Z</dcterms:created>
  <dcterms:modified xsi:type="dcterms:W3CDTF">2014-06-17T07:26:00Z</dcterms:modified>
</cp:coreProperties>
</file>