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82" w:rsidRPr="00574982" w:rsidRDefault="00574982" w:rsidP="00574982">
      <w:pPr>
        <w:pStyle w:val="Normlnweb"/>
        <w:spacing w:before="0" w:beforeAutospacing="0" w:after="0" w:afterAutospacing="0"/>
        <w:rPr>
          <w:rStyle w:val="Siln"/>
          <w:b w:val="0"/>
          <w:i/>
        </w:rPr>
      </w:pPr>
      <w:r w:rsidRPr="00574982">
        <w:rPr>
          <w:rStyle w:val="Siln"/>
          <w:b w:val="0"/>
          <w:i/>
        </w:rPr>
        <w:t xml:space="preserve">Dějiny typografie ve vlastním slova smyslu začínají, když </w:t>
      </w:r>
      <w:hyperlink r:id="rId4" w:tooltip="Johannes Gutenberg" w:history="1">
        <w:proofErr w:type="spellStart"/>
        <w:r w:rsidRPr="00574982">
          <w:rPr>
            <w:rStyle w:val="Siln"/>
            <w:b w:val="0"/>
            <w:i/>
          </w:rPr>
          <w:t>Johannes</w:t>
        </w:r>
        <w:proofErr w:type="spellEnd"/>
        <w:r w:rsidRPr="00574982">
          <w:rPr>
            <w:rStyle w:val="Siln"/>
            <w:b w:val="0"/>
            <w:i/>
          </w:rPr>
          <w:t xml:space="preserve"> </w:t>
        </w:r>
        <w:proofErr w:type="spellStart"/>
        <w:r w:rsidRPr="00574982">
          <w:rPr>
            <w:rStyle w:val="Siln"/>
            <w:b w:val="0"/>
            <w:i/>
          </w:rPr>
          <w:t>Gutenberg</w:t>
        </w:r>
        <w:proofErr w:type="spellEnd"/>
      </w:hyperlink>
      <w:r w:rsidRPr="00574982">
        <w:rPr>
          <w:rStyle w:val="Siln"/>
          <w:b w:val="0"/>
          <w:i/>
        </w:rPr>
        <w:t xml:space="preserve"> v roce </w:t>
      </w:r>
      <w:hyperlink r:id="rId5" w:tooltip="1448" w:history="1">
        <w:r w:rsidRPr="00574982">
          <w:rPr>
            <w:rStyle w:val="Siln"/>
            <w:b w:val="0"/>
            <w:i/>
          </w:rPr>
          <w:t>1448</w:t>
        </w:r>
      </w:hyperlink>
      <w:r w:rsidRPr="00574982">
        <w:rPr>
          <w:rStyle w:val="Siln"/>
          <w:b w:val="0"/>
          <w:i/>
        </w:rPr>
        <w:t xml:space="preserve"> vynalezl </w:t>
      </w:r>
      <w:hyperlink r:id="rId6" w:tooltip="Knihtisk" w:history="1">
        <w:r w:rsidRPr="00574982">
          <w:rPr>
            <w:rStyle w:val="Siln"/>
            <w:b w:val="0"/>
            <w:i/>
          </w:rPr>
          <w:t>knihtisk</w:t>
        </w:r>
      </w:hyperlink>
      <w:r w:rsidRPr="00574982">
        <w:rPr>
          <w:rStyle w:val="Siln"/>
          <w:b w:val="0"/>
          <w:i/>
        </w:rPr>
        <w:t xml:space="preserve">. V tomto období nadcházejícího </w:t>
      </w:r>
      <w:hyperlink r:id="rId7" w:tooltip="Novověk" w:history="1">
        <w:r w:rsidRPr="00574982">
          <w:rPr>
            <w:rStyle w:val="Siln"/>
            <w:b w:val="0"/>
            <w:i/>
          </w:rPr>
          <w:t>novověku</w:t>
        </w:r>
      </w:hyperlink>
      <w:r w:rsidRPr="00574982">
        <w:rPr>
          <w:rStyle w:val="Siln"/>
          <w:b w:val="0"/>
          <w:i/>
        </w:rPr>
        <w:t xml:space="preserve"> došlo ke vzniku dvou základních forem </w:t>
      </w:r>
      <w:hyperlink r:id="rId8" w:tooltip="Latinka" w:history="1">
        <w:r w:rsidRPr="00574982">
          <w:rPr>
            <w:rStyle w:val="Siln"/>
            <w:b w:val="0"/>
            <w:i/>
          </w:rPr>
          <w:t>latinského písma</w:t>
        </w:r>
      </w:hyperlink>
      <w:r w:rsidRPr="00574982">
        <w:rPr>
          <w:rStyle w:val="Siln"/>
          <w:b w:val="0"/>
          <w:i/>
        </w:rPr>
        <w:t xml:space="preserve">, a to písma </w:t>
      </w:r>
      <w:hyperlink r:id="rId9" w:tooltip="Humanistické písmo" w:history="1">
        <w:r w:rsidRPr="00574982">
          <w:rPr>
            <w:rStyle w:val="Siln"/>
            <w:b w:val="0"/>
            <w:i/>
          </w:rPr>
          <w:t>humanistického</w:t>
        </w:r>
      </w:hyperlink>
      <w:r w:rsidRPr="00574982">
        <w:rPr>
          <w:rStyle w:val="Siln"/>
          <w:b w:val="0"/>
          <w:i/>
        </w:rPr>
        <w:t xml:space="preserve"> a </w:t>
      </w:r>
      <w:hyperlink r:id="rId10" w:tooltip="Novogotické písmo" w:history="1">
        <w:r w:rsidRPr="00574982">
          <w:rPr>
            <w:rStyle w:val="Siln"/>
            <w:b w:val="0"/>
            <w:i/>
          </w:rPr>
          <w:t>novogotického</w:t>
        </w:r>
      </w:hyperlink>
      <w:r w:rsidRPr="00574982">
        <w:rPr>
          <w:rStyle w:val="Siln"/>
          <w:b w:val="0"/>
          <w:i/>
        </w:rPr>
        <w:t>.</w:t>
      </w:r>
    </w:p>
    <w:p w:rsidR="00574982" w:rsidRPr="00574982" w:rsidRDefault="00574982" w:rsidP="00574982">
      <w:pPr>
        <w:pStyle w:val="Normlnweb"/>
        <w:spacing w:before="0" w:beforeAutospacing="0" w:after="0" w:afterAutospacing="0"/>
        <w:rPr>
          <w:rStyle w:val="Siln"/>
          <w:b w:val="0"/>
          <w:i/>
        </w:rPr>
      </w:pPr>
      <w:r w:rsidRPr="00574982">
        <w:rPr>
          <w:rStyle w:val="Siln"/>
          <w:b w:val="0"/>
          <w:i/>
        </w:rPr>
        <w:t xml:space="preserve">Novogotické písmo bylo odvozeno ze </w:t>
      </w:r>
      <w:hyperlink r:id="rId11" w:tooltip="Středověk" w:history="1">
        <w:r w:rsidRPr="00574982">
          <w:rPr>
            <w:rStyle w:val="Siln"/>
            <w:b w:val="0"/>
            <w:i/>
          </w:rPr>
          <w:t>středověkého</w:t>
        </w:r>
      </w:hyperlink>
      <w:hyperlink r:id="rId12" w:tooltip="Gotické písmo" w:history="1">
        <w:r w:rsidRPr="00574982">
          <w:rPr>
            <w:rStyle w:val="Siln"/>
            <w:b w:val="0"/>
            <w:i/>
          </w:rPr>
          <w:t>gotického písma</w:t>
        </w:r>
      </w:hyperlink>
      <w:r w:rsidRPr="00574982">
        <w:rPr>
          <w:rStyle w:val="Siln"/>
          <w:b w:val="0"/>
          <w:i/>
        </w:rPr>
        <w:t xml:space="preserve">. Od </w:t>
      </w:r>
      <w:hyperlink r:id="rId13" w:tooltip="16. století" w:history="1">
        <w:r w:rsidRPr="00574982">
          <w:rPr>
            <w:rStyle w:val="Siln"/>
            <w:b w:val="0"/>
            <w:i/>
          </w:rPr>
          <w:t xml:space="preserve">16. </w:t>
        </w:r>
        <w:proofErr w:type="gramStart"/>
        <w:r w:rsidRPr="00574982">
          <w:rPr>
            <w:rStyle w:val="Siln"/>
            <w:b w:val="0"/>
            <w:i/>
          </w:rPr>
          <w:t>století</w:t>
        </w:r>
      </w:hyperlink>
      <w:proofErr w:type="gramEnd"/>
      <w:r w:rsidRPr="00574982">
        <w:rPr>
          <w:rStyle w:val="Siln"/>
          <w:b w:val="0"/>
          <w:i/>
        </w:rPr>
        <w:t xml:space="preserve"> se v </w:t>
      </w:r>
      <w:hyperlink r:id="rId14" w:tooltip="Německo" w:history="1">
        <w:r w:rsidRPr="00574982">
          <w:rPr>
            <w:rStyle w:val="Siln"/>
            <w:b w:val="0"/>
            <w:i/>
          </w:rPr>
          <w:t>německých</w:t>
        </w:r>
      </w:hyperlink>
      <w:r w:rsidRPr="00574982">
        <w:rPr>
          <w:rStyle w:val="Siln"/>
          <w:b w:val="0"/>
          <w:i/>
        </w:rPr>
        <w:t xml:space="preserve"> písemnostech konstituovaly tři základní druhy novogotického písma: </w:t>
      </w:r>
      <w:hyperlink r:id="rId15" w:tooltip="Fraktura" w:history="1">
        <w:r w:rsidRPr="00574982">
          <w:rPr>
            <w:rStyle w:val="Siln"/>
            <w:b w:val="0"/>
            <w:i/>
          </w:rPr>
          <w:t>fraktura</w:t>
        </w:r>
      </w:hyperlink>
      <w:r w:rsidRPr="00574982">
        <w:rPr>
          <w:rStyle w:val="Siln"/>
          <w:b w:val="0"/>
          <w:i/>
        </w:rPr>
        <w:t xml:space="preserve"> (resp. ranější kurzíva fraktury </w:t>
      </w:r>
      <w:hyperlink r:id="rId16" w:tooltip="Švabach" w:history="1">
        <w:r w:rsidRPr="00574982">
          <w:rPr>
            <w:rStyle w:val="Siln"/>
            <w:b w:val="0"/>
            <w:i/>
          </w:rPr>
          <w:t>švabach</w:t>
        </w:r>
      </w:hyperlink>
      <w:r w:rsidRPr="00574982">
        <w:rPr>
          <w:rStyle w:val="Siln"/>
          <w:b w:val="0"/>
          <w:i/>
        </w:rPr>
        <w:t xml:space="preserve">), </w:t>
      </w:r>
      <w:hyperlink r:id="rId17" w:tooltip="Kanzlei (stránka neexistuje)" w:history="1">
        <w:proofErr w:type="spellStart"/>
        <w:r w:rsidRPr="00574982">
          <w:rPr>
            <w:rStyle w:val="Siln"/>
            <w:b w:val="0"/>
            <w:i/>
          </w:rPr>
          <w:t>kanzlei</w:t>
        </w:r>
        <w:proofErr w:type="spellEnd"/>
      </w:hyperlink>
      <w:r w:rsidRPr="00574982">
        <w:rPr>
          <w:rStyle w:val="Siln"/>
          <w:b w:val="0"/>
          <w:i/>
        </w:rPr>
        <w:t xml:space="preserve"> a </w:t>
      </w:r>
      <w:hyperlink r:id="rId18" w:tooltip="Kurent" w:history="1">
        <w:r w:rsidRPr="00574982">
          <w:rPr>
            <w:rStyle w:val="Siln"/>
            <w:b w:val="0"/>
            <w:i/>
          </w:rPr>
          <w:t>kurent</w:t>
        </w:r>
      </w:hyperlink>
      <w:r w:rsidRPr="00574982">
        <w:rPr>
          <w:rStyle w:val="Siln"/>
          <w:b w:val="0"/>
          <w:i/>
        </w:rPr>
        <w:t xml:space="preserve">, který </w:t>
      </w:r>
      <w:r w:rsidR="007F1F05">
        <w:rPr>
          <w:rStyle w:val="Siln"/>
          <w:b w:val="0"/>
          <w:i/>
        </w:rPr>
        <w:t xml:space="preserve">se </w:t>
      </w:r>
      <w:r w:rsidRPr="00574982">
        <w:rPr>
          <w:rStyle w:val="Siln"/>
          <w:b w:val="0"/>
          <w:i/>
        </w:rPr>
        <w:t xml:space="preserve">stal základním. V </w:t>
      </w:r>
      <w:hyperlink r:id="rId19" w:tooltip="Čeština" w:history="1">
        <w:r w:rsidRPr="00574982">
          <w:rPr>
            <w:rStyle w:val="Siln"/>
            <w:b w:val="0"/>
            <w:i/>
          </w:rPr>
          <w:t>českých písemnostech</w:t>
        </w:r>
      </w:hyperlink>
      <w:r w:rsidRPr="00574982">
        <w:rPr>
          <w:rStyle w:val="Siln"/>
          <w:b w:val="0"/>
          <w:i/>
        </w:rPr>
        <w:t xml:space="preserve"> používání novogotického písma přetrvalo přibližně do poloviny </w:t>
      </w:r>
      <w:hyperlink r:id="rId20" w:tooltip="19. století" w:history="1">
        <w:r w:rsidRPr="00574982">
          <w:rPr>
            <w:rStyle w:val="Siln"/>
            <w:b w:val="0"/>
            <w:i/>
          </w:rPr>
          <w:t>19. století</w:t>
        </w:r>
      </w:hyperlink>
      <w:r w:rsidRPr="00574982">
        <w:rPr>
          <w:rStyle w:val="Siln"/>
          <w:b w:val="0"/>
          <w:i/>
        </w:rPr>
        <w:t xml:space="preserve">, v </w:t>
      </w:r>
      <w:hyperlink r:id="rId21" w:tooltip="Němčina" w:history="1">
        <w:r w:rsidRPr="00574982">
          <w:rPr>
            <w:rStyle w:val="Siln"/>
            <w:b w:val="0"/>
            <w:i/>
          </w:rPr>
          <w:t>německy</w:t>
        </w:r>
      </w:hyperlink>
      <w:r w:rsidRPr="00574982">
        <w:rPr>
          <w:rStyle w:val="Siln"/>
          <w:b w:val="0"/>
          <w:i/>
        </w:rPr>
        <w:t xml:space="preserve"> psaných až do roku </w:t>
      </w:r>
      <w:hyperlink r:id="rId22" w:tooltip="1941" w:history="1">
        <w:r w:rsidRPr="00574982">
          <w:rPr>
            <w:rStyle w:val="Siln"/>
            <w:b w:val="0"/>
            <w:i/>
          </w:rPr>
          <w:t>1941</w:t>
        </w:r>
      </w:hyperlink>
      <w:r w:rsidRPr="00574982">
        <w:rPr>
          <w:rStyle w:val="Siln"/>
          <w:b w:val="0"/>
          <w:i/>
        </w:rPr>
        <w:t>, kdy bylo úředně zavedeno humanistické písmo.</w:t>
      </w:r>
    </w:p>
    <w:p w:rsidR="007F1F05" w:rsidRDefault="00574982" w:rsidP="00574982">
      <w:pPr>
        <w:pStyle w:val="Normlnweb"/>
        <w:spacing w:before="0" w:beforeAutospacing="0" w:after="0" w:afterAutospacing="0"/>
        <w:rPr>
          <w:rStyle w:val="Siln"/>
          <w:b w:val="0"/>
          <w:i/>
        </w:rPr>
      </w:pPr>
      <w:r w:rsidRPr="00574982">
        <w:rPr>
          <w:rStyle w:val="Siln"/>
          <w:b w:val="0"/>
          <w:i/>
        </w:rPr>
        <w:t xml:space="preserve">V době zrodu humanistického písma považovali humanisté psaní antických děl novogotickým písmem za barbarství. V roce </w:t>
      </w:r>
      <w:hyperlink r:id="rId23" w:tooltip="1465" w:history="1">
        <w:r w:rsidRPr="00574982">
          <w:rPr>
            <w:rStyle w:val="Siln"/>
            <w:b w:val="0"/>
            <w:i/>
          </w:rPr>
          <w:t>1465</w:t>
        </w:r>
      </w:hyperlink>
      <w:r w:rsidRPr="00574982">
        <w:rPr>
          <w:rStyle w:val="Siln"/>
          <w:b w:val="0"/>
          <w:i/>
        </w:rPr>
        <w:t xml:space="preserve"> vydali Ciceronův spis De </w:t>
      </w:r>
      <w:proofErr w:type="spellStart"/>
      <w:r w:rsidRPr="00574982">
        <w:rPr>
          <w:rStyle w:val="Siln"/>
          <w:b w:val="0"/>
          <w:i/>
        </w:rPr>
        <w:t>oratore</w:t>
      </w:r>
      <w:proofErr w:type="spellEnd"/>
      <w:r w:rsidRPr="00574982">
        <w:rPr>
          <w:rStyle w:val="Siln"/>
          <w:b w:val="0"/>
          <w:i/>
        </w:rPr>
        <w:t xml:space="preserve"> antikvou (</w:t>
      </w:r>
      <w:proofErr w:type="spellStart"/>
      <w:r w:rsidR="0061262E" w:rsidRPr="00574982">
        <w:rPr>
          <w:rStyle w:val="Siln"/>
          <w:b w:val="0"/>
          <w:i/>
        </w:rPr>
        <w:fldChar w:fldCharType="begin"/>
      </w:r>
      <w:r w:rsidRPr="00574982">
        <w:rPr>
          <w:rStyle w:val="Siln"/>
          <w:b w:val="0"/>
          <w:i/>
        </w:rPr>
        <w:instrText xml:space="preserve"> HYPERLINK "http://cs.wikipedia.org/wiki/Antikva" \o "Antikva" </w:instrText>
      </w:r>
      <w:r w:rsidR="0061262E" w:rsidRPr="00574982">
        <w:rPr>
          <w:rStyle w:val="Siln"/>
          <w:b w:val="0"/>
          <w:i/>
        </w:rPr>
        <w:fldChar w:fldCharType="separate"/>
      </w:r>
      <w:r w:rsidRPr="00574982">
        <w:rPr>
          <w:rStyle w:val="Siln"/>
          <w:b w:val="0"/>
          <w:i/>
        </w:rPr>
        <w:t>Antiqua</w:t>
      </w:r>
      <w:proofErr w:type="spellEnd"/>
      <w:r w:rsidR="0061262E" w:rsidRPr="00574982">
        <w:rPr>
          <w:rStyle w:val="Siln"/>
          <w:b w:val="0"/>
          <w:i/>
        </w:rPr>
        <w:fldChar w:fldCharType="end"/>
      </w:r>
      <w:r w:rsidRPr="00574982">
        <w:rPr>
          <w:rStyle w:val="Siln"/>
          <w:b w:val="0"/>
          <w:i/>
        </w:rPr>
        <w:t xml:space="preserve">, anglicky Roman). Antikva nebyla původně používána pro církevní a právnická díla, ale rozšířila se všude, kromě Německa. </w:t>
      </w:r>
    </w:p>
    <w:p w:rsidR="00574982" w:rsidRPr="009C3A7E" w:rsidRDefault="00574982" w:rsidP="00574982">
      <w:pPr>
        <w:pStyle w:val="Normlnweb"/>
        <w:spacing w:before="0" w:beforeAutospacing="0" w:after="0" w:afterAutospacing="0"/>
        <w:rPr>
          <w:i/>
        </w:rPr>
      </w:pPr>
      <w:r w:rsidRPr="00574982">
        <w:rPr>
          <w:rStyle w:val="Siln"/>
          <w:b w:val="0"/>
          <w:i/>
        </w:rPr>
        <w:t xml:space="preserve">Novým obdobím v typografii je </w:t>
      </w:r>
      <w:hyperlink r:id="rId24" w:tooltip="Baroko" w:history="1">
        <w:r w:rsidRPr="00574982">
          <w:rPr>
            <w:rStyle w:val="Siln"/>
            <w:b w:val="0"/>
            <w:i/>
          </w:rPr>
          <w:t>baroko</w:t>
        </w:r>
      </w:hyperlink>
      <w:r w:rsidRPr="00574982">
        <w:rPr>
          <w:rStyle w:val="Siln"/>
          <w:b w:val="0"/>
          <w:i/>
        </w:rPr>
        <w:t xml:space="preserve"> </w:t>
      </w:r>
      <w:r w:rsidR="007F1F05">
        <w:rPr>
          <w:rStyle w:val="Siln"/>
          <w:b w:val="0"/>
          <w:i/>
        </w:rPr>
        <w:t xml:space="preserve">a </w:t>
      </w:r>
      <w:hyperlink r:id="rId25" w:tooltip="Rokoko" w:history="1">
        <w:r w:rsidRPr="00574982">
          <w:rPr>
            <w:rStyle w:val="Siln"/>
            <w:b w:val="0"/>
            <w:i/>
          </w:rPr>
          <w:t>rokoko</w:t>
        </w:r>
      </w:hyperlink>
      <w:r w:rsidRPr="00574982">
        <w:rPr>
          <w:rStyle w:val="Siln"/>
          <w:b w:val="0"/>
          <w:i/>
        </w:rPr>
        <w:t xml:space="preserve">. Vyznačuje se větším kontrastem mezi tenkými a tlustými tahy. Byl následován </w:t>
      </w:r>
      <w:hyperlink r:id="rId26" w:tooltip="Klasicismus" w:history="1">
        <w:r w:rsidRPr="00574982">
          <w:rPr>
            <w:rStyle w:val="Siln"/>
            <w:b w:val="0"/>
            <w:i/>
          </w:rPr>
          <w:t>klasicismem</w:t>
        </w:r>
      </w:hyperlink>
      <w:r w:rsidR="007F1F05">
        <w:t>,</w:t>
      </w:r>
      <w:r w:rsidRPr="00574982">
        <w:rPr>
          <w:rStyle w:val="Siln"/>
          <w:b w:val="0"/>
          <w:i/>
        </w:rPr>
        <w:t xml:space="preserve"> který ještě zvýšil kontrast mezi tenkými a tlustými liniemi. Písmo je užší a sklon je přímější. Pak započal úpadek (</w:t>
      </w:r>
      <w:hyperlink r:id="rId27" w:tooltip="1820" w:history="1">
        <w:r w:rsidRPr="00574982">
          <w:rPr>
            <w:rStyle w:val="Siln"/>
            <w:b w:val="0"/>
            <w:i/>
          </w:rPr>
          <w:t>1820</w:t>
        </w:r>
      </w:hyperlink>
      <w:r w:rsidRPr="00574982">
        <w:rPr>
          <w:rStyle w:val="Siln"/>
          <w:b w:val="0"/>
          <w:i/>
        </w:rPr>
        <w:t>–</w:t>
      </w:r>
      <w:hyperlink r:id="rId28" w:tooltip="1888" w:history="1">
        <w:r w:rsidRPr="00574982">
          <w:rPr>
            <w:rStyle w:val="Siln"/>
            <w:b w:val="0"/>
            <w:i/>
          </w:rPr>
          <w:t>1888</w:t>
        </w:r>
      </w:hyperlink>
      <w:r w:rsidRPr="00574982">
        <w:rPr>
          <w:rStyle w:val="Siln"/>
          <w:b w:val="0"/>
          <w:i/>
        </w:rPr>
        <w:t xml:space="preserve">). Obnova započala v 90. letech </w:t>
      </w:r>
      <w:hyperlink r:id="rId29" w:tooltip="19. století" w:history="1">
        <w:r w:rsidRPr="00574982">
          <w:rPr>
            <w:rStyle w:val="Siln"/>
            <w:b w:val="0"/>
            <w:i/>
          </w:rPr>
          <w:t>19. století</w:t>
        </w:r>
      </w:hyperlink>
      <w:r w:rsidRPr="00574982">
        <w:rPr>
          <w:rStyle w:val="Siln"/>
          <w:b w:val="0"/>
          <w:i/>
        </w:rPr>
        <w:t xml:space="preserve"> soukromými tisky a byla dokonána, když bylo nově vyryto písmo </w:t>
      </w:r>
      <w:hyperlink r:id="rId30" w:tooltip="Caslon (stránka neexistuje)" w:history="1">
        <w:proofErr w:type="spellStart"/>
        <w:r w:rsidRPr="00574982">
          <w:rPr>
            <w:rStyle w:val="Siln"/>
            <w:b w:val="0"/>
            <w:i/>
          </w:rPr>
          <w:t>Caslon</w:t>
        </w:r>
        <w:proofErr w:type="spellEnd"/>
      </w:hyperlink>
      <w:r w:rsidRPr="00574982">
        <w:rPr>
          <w:rStyle w:val="Siln"/>
          <w:b w:val="0"/>
          <w:i/>
        </w:rPr>
        <w:t xml:space="preserve"> pro časopis </w:t>
      </w:r>
      <w:proofErr w:type="spellStart"/>
      <w:r w:rsidRPr="00574982">
        <w:rPr>
          <w:rStyle w:val="Siln"/>
          <w:b w:val="0"/>
          <w:i/>
        </w:rPr>
        <w:t>TheImprint</w:t>
      </w:r>
      <w:proofErr w:type="spellEnd"/>
      <w:r w:rsidRPr="00574982">
        <w:rPr>
          <w:rStyle w:val="Siln"/>
          <w:b w:val="0"/>
          <w:i/>
        </w:rPr>
        <w:t xml:space="preserve">. </w:t>
      </w:r>
      <w:hyperlink r:id="rId31" w:tooltip="20. století" w:history="1">
        <w:r w:rsidRPr="00574982">
          <w:rPr>
            <w:rStyle w:val="Siln"/>
            <w:b w:val="0"/>
            <w:i/>
          </w:rPr>
          <w:t>20. století</w:t>
        </w:r>
      </w:hyperlink>
      <w:r w:rsidRPr="00574982">
        <w:rPr>
          <w:rStyle w:val="Siln"/>
          <w:b w:val="0"/>
          <w:i/>
        </w:rPr>
        <w:t xml:space="preserve"> je eklektické; těží z renesance, baroka i</w:t>
      </w:r>
      <w:bookmarkStart w:id="0" w:name="_GoBack"/>
      <w:r w:rsidRPr="009C3A7E">
        <w:rPr>
          <w:i/>
        </w:rPr>
        <w:t>klasicismu.</w:t>
      </w:r>
    </w:p>
    <w:bookmarkEnd w:id="0"/>
    <w:p w:rsidR="00FD36E2" w:rsidRPr="009C3A7E" w:rsidRDefault="00FD36E2">
      <w:pPr>
        <w:rPr>
          <w:i/>
        </w:rPr>
      </w:pPr>
    </w:p>
    <w:sectPr w:rsidR="00FD36E2" w:rsidRPr="009C3A7E" w:rsidSect="00612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4982"/>
    <w:rsid w:val="00574982"/>
    <w:rsid w:val="0061262E"/>
    <w:rsid w:val="007F1F05"/>
    <w:rsid w:val="009C3A7E"/>
    <w:rsid w:val="00FD3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126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574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574982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5749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574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574982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5749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3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Latinka" TargetMode="External"/><Relationship Id="rId13" Type="http://schemas.openxmlformats.org/officeDocument/2006/relationships/hyperlink" Target="http://cs.wikipedia.org/wiki/16._stolet%C3%AD" TargetMode="External"/><Relationship Id="rId18" Type="http://schemas.openxmlformats.org/officeDocument/2006/relationships/hyperlink" Target="http://cs.wikipedia.org/wiki/Kurent" TargetMode="External"/><Relationship Id="rId26" Type="http://schemas.openxmlformats.org/officeDocument/2006/relationships/hyperlink" Target="http://cs.wikipedia.org/wiki/Klasicismu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cs.wikipedia.org/wiki/N%C4%9Bm%C4%8Dina" TargetMode="External"/><Relationship Id="rId34" Type="http://schemas.microsoft.com/office/2007/relationships/stylesWithEffects" Target="stylesWithEffects.xml"/><Relationship Id="rId7" Type="http://schemas.openxmlformats.org/officeDocument/2006/relationships/hyperlink" Target="http://cs.wikipedia.org/wiki/Novov%C4%9Bk" TargetMode="External"/><Relationship Id="rId12" Type="http://schemas.openxmlformats.org/officeDocument/2006/relationships/hyperlink" Target="http://cs.wikipedia.org/wiki/Gotick%C3%A9_p%C3%ADsmo" TargetMode="External"/><Relationship Id="rId17" Type="http://schemas.openxmlformats.org/officeDocument/2006/relationships/hyperlink" Target="http://cs.wikipedia.org/w/index.php?title=Kanzlei&amp;action=edit&amp;redlink=1" TargetMode="External"/><Relationship Id="rId25" Type="http://schemas.openxmlformats.org/officeDocument/2006/relationships/hyperlink" Target="http://cs.wikipedia.org/wiki/Rokoko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cs.wikipedia.org/wiki/%C5%A0vabach" TargetMode="External"/><Relationship Id="rId20" Type="http://schemas.openxmlformats.org/officeDocument/2006/relationships/hyperlink" Target="http://cs.wikipedia.org/wiki/19._stolet%C3%AD" TargetMode="External"/><Relationship Id="rId29" Type="http://schemas.openxmlformats.org/officeDocument/2006/relationships/hyperlink" Target="http://cs.wikipedia.org/wiki/19._stolet%C3%AD" TargetMode="External"/><Relationship Id="rId1" Type="http://schemas.openxmlformats.org/officeDocument/2006/relationships/styles" Target="styles.xml"/><Relationship Id="rId6" Type="http://schemas.openxmlformats.org/officeDocument/2006/relationships/hyperlink" Target="http://cs.wikipedia.org/wiki/Knihtisk" TargetMode="External"/><Relationship Id="rId11" Type="http://schemas.openxmlformats.org/officeDocument/2006/relationships/hyperlink" Target="http://cs.wikipedia.org/wiki/St%C5%99edov%C4%9Bk" TargetMode="External"/><Relationship Id="rId24" Type="http://schemas.openxmlformats.org/officeDocument/2006/relationships/hyperlink" Target="http://cs.wikipedia.org/wiki/Baroko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cs.wikipedia.org/wiki/1448" TargetMode="External"/><Relationship Id="rId15" Type="http://schemas.openxmlformats.org/officeDocument/2006/relationships/hyperlink" Target="http://cs.wikipedia.org/wiki/Fraktura" TargetMode="External"/><Relationship Id="rId23" Type="http://schemas.openxmlformats.org/officeDocument/2006/relationships/hyperlink" Target="http://cs.wikipedia.org/wiki/1465" TargetMode="External"/><Relationship Id="rId28" Type="http://schemas.openxmlformats.org/officeDocument/2006/relationships/hyperlink" Target="http://cs.wikipedia.org/wiki/1888" TargetMode="External"/><Relationship Id="rId10" Type="http://schemas.openxmlformats.org/officeDocument/2006/relationships/hyperlink" Target="http://cs.wikipedia.org/wiki/Novogotick%C3%A9_p%C3%ADsmo" TargetMode="External"/><Relationship Id="rId19" Type="http://schemas.openxmlformats.org/officeDocument/2006/relationships/hyperlink" Target="http://cs.wikipedia.org/wiki/%C4%8Ce%C5%A1tina" TargetMode="External"/><Relationship Id="rId31" Type="http://schemas.openxmlformats.org/officeDocument/2006/relationships/hyperlink" Target="http://cs.wikipedia.org/wiki/20._stolet%C3%AD" TargetMode="External"/><Relationship Id="rId4" Type="http://schemas.openxmlformats.org/officeDocument/2006/relationships/hyperlink" Target="http://cs.wikipedia.org/wiki/Johannes_Gutenberg" TargetMode="External"/><Relationship Id="rId9" Type="http://schemas.openxmlformats.org/officeDocument/2006/relationships/hyperlink" Target="http://cs.wikipedia.org/wiki/Humanistick%C3%A9_p%C3%ADsmo" TargetMode="External"/><Relationship Id="rId14" Type="http://schemas.openxmlformats.org/officeDocument/2006/relationships/hyperlink" Target="http://cs.wikipedia.org/wiki/N%C4%9Bmecko" TargetMode="External"/><Relationship Id="rId22" Type="http://schemas.openxmlformats.org/officeDocument/2006/relationships/hyperlink" Target="http://cs.wikipedia.org/wiki/1941" TargetMode="External"/><Relationship Id="rId27" Type="http://schemas.openxmlformats.org/officeDocument/2006/relationships/hyperlink" Target="http://cs.wikipedia.org/wiki/1820" TargetMode="External"/><Relationship Id="rId30" Type="http://schemas.openxmlformats.org/officeDocument/2006/relationships/hyperlink" Target="http://cs.wikipedia.org/w/index.php?title=Caslon&amp;action=edit&amp;redlink=1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520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</dc:creator>
  <cp:lastModifiedBy>Marta</cp:lastModifiedBy>
  <cp:revision>3</cp:revision>
  <dcterms:created xsi:type="dcterms:W3CDTF">2014-03-18T18:25:00Z</dcterms:created>
  <dcterms:modified xsi:type="dcterms:W3CDTF">2014-03-19T08:19:00Z</dcterms:modified>
</cp:coreProperties>
</file>