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395" w:rsidRDefault="00BA5395" w:rsidP="00AB34FC">
      <w:pPr>
        <w:shd w:val="clear" w:color="auto" w:fill="FFFFFF"/>
        <w:spacing w:after="0" w:line="324" w:lineRule="atLeast"/>
        <w:outlineLvl w:val="0"/>
        <w:rPr>
          <w:rFonts w:ascii="Georgia" w:eastAsia="Times New Roman" w:hAnsi="Georgia" w:cs="Times New Roman"/>
          <w:color w:val="2E74B5" w:themeColor="accent1" w:themeShade="BF"/>
          <w:kern w:val="36"/>
          <w:sz w:val="57"/>
          <w:szCs w:val="57"/>
          <w:lang w:eastAsia="cs-CZ"/>
        </w:rPr>
      </w:pPr>
      <w:r>
        <w:rPr>
          <w:rFonts w:ascii="Georgia" w:eastAsia="Times New Roman" w:hAnsi="Georgia" w:cs="Times New Roman"/>
          <w:noProof/>
          <w:color w:val="2E74B5" w:themeColor="accent1" w:themeShade="BF"/>
          <w:kern w:val="36"/>
          <w:sz w:val="57"/>
          <w:szCs w:val="57"/>
          <w:lang w:eastAsia="cs-CZ"/>
        </w:rPr>
        <w:drawing>
          <wp:inline distT="0" distB="0" distL="0" distR="0">
            <wp:extent cx="5531304" cy="1355389"/>
            <wp:effectExtent l="19050" t="0" r="0" b="0"/>
            <wp:docPr id="1" name="Obrázek 0" descr="logo-černobíl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černobílé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1249" cy="1355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395" w:rsidRDefault="00BA5395" w:rsidP="00AB34FC">
      <w:pPr>
        <w:shd w:val="clear" w:color="auto" w:fill="FFFFFF"/>
        <w:spacing w:after="0" w:line="324" w:lineRule="atLeast"/>
        <w:outlineLvl w:val="0"/>
        <w:rPr>
          <w:rFonts w:ascii="Georgia" w:eastAsia="Times New Roman" w:hAnsi="Georgia" w:cs="Times New Roman"/>
          <w:color w:val="2E74B5" w:themeColor="accent1" w:themeShade="BF"/>
          <w:kern w:val="36"/>
          <w:sz w:val="57"/>
          <w:szCs w:val="57"/>
          <w:lang w:eastAsia="cs-CZ"/>
        </w:rPr>
      </w:pPr>
    </w:p>
    <w:p w:rsidR="008769FB" w:rsidRPr="00AB34FC" w:rsidRDefault="008769FB" w:rsidP="00AB34FC">
      <w:pPr>
        <w:shd w:val="clear" w:color="auto" w:fill="FFFFFF"/>
        <w:spacing w:after="0" w:line="324" w:lineRule="atLeast"/>
        <w:outlineLvl w:val="0"/>
        <w:rPr>
          <w:rFonts w:ascii="Georgia" w:eastAsia="Times New Roman" w:hAnsi="Georgia" w:cs="Times New Roman"/>
          <w:color w:val="2E74B5" w:themeColor="accent1" w:themeShade="BF"/>
          <w:kern w:val="36"/>
          <w:sz w:val="57"/>
          <w:szCs w:val="57"/>
          <w:lang w:eastAsia="cs-CZ"/>
        </w:rPr>
      </w:pPr>
      <w:r w:rsidRPr="00AB34FC">
        <w:rPr>
          <w:rFonts w:ascii="Georgia" w:eastAsia="Times New Roman" w:hAnsi="Georgia" w:cs="Times New Roman"/>
          <w:color w:val="2E74B5" w:themeColor="accent1" w:themeShade="BF"/>
          <w:kern w:val="36"/>
          <w:sz w:val="57"/>
          <w:szCs w:val="57"/>
          <w:lang w:eastAsia="cs-CZ"/>
        </w:rPr>
        <w:t>Aktuality</w:t>
      </w:r>
    </w:p>
    <w:p w:rsidR="00B20400" w:rsidRDefault="00B20400" w:rsidP="008769FB">
      <w:pPr>
        <w:shd w:val="clear" w:color="auto" w:fill="FFFFFF"/>
        <w:spacing w:after="0" w:line="324" w:lineRule="atLeast"/>
        <w:outlineLvl w:val="0"/>
        <w:rPr>
          <w:rFonts w:ascii="Georgia" w:eastAsia="Times New Roman" w:hAnsi="Georgia" w:cs="Times New Roman"/>
          <w:color w:val="000000"/>
          <w:kern w:val="36"/>
          <w:sz w:val="57"/>
          <w:szCs w:val="57"/>
          <w:lang w:eastAsia="cs-CZ"/>
        </w:rPr>
      </w:pPr>
    </w:p>
    <w:p w:rsidR="00B20400" w:rsidRDefault="008769FB" w:rsidP="00B20400">
      <w:pPr>
        <w:shd w:val="clear" w:color="auto" w:fill="FFFFFF"/>
        <w:spacing w:after="0" w:line="324" w:lineRule="atLeast"/>
        <w:outlineLvl w:val="0"/>
        <w:rPr>
          <w:rFonts w:ascii="Georgia" w:eastAsia="Times New Roman" w:hAnsi="Georgia" w:cs="Times New Roman"/>
          <w:color w:val="000000"/>
          <w:kern w:val="36"/>
          <w:sz w:val="44"/>
          <w:szCs w:val="44"/>
          <w:lang w:eastAsia="cs-CZ"/>
        </w:rPr>
      </w:pPr>
      <w:r w:rsidRPr="00FD4C90">
        <w:rPr>
          <w:rFonts w:ascii="Georgia" w:eastAsia="Times New Roman" w:hAnsi="Georgia" w:cs="Times New Roman"/>
          <w:color w:val="000000"/>
          <w:kern w:val="36"/>
          <w:sz w:val="44"/>
          <w:szCs w:val="44"/>
          <w:lang w:eastAsia="cs-CZ"/>
        </w:rPr>
        <w:t>Středoškoláci žádají, aby Česká televize vysílala dvojjazyčně</w:t>
      </w:r>
    </w:p>
    <w:p w:rsidR="00B20400" w:rsidRDefault="00B20400" w:rsidP="00B20400">
      <w:pPr>
        <w:shd w:val="clear" w:color="auto" w:fill="FFFFFF"/>
        <w:spacing w:after="0" w:line="324" w:lineRule="atLeast"/>
        <w:outlineLvl w:val="0"/>
        <w:rPr>
          <w:rFonts w:ascii="Georgia" w:eastAsia="Times New Roman" w:hAnsi="Georgia" w:cs="Times New Roman"/>
          <w:color w:val="000000"/>
          <w:kern w:val="36"/>
          <w:sz w:val="44"/>
          <w:szCs w:val="44"/>
          <w:lang w:eastAsia="cs-CZ"/>
        </w:rPr>
      </w:pPr>
    </w:p>
    <w:p w:rsidR="008769FB" w:rsidRPr="00FD4C90" w:rsidRDefault="008769FB" w:rsidP="00B20400">
      <w:pPr>
        <w:shd w:val="clear" w:color="auto" w:fill="FFFFFF"/>
        <w:spacing w:after="0" w:line="324" w:lineRule="atLeast"/>
        <w:outlineLvl w:val="0"/>
        <w:rPr>
          <w:rFonts w:ascii="Georgia" w:eastAsia="Times New Roman" w:hAnsi="Georgia" w:cs="Times New Roman"/>
          <w:color w:val="70100C"/>
          <w:sz w:val="29"/>
          <w:szCs w:val="29"/>
          <w:lang w:eastAsia="cs-CZ"/>
        </w:rPr>
      </w:pPr>
      <w:r w:rsidRPr="00FD4C90">
        <w:rPr>
          <w:rFonts w:ascii="Georgia" w:eastAsia="Times New Roman" w:hAnsi="Georgia" w:cs="Times New Roman"/>
          <w:color w:val="70100C"/>
          <w:sz w:val="29"/>
          <w:szCs w:val="29"/>
          <w:lang w:eastAsia="cs-CZ"/>
        </w:rPr>
        <w:t>Středoškoláci sdružení v České středoškolské unii žádají Českou televizi o zavedení dvojjazyčného, takzvaného duálního vysílání u všech zahraničních pořadů. Vysílání v původním znění podle nich mimo jiné zlepšuje jazykové znalosti a umožňuje ocenit originální herecké výkony. Snahu podpořila i Herecká asociace sdružující kromě jiného i dabéry, informovala unie v tiskové zprávě.</w:t>
      </w:r>
    </w:p>
    <w:p w:rsidR="008769FB" w:rsidRPr="00FD4C90" w:rsidRDefault="008769FB" w:rsidP="008769FB">
      <w:pPr>
        <w:pStyle w:val="publicdate"/>
        <w:shd w:val="clear" w:color="auto" w:fill="FFFFFF"/>
        <w:spacing w:before="0" w:beforeAutospacing="0" w:after="0" w:afterAutospacing="0" w:line="315" w:lineRule="atLeast"/>
        <w:rPr>
          <w:rFonts w:ascii="Georgia" w:hAnsi="Georgia"/>
          <w:b/>
          <w:bCs/>
          <w:color w:val="70100C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Anketa</w:t>
      </w:r>
    </w:p>
    <w:p w:rsidR="008769FB" w:rsidRDefault="008769FB" w:rsidP="008769FB">
      <w:pPr>
        <w:pStyle w:val="Normlnweb"/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Chtěli byste duální vysílání na ČT?</w:t>
      </w:r>
    </w:p>
    <w:p w:rsidR="008769FB" w:rsidRDefault="00A97A6C" w:rsidP="008769FB">
      <w:pPr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hyperlink r:id="rId5" w:history="1">
        <w:r w:rsidR="008769FB">
          <w:rPr>
            <w:rStyle w:val="Hypertextovodkaz"/>
            <w:rFonts w:ascii="Arial" w:hAnsi="Arial" w:cs="Arial"/>
            <w:b/>
            <w:bCs/>
            <w:color w:val="003366"/>
            <w:sz w:val="18"/>
            <w:szCs w:val="18"/>
          </w:rPr>
          <w:t>Ano</w:t>
        </w:r>
      </w:hyperlink>
    </w:p>
    <w:p w:rsidR="008769FB" w:rsidRDefault="00A97A6C" w:rsidP="008769FB">
      <w:pPr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hyperlink r:id="rId6" w:history="1">
        <w:r w:rsidR="008769FB">
          <w:rPr>
            <w:rStyle w:val="Zvraznn"/>
            <w:rFonts w:ascii="Arial" w:hAnsi="Arial" w:cs="Arial"/>
            <w:b/>
            <w:bCs/>
            <w:i w:val="0"/>
            <w:iCs w:val="0"/>
            <w:color w:val="CC0000"/>
            <w:sz w:val="18"/>
            <w:szCs w:val="18"/>
          </w:rPr>
          <w:t>72.3%</w:t>
        </w:r>
      </w:hyperlink>
    </w:p>
    <w:p w:rsidR="008769FB" w:rsidRDefault="00A97A6C" w:rsidP="008769FB">
      <w:pPr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hyperlink r:id="rId7" w:history="1">
        <w:r w:rsidR="008769FB">
          <w:rPr>
            <w:rStyle w:val="Hypertextovodkaz"/>
            <w:rFonts w:ascii="Arial" w:hAnsi="Arial" w:cs="Arial"/>
            <w:b/>
            <w:bCs/>
            <w:color w:val="003366"/>
            <w:sz w:val="18"/>
            <w:szCs w:val="18"/>
          </w:rPr>
          <w:t>Ne</w:t>
        </w:r>
      </w:hyperlink>
    </w:p>
    <w:p w:rsidR="008769FB" w:rsidRDefault="00A97A6C" w:rsidP="008769FB">
      <w:pPr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hyperlink r:id="rId8" w:history="1">
        <w:r w:rsidR="008769FB">
          <w:rPr>
            <w:rStyle w:val="Zvraznn"/>
            <w:rFonts w:ascii="Arial" w:hAnsi="Arial" w:cs="Arial"/>
            <w:b/>
            <w:bCs/>
            <w:i w:val="0"/>
            <w:iCs w:val="0"/>
            <w:color w:val="338533"/>
            <w:sz w:val="18"/>
            <w:szCs w:val="18"/>
          </w:rPr>
          <w:t>27.7%</w:t>
        </w:r>
      </w:hyperlink>
    </w:p>
    <w:p w:rsidR="008769FB" w:rsidRDefault="008769FB" w:rsidP="008769FB">
      <w:pPr>
        <w:pStyle w:val="Normlnweb"/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Celkem hlasovalo 9260 čtenářů.</w:t>
      </w:r>
    </w:p>
    <w:p w:rsidR="00B20400" w:rsidRDefault="00314B48" w:rsidP="008769FB">
      <w:pPr>
        <w:pStyle w:val="Normlnweb"/>
        <w:shd w:val="clear" w:color="auto" w:fill="FFFFFF"/>
        <w:spacing w:before="288" w:beforeAutospacing="0" w:after="288" w:afterAutospacing="0" w:line="330" w:lineRule="atLeast"/>
      </w:pPr>
      <w:r>
        <w:t>(zdroj nekopírujte)</w:t>
      </w:r>
    </w:p>
    <w:p w:rsidR="00314B48" w:rsidRDefault="00314B48" w:rsidP="00314B48">
      <w:pPr>
        <w:pStyle w:val="Normlnweb"/>
        <w:shd w:val="clear" w:color="auto" w:fill="FFFFFF"/>
        <w:spacing w:line="160" w:lineRule="atLeast"/>
      </w:pPr>
    </w:p>
    <w:p w:rsidR="008769FB" w:rsidRPr="00314B48" w:rsidRDefault="00314B48" w:rsidP="00314B48">
      <w:pPr>
        <w:pStyle w:val="Normlnweb"/>
        <w:shd w:val="clear" w:color="auto" w:fill="FFFFFF"/>
        <w:spacing w:before="0" w:beforeAutospacing="0" w:after="0" w:afterAutospacing="0" w:line="160" w:lineRule="atLeast"/>
        <w:rPr>
          <w:i/>
        </w:rPr>
      </w:pPr>
      <w:r>
        <w:rPr>
          <w:i/>
        </w:rPr>
        <w:t>Použitý zdroj:</w:t>
      </w:r>
    </w:p>
    <w:p w:rsidR="008F580C" w:rsidRPr="00954F3A" w:rsidRDefault="008F580C" w:rsidP="00314B48">
      <w:pPr>
        <w:pStyle w:val="Normlnweb"/>
        <w:shd w:val="clear" w:color="auto" w:fill="FFFFFF"/>
        <w:spacing w:before="0" w:beforeAutospacing="0" w:after="0" w:afterAutospacing="0" w:line="160" w:lineRule="atLeast"/>
      </w:pPr>
      <w:proofErr w:type="gramStart"/>
      <w:r>
        <w:t>SEZNAM.CZ</w:t>
      </w:r>
      <w:proofErr w:type="gramEnd"/>
      <w:r>
        <w:t xml:space="preserve">. </w:t>
      </w:r>
      <w:r>
        <w:rPr>
          <w:i/>
          <w:iCs/>
        </w:rPr>
        <w:t>seznam.cz</w:t>
      </w:r>
      <w:r>
        <w:t xml:space="preserve"> [online]. [cit. </w:t>
      </w:r>
      <w:proofErr w:type="gramStart"/>
      <w:r>
        <w:t>14.11.2013</w:t>
      </w:r>
      <w:proofErr w:type="gramEnd"/>
      <w:r>
        <w:t>]. Dostupný na WWW: http://</w:t>
      </w:r>
      <w:proofErr w:type="gramStart"/>
      <w:r>
        <w:t>www</w:t>
      </w:r>
      <w:proofErr w:type="gramEnd"/>
      <w:r>
        <w:t>.</w:t>
      </w:r>
      <w:proofErr w:type="gramStart"/>
      <w:r>
        <w:t>novinky</w:t>
      </w:r>
      <w:proofErr w:type="gramEnd"/>
      <w:r>
        <w:t>.cz/kultura/316584-stredoskolaci-zadaji-aby-ceska-televize-vysilala-dvojjazycne.html</w:t>
      </w:r>
    </w:p>
    <w:p w:rsidR="008F580C" w:rsidRDefault="008F580C" w:rsidP="00314B48">
      <w:pPr>
        <w:shd w:val="clear" w:color="auto" w:fill="FFFFFF"/>
        <w:spacing w:after="0" w:line="324" w:lineRule="atLeast"/>
        <w:jc w:val="center"/>
        <w:outlineLvl w:val="0"/>
        <w:rPr>
          <w:rFonts w:ascii="Georgia" w:eastAsia="Times New Roman" w:hAnsi="Georgia" w:cs="Times New Roman"/>
          <w:color w:val="000000"/>
          <w:kern w:val="36"/>
          <w:sz w:val="57"/>
          <w:szCs w:val="57"/>
          <w:lang w:eastAsia="cs-CZ"/>
        </w:rPr>
        <w:sectPr w:rsidR="008F580C" w:rsidSect="008769F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769FB" w:rsidRDefault="008769FB" w:rsidP="008769FB">
      <w:pPr>
        <w:shd w:val="clear" w:color="auto" w:fill="FFFFFF"/>
        <w:spacing w:after="0" w:line="324" w:lineRule="atLeast"/>
        <w:jc w:val="center"/>
        <w:outlineLvl w:val="0"/>
        <w:rPr>
          <w:rFonts w:ascii="Georgia" w:eastAsia="Times New Roman" w:hAnsi="Georgia" w:cs="Times New Roman"/>
          <w:color w:val="000000"/>
          <w:kern w:val="36"/>
          <w:sz w:val="57"/>
          <w:szCs w:val="57"/>
          <w:lang w:eastAsia="cs-CZ"/>
        </w:rPr>
      </w:pPr>
    </w:p>
    <w:p w:rsidR="008769FB" w:rsidRPr="00A44A9B" w:rsidRDefault="008769FB" w:rsidP="008769FB">
      <w:pPr>
        <w:shd w:val="clear" w:color="auto" w:fill="FFFFFF"/>
        <w:spacing w:after="0" w:line="390" w:lineRule="atLeast"/>
        <w:textAlignment w:val="baseline"/>
        <w:outlineLvl w:val="2"/>
        <w:rPr>
          <w:rFonts w:ascii="inherit" w:eastAsia="Times New Roman" w:hAnsi="inherit" w:cs="Times New Roman"/>
          <w:b/>
          <w:i/>
          <w:color w:val="333333"/>
          <w:sz w:val="28"/>
          <w:szCs w:val="28"/>
          <w:lang w:eastAsia="cs-CZ"/>
        </w:rPr>
      </w:pPr>
      <w:r w:rsidRPr="00A44A9B">
        <w:rPr>
          <w:rFonts w:ascii="inherit" w:eastAsia="Times New Roman" w:hAnsi="inherit" w:cs="Times New Roman"/>
          <w:b/>
          <w:i/>
          <w:color w:val="333333"/>
          <w:sz w:val="28"/>
          <w:szCs w:val="28"/>
          <w:lang w:eastAsia="cs-CZ"/>
        </w:rPr>
        <w:t>Hledáme vedoucího</w:t>
      </w:r>
    </w:p>
    <w:p w:rsidR="00B20400" w:rsidRPr="00A44A9B" w:rsidRDefault="00B20400" w:rsidP="008769FB">
      <w:pPr>
        <w:shd w:val="clear" w:color="auto" w:fill="FFFFFF"/>
        <w:spacing w:after="0" w:line="390" w:lineRule="atLeast"/>
        <w:textAlignment w:val="baseline"/>
        <w:outlineLvl w:val="2"/>
        <w:rPr>
          <w:rFonts w:ascii="inherit" w:eastAsia="Times New Roman" w:hAnsi="inherit" w:cs="Times New Roman"/>
          <w:b/>
          <w:i/>
          <w:color w:val="333333"/>
          <w:sz w:val="28"/>
          <w:szCs w:val="28"/>
          <w:lang w:eastAsia="cs-CZ"/>
        </w:rPr>
      </w:pPr>
    </w:p>
    <w:p w:rsidR="008769FB" w:rsidRPr="00A44A9B" w:rsidRDefault="008769FB" w:rsidP="008769FB">
      <w:pPr>
        <w:shd w:val="clear" w:color="auto" w:fill="FFFFFF"/>
        <w:spacing w:after="0" w:line="324" w:lineRule="atLeast"/>
        <w:textAlignment w:val="baseline"/>
        <w:rPr>
          <w:rFonts w:ascii="inherit" w:eastAsia="Times New Roman" w:hAnsi="inherit" w:cs="Times New Roman"/>
          <w:color w:val="333333"/>
          <w:sz w:val="28"/>
          <w:szCs w:val="28"/>
          <w:bdr w:val="none" w:sz="0" w:space="0" w:color="auto" w:frame="1"/>
          <w:lang w:eastAsia="cs-CZ"/>
        </w:rPr>
      </w:pPr>
      <w:r w:rsidRPr="00A44A9B">
        <w:rPr>
          <w:rFonts w:ascii="inherit" w:eastAsia="Times New Roman" w:hAnsi="inherit" w:cs="Times New Roman"/>
          <w:b/>
          <w:color w:val="333333"/>
          <w:sz w:val="28"/>
          <w:szCs w:val="28"/>
          <w:lang w:eastAsia="cs-CZ"/>
        </w:rPr>
        <w:t>kuchyně kuchaře</w:t>
      </w:r>
      <w:r w:rsidRPr="00A44A9B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>. Požadujeme alespoň střední odborné (vyučen) vzdělání v oboru, min. 3 roky praxe, schopnost vést kolektiv, kontrolovat zboží, objednávat u dodavatelů. Nástup ihned.</w:t>
      </w:r>
      <w:r w:rsidR="00B20400" w:rsidRPr="00A44A9B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 xml:space="preserve"> </w:t>
      </w:r>
      <w:r w:rsidRPr="00A44A9B">
        <w:rPr>
          <w:rFonts w:ascii="inherit" w:eastAsia="Times New Roman" w:hAnsi="inherit" w:cs="Times New Roman"/>
          <w:color w:val="333333"/>
          <w:sz w:val="28"/>
          <w:szCs w:val="28"/>
          <w:bdr w:val="none" w:sz="0" w:space="0" w:color="auto" w:frame="1"/>
          <w:lang w:eastAsia="cs-CZ"/>
        </w:rPr>
        <w:t>WACHAL MORAVIA, s.r.o., Šumperk</w:t>
      </w:r>
    </w:p>
    <w:p w:rsidR="00B20400" w:rsidRPr="00A44A9B" w:rsidRDefault="00B20400" w:rsidP="008769FB">
      <w:pPr>
        <w:shd w:val="clear" w:color="auto" w:fill="FFFFFF"/>
        <w:spacing w:after="0" w:line="324" w:lineRule="atLeast"/>
        <w:textAlignment w:val="baseline"/>
        <w:rPr>
          <w:rFonts w:ascii="inherit" w:eastAsia="Times New Roman" w:hAnsi="inherit" w:cs="Times New Roman"/>
          <w:color w:val="333333"/>
          <w:sz w:val="28"/>
          <w:szCs w:val="28"/>
          <w:bdr w:val="none" w:sz="0" w:space="0" w:color="auto" w:frame="1"/>
          <w:lang w:eastAsia="cs-CZ"/>
        </w:rPr>
      </w:pPr>
    </w:p>
    <w:p w:rsidR="00B20400" w:rsidRPr="00A44A9B" w:rsidRDefault="00B20400" w:rsidP="008769FB">
      <w:pPr>
        <w:shd w:val="clear" w:color="auto" w:fill="FFFFFF"/>
        <w:spacing w:after="0" w:line="324" w:lineRule="atLeast"/>
        <w:textAlignment w:val="baseline"/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</w:pPr>
    </w:p>
    <w:p w:rsidR="008769FB" w:rsidRPr="00A44A9B" w:rsidRDefault="008769FB" w:rsidP="008769FB">
      <w:pPr>
        <w:shd w:val="clear" w:color="auto" w:fill="FFFFFF"/>
        <w:spacing w:after="0" w:line="390" w:lineRule="atLeast"/>
        <w:textAlignment w:val="baseline"/>
        <w:outlineLvl w:val="2"/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</w:pPr>
      <w:r w:rsidRPr="00A44A9B">
        <w:rPr>
          <w:rFonts w:ascii="inherit" w:eastAsia="Times New Roman" w:hAnsi="inherit" w:cs="Times New Roman"/>
          <w:b/>
          <w:color w:val="333333"/>
          <w:sz w:val="28"/>
          <w:szCs w:val="28"/>
          <w:lang w:eastAsia="cs-CZ"/>
        </w:rPr>
        <w:t>Šéfkuchař</w:t>
      </w:r>
      <w:r w:rsidR="00B20400" w:rsidRPr="00A44A9B">
        <w:rPr>
          <w:rFonts w:ascii="inherit" w:eastAsia="Times New Roman" w:hAnsi="inherit" w:cs="Times New Roman"/>
          <w:b/>
          <w:color w:val="333333"/>
          <w:sz w:val="28"/>
          <w:szCs w:val="28"/>
          <w:lang w:eastAsia="cs-CZ"/>
        </w:rPr>
        <w:t>e</w:t>
      </w:r>
      <w:r w:rsidRPr="00A44A9B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 xml:space="preserve"> </w:t>
      </w:r>
      <w:proofErr w:type="gramStart"/>
      <w:r w:rsidRPr="00A44A9B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>na</w:t>
      </w:r>
      <w:proofErr w:type="gramEnd"/>
    </w:p>
    <w:p w:rsidR="00B20400" w:rsidRPr="00A44A9B" w:rsidRDefault="008769FB" w:rsidP="008769FB">
      <w:pPr>
        <w:shd w:val="clear" w:color="auto" w:fill="FFFFFF"/>
        <w:spacing w:after="0" w:line="324" w:lineRule="atLeast"/>
        <w:textAlignment w:val="baseline"/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</w:pPr>
      <w:r w:rsidRPr="00A44A9B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 xml:space="preserve">pružnou pracovní dobu. Požadujeme alespoň střední odborné (vyučen) vzdělání, min. 3 roky praxe, zkušenost s rauty a </w:t>
      </w:r>
      <w:proofErr w:type="spellStart"/>
      <w:r w:rsidRPr="00A44A9B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>coffee</w:t>
      </w:r>
      <w:proofErr w:type="spellEnd"/>
      <w:r w:rsidRPr="00A44A9B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 xml:space="preserve"> </w:t>
      </w:r>
      <w:proofErr w:type="spellStart"/>
      <w:r w:rsidRPr="00A44A9B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>breaky</w:t>
      </w:r>
      <w:proofErr w:type="spellEnd"/>
      <w:r w:rsidRPr="00A44A9B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>, znalost normování jídel, objednávání u dodavatelů, plánování směn, flexibilitu, bezúhonnost, zodpovědnost. Nástup od 1. 12.</w:t>
      </w:r>
      <w:r w:rsidR="00B20400" w:rsidRPr="00A44A9B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 xml:space="preserve"> 2013</w:t>
      </w:r>
    </w:p>
    <w:p w:rsidR="008769FB" w:rsidRPr="00A44A9B" w:rsidRDefault="008769FB" w:rsidP="008769FB">
      <w:pPr>
        <w:shd w:val="clear" w:color="auto" w:fill="FFFFFF"/>
        <w:spacing w:after="0" w:line="324" w:lineRule="atLeast"/>
        <w:textAlignment w:val="baseline"/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</w:pPr>
      <w:r w:rsidRPr="00A44A9B">
        <w:rPr>
          <w:rFonts w:ascii="inherit" w:eastAsia="Times New Roman" w:hAnsi="inherit" w:cs="Times New Roman"/>
          <w:color w:val="333333"/>
          <w:sz w:val="28"/>
          <w:szCs w:val="28"/>
          <w:bdr w:val="none" w:sz="0" w:space="0" w:color="auto" w:frame="1"/>
          <w:lang w:eastAsia="cs-CZ"/>
        </w:rPr>
        <w:t>WACHAL MORAVIA, s.r.o., Bruntál</w:t>
      </w:r>
    </w:p>
    <w:p w:rsidR="005C5B4B" w:rsidRPr="00A44A9B" w:rsidRDefault="005C5B4B">
      <w:pPr>
        <w:rPr>
          <w:sz w:val="28"/>
          <w:szCs w:val="28"/>
        </w:rPr>
      </w:pPr>
    </w:p>
    <w:p w:rsidR="00B20400" w:rsidRPr="00A44A9B" w:rsidRDefault="00855833">
      <w:pPr>
        <w:rPr>
          <w:sz w:val="28"/>
          <w:szCs w:val="28"/>
        </w:rPr>
      </w:pPr>
      <w:r>
        <w:rPr>
          <w:sz w:val="28"/>
          <w:szCs w:val="28"/>
        </w:rPr>
        <w:t>(Zdroj nekopírujte)</w:t>
      </w:r>
      <w:bookmarkStart w:id="0" w:name="_GoBack"/>
      <w:bookmarkEnd w:id="0"/>
    </w:p>
    <w:p w:rsidR="008769FB" w:rsidRPr="00503FAA" w:rsidRDefault="00503FAA" w:rsidP="00503FAA">
      <w:pPr>
        <w:pStyle w:val="Normlnweb"/>
        <w:shd w:val="clear" w:color="auto" w:fill="FFFFFF"/>
        <w:spacing w:before="0" w:beforeAutospacing="0" w:after="0" w:afterAutospacing="0" w:line="160" w:lineRule="atLeast"/>
        <w:rPr>
          <w:i/>
        </w:rPr>
      </w:pPr>
      <w:r w:rsidRPr="00503FAA">
        <w:rPr>
          <w:i/>
        </w:rPr>
        <w:t>Použitý z</w:t>
      </w:r>
      <w:r w:rsidR="008769FB" w:rsidRPr="00503FAA">
        <w:rPr>
          <w:i/>
        </w:rPr>
        <w:t>droj:</w:t>
      </w:r>
    </w:p>
    <w:p w:rsidR="00503FAA" w:rsidRPr="00A44A9B" w:rsidRDefault="00503FAA">
      <w:pPr>
        <w:rPr>
          <w:sz w:val="28"/>
          <w:szCs w:val="28"/>
        </w:rPr>
      </w:pPr>
      <w:proofErr w:type="gramStart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SEZNAM.CZ</w:t>
      </w:r>
      <w:proofErr w:type="gramEnd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seznam.cz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[online]. [cit. </w:t>
      </w:r>
      <w:proofErr w:type="gramStart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14.11.2013</w:t>
      </w:r>
      <w:proofErr w:type="gramEnd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]. Dostupný na WWW: http://www.volnamista.cz/</w:t>
      </w:r>
    </w:p>
    <w:sectPr w:rsidR="00503FAA" w:rsidRPr="00A44A9B" w:rsidSect="00A97A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8769FB"/>
    <w:rsid w:val="00314B48"/>
    <w:rsid w:val="00503FAA"/>
    <w:rsid w:val="005C5B4B"/>
    <w:rsid w:val="00855833"/>
    <w:rsid w:val="008769FB"/>
    <w:rsid w:val="008F580C"/>
    <w:rsid w:val="00A44A9B"/>
    <w:rsid w:val="00A56ABF"/>
    <w:rsid w:val="00A97A6C"/>
    <w:rsid w:val="00AB34FC"/>
    <w:rsid w:val="00B20400"/>
    <w:rsid w:val="00B667B0"/>
    <w:rsid w:val="00BA5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769FB"/>
  </w:style>
  <w:style w:type="paragraph" w:styleId="Nadpis3">
    <w:name w:val="heading 3"/>
    <w:basedOn w:val="Normln"/>
    <w:link w:val="Nadpis3Char"/>
    <w:uiPriority w:val="9"/>
    <w:qFormat/>
    <w:rsid w:val="008769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ublicdate">
    <w:name w:val="publicdate"/>
    <w:basedOn w:val="Normln"/>
    <w:rsid w:val="00876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76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8769FB"/>
    <w:rPr>
      <w:color w:val="0000FF"/>
      <w:u w:val="single"/>
    </w:rPr>
  </w:style>
  <w:style w:type="character" w:customStyle="1" w:styleId="voteitem">
    <w:name w:val="voteitem"/>
    <w:basedOn w:val="Standardnpsmoodstavce"/>
    <w:rsid w:val="008769FB"/>
  </w:style>
  <w:style w:type="character" w:styleId="Zvraznn">
    <w:name w:val="Emphasis"/>
    <w:basedOn w:val="Standardnpsmoodstavce"/>
    <w:uiPriority w:val="20"/>
    <w:qFormat/>
    <w:rsid w:val="008769FB"/>
    <w:rPr>
      <w:i/>
      <w:iCs/>
    </w:rPr>
  </w:style>
  <w:style w:type="character" w:customStyle="1" w:styleId="Nadpis3Char">
    <w:name w:val="Nadpis 3 Char"/>
    <w:basedOn w:val="Standardnpsmoodstavce"/>
    <w:link w:val="Nadpis3"/>
    <w:uiPriority w:val="9"/>
    <w:rsid w:val="008769FB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apple-converted-space">
    <w:name w:val="apple-converted-space"/>
    <w:basedOn w:val="Standardnpsmoodstavce"/>
    <w:rsid w:val="008769FB"/>
  </w:style>
  <w:style w:type="character" w:customStyle="1" w:styleId="companyname">
    <w:name w:val="companyname"/>
    <w:basedOn w:val="Standardnpsmoodstavce"/>
    <w:rsid w:val="008769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3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3433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EBEBEB"/>
            <w:right w:val="none" w:sz="0" w:space="0" w:color="auto"/>
          </w:divBdr>
          <w:divsChild>
            <w:div w:id="5867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891648">
          <w:marLeft w:val="150"/>
          <w:marRight w:val="150"/>
          <w:marTop w:val="0"/>
          <w:marBottom w:val="0"/>
          <w:divBdr>
            <w:top w:val="none" w:sz="0" w:space="15" w:color="auto"/>
            <w:left w:val="none" w:sz="0" w:space="0" w:color="auto"/>
            <w:bottom w:val="single" w:sz="6" w:space="15" w:color="EBEBEB"/>
            <w:right w:val="none" w:sz="0" w:space="0" w:color="auto"/>
          </w:divBdr>
          <w:divsChild>
            <w:div w:id="157530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inky.cz/kultura/316584-stredoskolaci-zadaji-aby-ceska-televize-vysilala-dvojjazycne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novinky.cz/kultura/316584-stredoskolaci-zadaji-aby-ceska-televize-vysilala-dvojjazycne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ovinky.cz/kultura/316584-stredoskolaci-zadaji-aby-ceska-televize-vysilala-dvojjazycne.html" TargetMode="External"/><Relationship Id="rId5" Type="http://schemas.openxmlformats.org/officeDocument/2006/relationships/hyperlink" Target="http://www.novinky.cz/kultura/316584-stredoskolaci-zadaji-aby-ceska-televize-vysilala-dvojjazycne.html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kantor</dc:creator>
  <cp:keywords/>
  <dc:description/>
  <cp:lastModifiedBy>Dum</cp:lastModifiedBy>
  <cp:revision>11</cp:revision>
  <dcterms:created xsi:type="dcterms:W3CDTF">2013-10-21T11:12:00Z</dcterms:created>
  <dcterms:modified xsi:type="dcterms:W3CDTF">2014-06-24T13:41:00Z</dcterms:modified>
</cp:coreProperties>
</file>