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071" w:rsidRDefault="00AD4071" w:rsidP="00C63283">
      <w:pPr>
        <w:jc w:val="center"/>
        <w:rPr>
          <w:color w:val="2E74B5" w:themeColor="accent1" w:themeShade="BF"/>
          <w:sz w:val="57"/>
          <w:szCs w:val="57"/>
        </w:rPr>
      </w:pPr>
    </w:p>
    <w:p w:rsidR="00AD4071" w:rsidRDefault="00AD4071" w:rsidP="00AD4071">
      <w:pPr>
        <w:jc w:val="center"/>
        <w:rPr>
          <w:sz w:val="28"/>
          <w:szCs w:val="28"/>
        </w:rPr>
      </w:pPr>
      <w:r w:rsidRPr="00680A0C">
        <w:rPr>
          <w:noProof/>
          <w:sz w:val="28"/>
          <w:szCs w:val="28"/>
          <w:lang w:eastAsia="cs-CZ"/>
        </w:rPr>
        <w:drawing>
          <wp:inline distT="0" distB="0" distL="0" distR="0" wp14:anchorId="65C7F5BA" wp14:editId="432AC413">
            <wp:extent cx="5760720" cy="1408639"/>
            <wp:effectExtent l="0" t="0" r="0" b="1270"/>
            <wp:docPr id="307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obrázek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0863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AD4071" w:rsidRDefault="00AD4071" w:rsidP="00AD4071">
      <w:pPr>
        <w:jc w:val="center"/>
        <w:rPr>
          <w:sz w:val="28"/>
          <w:szCs w:val="28"/>
        </w:rPr>
      </w:pPr>
    </w:p>
    <w:p w:rsidR="00AD4071" w:rsidRPr="00680A0C" w:rsidRDefault="00AD4071" w:rsidP="00AD4071">
      <w:pPr>
        <w:rPr>
          <w:sz w:val="28"/>
          <w:szCs w:val="28"/>
        </w:rPr>
      </w:pPr>
      <w:r w:rsidRPr="00680A0C">
        <w:rPr>
          <w:b/>
          <w:bCs/>
          <w:sz w:val="28"/>
          <w:szCs w:val="28"/>
        </w:rPr>
        <w:t xml:space="preserve">Číslo projektu školy </w:t>
      </w:r>
      <w:r w:rsidRPr="00680A0C">
        <w:rPr>
          <w:b/>
          <w:bCs/>
          <w:sz w:val="28"/>
          <w:szCs w:val="28"/>
        </w:rPr>
        <w:tab/>
      </w:r>
      <w:r w:rsidRPr="00680A0C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680A0C">
        <w:rPr>
          <w:b/>
          <w:bCs/>
          <w:sz w:val="28"/>
          <w:szCs w:val="28"/>
        </w:rPr>
        <w:t xml:space="preserve">CZ.1.07/1.5.00/34.0963 </w:t>
      </w:r>
    </w:p>
    <w:p w:rsidR="00AD4071" w:rsidRPr="00680A0C" w:rsidRDefault="00AD4071" w:rsidP="00AD4071">
      <w:pPr>
        <w:rPr>
          <w:sz w:val="28"/>
          <w:szCs w:val="28"/>
        </w:rPr>
      </w:pPr>
      <w:r w:rsidRPr="00680A0C">
        <w:rPr>
          <w:b/>
          <w:bCs/>
          <w:sz w:val="28"/>
          <w:szCs w:val="28"/>
        </w:rPr>
        <w:t xml:space="preserve">Číslo a název klíčové aktivity </w:t>
      </w:r>
      <w:r w:rsidRPr="00680A0C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680A0C">
        <w:rPr>
          <w:b/>
          <w:bCs/>
          <w:sz w:val="28"/>
          <w:szCs w:val="28"/>
        </w:rPr>
        <w:t xml:space="preserve">III/2  Inovace a zkvalitnění výuky </w:t>
      </w:r>
      <w:r w:rsidRPr="00680A0C">
        <w:rPr>
          <w:b/>
          <w:bCs/>
          <w:sz w:val="28"/>
          <w:szCs w:val="28"/>
        </w:rPr>
        <w:tab/>
      </w:r>
      <w:r w:rsidRPr="00680A0C">
        <w:rPr>
          <w:b/>
          <w:bCs/>
          <w:sz w:val="28"/>
          <w:szCs w:val="28"/>
        </w:rPr>
        <w:tab/>
      </w:r>
      <w:r w:rsidRPr="00680A0C">
        <w:rPr>
          <w:b/>
          <w:bCs/>
          <w:sz w:val="28"/>
          <w:szCs w:val="28"/>
        </w:rPr>
        <w:tab/>
      </w:r>
      <w:r w:rsidRPr="00680A0C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680A0C">
        <w:rPr>
          <w:b/>
          <w:bCs/>
          <w:sz w:val="28"/>
          <w:szCs w:val="28"/>
        </w:rPr>
        <w:t>prostřednictvím ICT</w:t>
      </w:r>
    </w:p>
    <w:p w:rsidR="00AD4071" w:rsidRPr="00680A0C" w:rsidRDefault="00AD4071" w:rsidP="00AD4071">
      <w:pPr>
        <w:rPr>
          <w:sz w:val="28"/>
          <w:szCs w:val="28"/>
        </w:rPr>
      </w:pPr>
      <w:r w:rsidRPr="00680A0C">
        <w:rPr>
          <w:b/>
          <w:bCs/>
          <w:sz w:val="28"/>
          <w:szCs w:val="28"/>
        </w:rPr>
        <w:t>Číslo materiálu</w:t>
      </w:r>
      <w:r w:rsidRPr="00680A0C">
        <w:rPr>
          <w:b/>
          <w:bCs/>
          <w:sz w:val="28"/>
          <w:szCs w:val="28"/>
        </w:rPr>
        <w:tab/>
      </w:r>
      <w:r w:rsidRPr="00680A0C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680A0C">
        <w:rPr>
          <w:b/>
          <w:bCs/>
          <w:sz w:val="28"/>
          <w:szCs w:val="28"/>
        </w:rPr>
        <w:t>VY_32_INOVACE_ICT_</w:t>
      </w:r>
      <w:r w:rsidR="004412F6">
        <w:rPr>
          <w:b/>
          <w:bCs/>
          <w:sz w:val="28"/>
          <w:szCs w:val="28"/>
        </w:rPr>
        <w:t>I</w:t>
      </w:r>
      <w:r w:rsidRPr="00680A0C">
        <w:rPr>
          <w:b/>
          <w:bCs/>
          <w:sz w:val="28"/>
          <w:szCs w:val="28"/>
        </w:rPr>
        <w:t>I_S</w:t>
      </w:r>
      <w:r w:rsidR="004412F6">
        <w:rPr>
          <w:b/>
          <w:bCs/>
          <w:sz w:val="28"/>
          <w:szCs w:val="28"/>
        </w:rPr>
        <w:t>1</w:t>
      </w:r>
      <w:bookmarkStart w:id="0" w:name="_GoBack"/>
      <w:bookmarkEnd w:id="0"/>
      <w:r w:rsidRPr="00680A0C">
        <w:rPr>
          <w:b/>
          <w:bCs/>
          <w:sz w:val="28"/>
          <w:szCs w:val="28"/>
        </w:rPr>
        <w:t>_1</w:t>
      </w:r>
      <w:r w:rsidR="004412F6">
        <w:rPr>
          <w:b/>
          <w:bCs/>
          <w:sz w:val="28"/>
          <w:szCs w:val="28"/>
        </w:rPr>
        <w:t>3</w:t>
      </w:r>
    </w:p>
    <w:p w:rsidR="00AD4071" w:rsidRDefault="00AD4071" w:rsidP="00AD4071">
      <w:pPr>
        <w:rPr>
          <w:b/>
          <w:bCs/>
          <w:sz w:val="28"/>
          <w:szCs w:val="28"/>
        </w:rPr>
      </w:pPr>
    </w:p>
    <w:p w:rsidR="00AD4071" w:rsidRPr="00680A0C" w:rsidRDefault="00AD4071" w:rsidP="00AD4071">
      <w:pPr>
        <w:rPr>
          <w:sz w:val="28"/>
          <w:szCs w:val="28"/>
        </w:rPr>
      </w:pPr>
      <w:r w:rsidRPr="00680A0C">
        <w:rPr>
          <w:b/>
          <w:bCs/>
          <w:sz w:val="28"/>
          <w:szCs w:val="28"/>
        </w:rPr>
        <w:t>Popis výukového materiálu</w:t>
      </w:r>
      <w:r w:rsidRPr="00680A0C">
        <w:rPr>
          <w:b/>
          <w:bCs/>
          <w:sz w:val="28"/>
          <w:szCs w:val="28"/>
        </w:rPr>
        <w:tab/>
      </w:r>
    </w:p>
    <w:p w:rsidR="00AD4071" w:rsidRPr="00680A0C" w:rsidRDefault="00AD4071" w:rsidP="00AD4071">
      <w:pPr>
        <w:rPr>
          <w:sz w:val="28"/>
          <w:szCs w:val="28"/>
        </w:rPr>
      </w:pPr>
      <w:r w:rsidRPr="00680A0C">
        <w:rPr>
          <w:b/>
          <w:bCs/>
          <w:sz w:val="28"/>
          <w:szCs w:val="28"/>
        </w:rPr>
        <w:t>Název:</w:t>
      </w:r>
      <w:r w:rsidRPr="00680A0C">
        <w:rPr>
          <w:b/>
          <w:bCs/>
          <w:sz w:val="28"/>
          <w:szCs w:val="28"/>
        </w:rPr>
        <w:tab/>
      </w:r>
      <w:r w:rsidRPr="00680A0C">
        <w:rPr>
          <w:b/>
          <w:bCs/>
          <w:sz w:val="28"/>
          <w:szCs w:val="28"/>
        </w:rPr>
        <w:tab/>
      </w:r>
      <w:r w:rsidRPr="00680A0C">
        <w:rPr>
          <w:b/>
          <w:bCs/>
          <w:sz w:val="28"/>
          <w:szCs w:val="28"/>
        </w:rPr>
        <w:tab/>
        <w:t>MS W – Sloupce</w:t>
      </w:r>
    </w:p>
    <w:p w:rsidR="00AD4071" w:rsidRPr="00680A0C" w:rsidRDefault="00AD4071" w:rsidP="00AD4071">
      <w:pPr>
        <w:rPr>
          <w:sz w:val="24"/>
          <w:szCs w:val="24"/>
        </w:rPr>
      </w:pPr>
      <w:r w:rsidRPr="00680A0C">
        <w:rPr>
          <w:sz w:val="24"/>
          <w:szCs w:val="24"/>
        </w:rPr>
        <w:t>Autor:</w:t>
      </w:r>
      <w:r w:rsidRPr="00680A0C">
        <w:rPr>
          <w:sz w:val="24"/>
          <w:szCs w:val="24"/>
        </w:rPr>
        <w:tab/>
      </w:r>
      <w:r w:rsidRPr="00680A0C">
        <w:rPr>
          <w:sz w:val="24"/>
          <w:szCs w:val="24"/>
        </w:rPr>
        <w:tab/>
      </w:r>
      <w:r w:rsidRPr="00680A0C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80A0C">
        <w:rPr>
          <w:sz w:val="24"/>
          <w:szCs w:val="24"/>
        </w:rPr>
        <w:t>Ing. Jitka Matasová</w:t>
      </w:r>
    </w:p>
    <w:p w:rsidR="00AD4071" w:rsidRPr="00680A0C" w:rsidRDefault="00AD4071" w:rsidP="00AD4071">
      <w:pPr>
        <w:rPr>
          <w:sz w:val="24"/>
          <w:szCs w:val="24"/>
        </w:rPr>
      </w:pPr>
      <w:r w:rsidRPr="00680A0C">
        <w:rPr>
          <w:sz w:val="24"/>
          <w:szCs w:val="24"/>
        </w:rPr>
        <w:t>Datum:</w:t>
      </w:r>
      <w:r w:rsidRPr="00680A0C">
        <w:rPr>
          <w:sz w:val="24"/>
          <w:szCs w:val="24"/>
        </w:rPr>
        <w:tab/>
      </w:r>
      <w:r w:rsidRPr="00680A0C">
        <w:rPr>
          <w:sz w:val="24"/>
          <w:szCs w:val="24"/>
        </w:rPr>
        <w:tab/>
      </w:r>
      <w:r w:rsidRPr="00680A0C">
        <w:rPr>
          <w:sz w:val="24"/>
          <w:szCs w:val="24"/>
        </w:rPr>
        <w:tab/>
      </w:r>
      <w:proofErr w:type="gramStart"/>
      <w:r w:rsidRPr="00680A0C">
        <w:rPr>
          <w:sz w:val="24"/>
          <w:szCs w:val="24"/>
        </w:rPr>
        <w:t>2.1.2014</w:t>
      </w:r>
      <w:proofErr w:type="gramEnd"/>
      <w:r w:rsidRPr="00680A0C">
        <w:rPr>
          <w:sz w:val="24"/>
          <w:szCs w:val="24"/>
        </w:rPr>
        <w:t xml:space="preserve"> </w:t>
      </w:r>
    </w:p>
    <w:p w:rsidR="004412F6" w:rsidRPr="004412F6" w:rsidRDefault="00AD4071" w:rsidP="004412F6">
      <w:r w:rsidRPr="00680A0C">
        <w:rPr>
          <w:sz w:val="24"/>
          <w:szCs w:val="24"/>
        </w:rPr>
        <w:t>Obor:</w:t>
      </w:r>
      <w:r w:rsidRPr="00680A0C">
        <w:rPr>
          <w:sz w:val="24"/>
          <w:szCs w:val="24"/>
        </w:rPr>
        <w:tab/>
      </w:r>
      <w:r w:rsidRPr="00680A0C">
        <w:rPr>
          <w:sz w:val="24"/>
          <w:szCs w:val="24"/>
        </w:rPr>
        <w:tab/>
      </w:r>
      <w:r w:rsidRPr="00680A0C">
        <w:rPr>
          <w:sz w:val="24"/>
          <w:szCs w:val="24"/>
        </w:rPr>
        <w:tab/>
      </w:r>
      <w:r w:rsidRPr="00680A0C">
        <w:rPr>
          <w:sz w:val="24"/>
          <w:szCs w:val="24"/>
        </w:rPr>
        <w:tab/>
      </w:r>
      <w:r w:rsidR="004412F6" w:rsidRPr="004412F6">
        <w:rPr>
          <w:sz w:val="24"/>
          <w:szCs w:val="24"/>
        </w:rPr>
        <w:t>65-51-H/01 Kuchař - číšník</w:t>
      </w:r>
    </w:p>
    <w:p w:rsidR="00AD4071" w:rsidRPr="00680A0C" w:rsidRDefault="00AD4071" w:rsidP="00AD4071">
      <w:pPr>
        <w:rPr>
          <w:sz w:val="24"/>
          <w:szCs w:val="24"/>
        </w:rPr>
      </w:pPr>
      <w:r w:rsidRPr="00680A0C">
        <w:rPr>
          <w:sz w:val="24"/>
          <w:szCs w:val="24"/>
        </w:rPr>
        <w:t>Ročník:</w:t>
      </w:r>
      <w:r w:rsidRPr="00680A0C">
        <w:rPr>
          <w:sz w:val="24"/>
          <w:szCs w:val="24"/>
        </w:rPr>
        <w:tab/>
      </w:r>
      <w:r w:rsidRPr="00680A0C">
        <w:rPr>
          <w:sz w:val="24"/>
          <w:szCs w:val="24"/>
        </w:rPr>
        <w:tab/>
      </w:r>
      <w:r w:rsidRPr="00680A0C">
        <w:rPr>
          <w:sz w:val="24"/>
          <w:szCs w:val="24"/>
        </w:rPr>
        <w:tab/>
        <w:t xml:space="preserve">1. ročník </w:t>
      </w:r>
    </w:p>
    <w:p w:rsidR="00AD4071" w:rsidRPr="00680A0C" w:rsidRDefault="00AD4071" w:rsidP="00AD4071">
      <w:pPr>
        <w:rPr>
          <w:sz w:val="24"/>
          <w:szCs w:val="24"/>
        </w:rPr>
      </w:pPr>
      <w:r w:rsidRPr="00680A0C">
        <w:rPr>
          <w:sz w:val="24"/>
          <w:szCs w:val="24"/>
        </w:rPr>
        <w:t>Předmět:</w:t>
      </w:r>
      <w:r w:rsidRPr="00680A0C">
        <w:rPr>
          <w:sz w:val="24"/>
          <w:szCs w:val="24"/>
        </w:rPr>
        <w:tab/>
      </w:r>
      <w:r w:rsidRPr="00680A0C">
        <w:rPr>
          <w:sz w:val="24"/>
          <w:szCs w:val="24"/>
        </w:rPr>
        <w:tab/>
      </w:r>
      <w:r w:rsidRPr="00680A0C">
        <w:rPr>
          <w:sz w:val="24"/>
          <w:szCs w:val="24"/>
        </w:rPr>
        <w:tab/>
        <w:t>IKT – Informační a komunikační technologie</w:t>
      </w:r>
    </w:p>
    <w:p w:rsidR="00AD4071" w:rsidRPr="00680A0C" w:rsidRDefault="00AD4071" w:rsidP="00AD4071">
      <w:pPr>
        <w:rPr>
          <w:sz w:val="24"/>
          <w:szCs w:val="24"/>
        </w:rPr>
      </w:pPr>
      <w:r w:rsidRPr="00680A0C">
        <w:rPr>
          <w:b/>
          <w:bCs/>
          <w:sz w:val="24"/>
          <w:szCs w:val="24"/>
        </w:rPr>
        <w:t>Anotace výukového materiálu (klíčová slova: počet sloupců, konec, rozložení stránky)</w:t>
      </w:r>
    </w:p>
    <w:p w:rsidR="00AD4071" w:rsidRPr="00680A0C" w:rsidRDefault="00AD4071" w:rsidP="00AD4071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680A0C">
        <w:rPr>
          <w:sz w:val="24"/>
          <w:szCs w:val="24"/>
        </w:rPr>
        <w:t xml:space="preserve">VM je koncipován v podobě </w:t>
      </w:r>
      <w:proofErr w:type="spellStart"/>
      <w:r w:rsidRPr="00680A0C">
        <w:rPr>
          <w:sz w:val="24"/>
          <w:szCs w:val="24"/>
        </w:rPr>
        <w:t>powerpointové</w:t>
      </w:r>
      <w:proofErr w:type="spellEnd"/>
      <w:r w:rsidRPr="00680A0C">
        <w:rPr>
          <w:sz w:val="24"/>
          <w:szCs w:val="24"/>
        </w:rPr>
        <w:t xml:space="preserve"> prezentace pro výuku předmětu IKT.  Materiál bude používán přímo při </w:t>
      </w:r>
      <w:proofErr w:type="gramStart"/>
      <w:r w:rsidRPr="00680A0C">
        <w:rPr>
          <w:sz w:val="24"/>
          <w:szCs w:val="24"/>
        </w:rPr>
        <w:t>výuce  za</w:t>
      </w:r>
      <w:proofErr w:type="gramEnd"/>
      <w:r w:rsidRPr="00680A0C">
        <w:rPr>
          <w:sz w:val="24"/>
          <w:szCs w:val="24"/>
        </w:rPr>
        <w:t xml:space="preserve"> použití interaktivní tabule či dataprojektoru s výstupem na plátno. Téma je přímo v </w:t>
      </w:r>
      <w:proofErr w:type="gramStart"/>
      <w:r w:rsidRPr="00680A0C">
        <w:rPr>
          <w:sz w:val="24"/>
          <w:szCs w:val="24"/>
        </w:rPr>
        <w:t>souladu  s ŠVP</w:t>
      </w:r>
      <w:proofErr w:type="gramEnd"/>
      <w:r w:rsidRPr="00680A0C">
        <w:rPr>
          <w:sz w:val="24"/>
          <w:szCs w:val="24"/>
        </w:rPr>
        <w:t xml:space="preserve"> – práce se standardním aplikačním programovým vybavením – textový procesor, praktické úlohy.</w:t>
      </w:r>
    </w:p>
    <w:p w:rsidR="00AD4071" w:rsidRPr="00680A0C" w:rsidRDefault="00AD4071" w:rsidP="00AD4071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680A0C">
        <w:rPr>
          <w:sz w:val="24"/>
          <w:szCs w:val="24"/>
        </w:rPr>
        <w:t xml:space="preserve">Prezentace bude používána k výkladu a zároveň k procvičení daného tématu. Součástí je samostatný úkol pro žáky, který zpracují samostatně na </w:t>
      </w:r>
      <w:proofErr w:type="gramStart"/>
      <w:r w:rsidRPr="00680A0C">
        <w:rPr>
          <w:sz w:val="24"/>
          <w:szCs w:val="24"/>
        </w:rPr>
        <w:t>PC a následně</w:t>
      </w:r>
      <w:proofErr w:type="gramEnd"/>
      <w:r w:rsidRPr="00680A0C">
        <w:rPr>
          <w:sz w:val="24"/>
          <w:szCs w:val="24"/>
        </w:rPr>
        <w:t xml:space="preserve"> bude jejich práce zkontrolována. Žáci si ověří pochopení výkladu a procvičí samostatnost.</w:t>
      </w:r>
    </w:p>
    <w:p w:rsidR="00AD4071" w:rsidRDefault="00AD4071" w:rsidP="00AD4071">
      <w:pPr>
        <w:jc w:val="center"/>
        <w:rPr>
          <w:sz w:val="28"/>
          <w:szCs w:val="28"/>
        </w:rPr>
      </w:pPr>
    </w:p>
    <w:p w:rsidR="00AD4071" w:rsidRDefault="00AD4071" w:rsidP="00AD4071"/>
    <w:p w:rsidR="00F87BB8" w:rsidRPr="00C63283" w:rsidRDefault="00C63283" w:rsidP="00C63283">
      <w:pPr>
        <w:jc w:val="center"/>
        <w:rPr>
          <w:color w:val="2E74B5" w:themeColor="accent1" w:themeShade="BF"/>
          <w:sz w:val="57"/>
          <w:szCs w:val="57"/>
        </w:rPr>
      </w:pPr>
      <w:r w:rsidRPr="00C63283">
        <w:rPr>
          <w:color w:val="2E74B5" w:themeColor="accent1" w:themeShade="BF"/>
          <w:sz w:val="57"/>
          <w:szCs w:val="57"/>
        </w:rPr>
        <w:lastRenderedPageBreak/>
        <w:t>Aktuality</w:t>
      </w:r>
    </w:p>
    <w:p w:rsidR="00C63283" w:rsidRDefault="00C63283">
      <w:pPr>
        <w:sectPr w:rsidR="00C6328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63283" w:rsidRDefault="00C63283" w:rsidP="00C63283">
      <w:pPr>
        <w:shd w:val="clear" w:color="auto" w:fill="FFFFFF"/>
        <w:spacing w:after="0" w:line="324" w:lineRule="atLeast"/>
        <w:outlineLvl w:val="0"/>
        <w:rPr>
          <w:rFonts w:ascii="Georgia" w:eastAsia="Times New Roman" w:hAnsi="Georgia" w:cs="Times New Roman"/>
          <w:color w:val="000000"/>
          <w:kern w:val="36"/>
          <w:sz w:val="44"/>
          <w:szCs w:val="44"/>
          <w:lang w:eastAsia="cs-CZ"/>
        </w:rPr>
      </w:pPr>
      <w:r w:rsidRPr="00FD4C90">
        <w:rPr>
          <w:rFonts w:ascii="Georgia" w:eastAsia="Times New Roman" w:hAnsi="Georgia" w:cs="Times New Roman"/>
          <w:color w:val="000000"/>
          <w:kern w:val="36"/>
          <w:sz w:val="44"/>
          <w:szCs w:val="44"/>
          <w:lang w:eastAsia="cs-CZ"/>
        </w:rPr>
        <w:lastRenderedPageBreak/>
        <w:t>Středoškoláci žádají, aby Česká televize vysílala dvojjazyčně</w:t>
      </w:r>
    </w:p>
    <w:p w:rsidR="00C63283" w:rsidRDefault="00C63283" w:rsidP="00C63283">
      <w:pPr>
        <w:shd w:val="clear" w:color="auto" w:fill="FFFFFF"/>
        <w:spacing w:after="0" w:line="324" w:lineRule="atLeast"/>
        <w:outlineLvl w:val="0"/>
        <w:rPr>
          <w:rFonts w:ascii="Georgia" w:eastAsia="Times New Roman" w:hAnsi="Georgia" w:cs="Times New Roman"/>
          <w:color w:val="000000"/>
          <w:kern w:val="36"/>
          <w:sz w:val="44"/>
          <w:szCs w:val="44"/>
          <w:lang w:eastAsia="cs-CZ"/>
        </w:rPr>
      </w:pPr>
    </w:p>
    <w:p w:rsidR="00C63283" w:rsidRPr="00FD4C90" w:rsidRDefault="00C63283" w:rsidP="00C63283">
      <w:pPr>
        <w:shd w:val="clear" w:color="auto" w:fill="FFFFFF"/>
        <w:spacing w:after="0" w:line="324" w:lineRule="atLeast"/>
        <w:outlineLvl w:val="0"/>
        <w:rPr>
          <w:rFonts w:ascii="Georgia" w:eastAsia="Times New Roman" w:hAnsi="Georgia" w:cs="Times New Roman"/>
          <w:color w:val="70100C"/>
          <w:sz w:val="29"/>
          <w:szCs w:val="29"/>
          <w:lang w:eastAsia="cs-CZ"/>
        </w:rPr>
      </w:pPr>
      <w:r w:rsidRPr="00FD4C90">
        <w:rPr>
          <w:rFonts w:ascii="Georgia" w:eastAsia="Times New Roman" w:hAnsi="Georgia" w:cs="Times New Roman"/>
          <w:color w:val="70100C"/>
          <w:sz w:val="29"/>
          <w:szCs w:val="29"/>
          <w:lang w:eastAsia="cs-CZ"/>
        </w:rPr>
        <w:t>Středoškoláci sdružení v České středoškolské unii žádají Českou televizi o zavedení dvojjazyčného, takzvaného duálního vysílání u všech zahraničních pořadů. Vysílání v původním znění podle nich mimo jiné zlepšuje jazykové znalosti a umožňuje ocenit originální herecké výkony. Snahu podpořila i Herecká asociace sdružující kromě jiného i dabéry, informovala unie v tiskové zprávě.</w:t>
      </w:r>
    </w:p>
    <w:p w:rsidR="00155DD8" w:rsidRDefault="00155DD8" w:rsidP="00C63283">
      <w:pPr>
        <w:pStyle w:val="publicdate"/>
        <w:shd w:val="clear" w:color="auto" w:fill="FFFFFF"/>
        <w:spacing w:before="0" w:beforeAutospacing="0" w:after="0" w:afterAutospacing="0" w:line="315" w:lineRule="atLeast"/>
        <w:rPr>
          <w:rFonts w:ascii="Arial" w:hAnsi="Arial" w:cs="Arial"/>
          <w:color w:val="333333"/>
          <w:sz w:val="18"/>
          <w:szCs w:val="18"/>
        </w:rPr>
      </w:pPr>
    </w:p>
    <w:p w:rsidR="00155DD8" w:rsidRDefault="00155DD8" w:rsidP="00C63283">
      <w:pPr>
        <w:pStyle w:val="publicdate"/>
        <w:shd w:val="clear" w:color="auto" w:fill="FFFFFF"/>
        <w:spacing w:before="0" w:beforeAutospacing="0" w:after="0" w:afterAutospacing="0" w:line="315" w:lineRule="atLeast"/>
        <w:rPr>
          <w:rFonts w:ascii="Arial" w:hAnsi="Arial" w:cs="Arial"/>
          <w:color w:val="333333"/>
          <w:sz w:val="18"/>
          <w:szCs w:val="18"/>
        </w:rPr>
      </w:pPr>
    </w:p>
    <w:p w:rsidR="00C63283" w:rsidRPr="00FD4C90" w:rsidRDefault="00C63283" w:rsidP="00C63283">
      <w:pPr>
        <w:pStyle w:val="publicdate"/>
        <w:shd w:val="clear" w:color="auto" w:fill="FFFFFF"/>
        <w:spacing w:before="0" w:beforeAutospacing="0" w:after="0" w:afterAutospacing="0" w:line="315" w:lineRule="atLeast"/>
        <w:rPr>
          <w:rFonts w:ascii="Georgia" w:hAnsi="Georgia"/>
          <w:b/>
          <w:bCs/>
          <w:color w:val="70100C"/>
          <w:sz w:val="20"/>
          <w:szCs w:val="20"/>
        </w:rPr>
      </w:pPr>
      <w:r>
        <w:rPr>
          <w:rFonts w:ascii="Arial" w:hAnsi="Arial" w:cs="Arial"/>
          <w:color w:val="333333"/>
          <w:sz w:val="18"/>
          <w:szCs w:val="18"/>
        </w:rPr>
        <w:t>Anketa</w:t>
      </w:r>
    </w:p>
    <w:p w:rsidR="00C63283" w:rsidRDefault="00C63283" w:rsidP="00C63283">
      <w:pPr>
        <w:pStyle w:val="Normlnweb"/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Chtěli byste duální vysílání na ČT?</w:t>
      </w:r>
    </w:p>
    <w:p w:rsidR="00C63283" w:rsidRDefault="004412F6" w:rsidP="00C63283">
      <w:pPr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hyperlink r:id="rId7" w:history="1">
        <w:r w:rsidR="00C63283">
          <w:rPr>
            <w:rStyle w:val="Hypertextovodkaz"/>
            <w:rFonts w:ascii="Arial" w:hAnsi="Arial" w:cs="Arial"/>
            <w:b/>
            <w:bCs/>
            <w:color w:val="003366"/>
            <w:sz w:val="18"/>
            <w:szCs w:val="18"/>
          </w:rPr>
          <w:t>Ano</w:t>
        </w:r>
      </w:hyperlink>
    </w:p>
    <w:p w:rsidR="00C63283" w:rsidRDefault="004412F6" w:rsidP="00C63283">
      <w:pPr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hyperlink r:id="rId8" w:history="1">
        <w:r w:rsidR="00C63283">
          <w:rPr>
            <w:rStyle w:val="Zvraznn"/>
            <w:rFonts w:ascii="Arial" w:hAnsi="Arial" w:cs="Arial"/>
            <w:b/>
            <w:bCs/>
            <w:color w:val="CC0000"/>
            <w:sz w:val="18"/>
            <w:szCs w:val="18"/>
          </w:rPr>
          <w:t>72.3%</w:t>
        </w:r>
      </w:hyperlink>
    </w:p>
    <w:p w:rsidR="00C63283" w:rsidRDefault="004412F6" w:rsidP="00C63283">
      <w:pPr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hyperlink r:id="rId9" w:history="1">
        <w:r w:rsidR="00C63283">
          <w:rPr>
            <w:rStyle w:val="Hypertextovodkaz"/>
            <w:rFonts w:ascii="Arial" w:hAnsi="Arial" w:cs="Arial"/>
            <w:b/>
            <w:bCs/>
            <w:color w:val="003366"/>
            <w:sz w:val="18"/>
            <w:szCs w:val="18"/>
          </w:rPr>
          <w:t>Ne</w:t>
        </w:r>
      </w:hyperlink>
    </w:p>
    <w:p w:rsidR="00C63283" w:rsidRDefault="004412F6" w:rsidP="00C63283">
      <w:pPr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hyperlink r:id="rId10" w:history="1">
        <w:r w:rsidR="00C63283">
          <w:rPr>
            <w:rStyle w:val="Zvraznn"/>
            <w:rFonts w:ascii="Arial" w:hAnsi="Arial" w:cs="Arial"/>
            <w:b/>
            <w:bCs/>
            <w:color w:val="338533"/>
            <w:sz w:val="18"/>
            <w:szCs w:val="18"/>
          </w:rPr>
          <w:t>27.7%</w:t>
        </w:r>
      </w:hyperlink>
    </w:p>
    <w:p w:rsidR="00C63283" w:rsidRDefault="00C63283" w:rsidP="00C63283">
      <w:pPr>
        <w:pStyle w:val="Normlnweb"/>
        <w:shd w:val="clear" w:color="auto" w:fill="FFFFFF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color w:val="333333"/>
          <w:sz w:val="18"/>
          <w:szCs w:val="18"/>
        </w:rPr>
        <w:t>Celkem hlasovalo 9260 čtenářů.</w:t>
      </w:r>
    </w:p>
    <w:p w:rsidR="00C63283" w:rsidRDefault="00C63283" w:rsidP="00C63283">
      <w:pPr>
        <w:pStyle w:val="Normlnweb"/>
        <w:shd w:val="clear" w:color="auto" w:fill="FFFFFF"/>
        <w:spacing w:before="288" w:beforeAutospacing="0" w:after="288" w:afterAutospacing="0" w:line="330" w:lineRule="atLeast"/>
      </w:pPr>
    </w:p>
    <w:p w:rsidR="00C63283" w:rsidRPr="00C63283" w:rsidRDefault="00C25F0B" w:rsidP="00C25F0B">
      <w:pPr>
        <w:rPr>
          <w:rFonts w:ascii="inherit" w:eastAsia="Times New Roman" w:hAnsi="inherit" w:cs="Times New Roman"/>
          <w:b/>
          <w:i/>
          <w:color w:val="333333"/>
          <w:sz w:val="28"/>
          <w:szCs w:val="28"/>
          <w:lang w:eastAsia="cs-CZ"/>
        </w:rPr>
      </w:pPr>
      <w:r>
        <w:rPr>
          <w:rStyle w:val="Hypertextovodkaz"/>
        </w:rPr>
        <w:br w:type="column"/>
      </w:r>
      <w:r w:rsidR="00C63283" w:rsidRPr="00C63283">
        <w:rPr>
          <w:rFonts w:ascii="inherit" w:eastAsia="Times New Roman" w:hAnsi="inherit" w:cs="Times New Roman"/>
          <w:b/>
          <w:i/>
          <w:color w:val="333333"/>
          <w:sz w:val="28"/>
          <w:szCs w:val="28"/>
          <w:lang w:eastAsia="cs-CZ"/>
        </w:rPr>
        <w:lastRenderedPageBreak/>
        <w:t>Hledáme vedoucího</w:t>
      </w:r>
    </w:p>
    <w:p w:rsidR="00C63283" w:rsidRPr="00C63283" w:rsidRDefault="00C63283" w:rsidP="00C63283">
      <w:pPr>
        <w:shd w:val="clear" w:color="auto" w:fill="FFFFFF"/>
        <w:spacing w:after="0" w:line="390" w:lineRule="atLeast"/>
        <w:textAlignment w:val="baseline"/>
        <w:outlineLvl w:val="2"/>
        <w:rPr>
          <w:rFonts w:ascii="inherit" w:eastAsia="Times New Roman" w:hAnsi="inherit" w:cs="Times New Roman"/>
          <w:b/>
          <w:i/>
          <w:color w:val="333333"/>
          <w:sz w:val="28"/>
          <w:szCs w:val="28"/>
          <w:lang w:eastAsia="cs-CZ"/>
        </w:rPr>
      </w:pPr>
    </w:p>
    <w:p w:rsidR="00C63283" w:rsidRPr="00C63283" w:rsidRDefault="00C63283" w:rsidP="00C63283">
      <w:pPr>
        <w:shd w:val="clear" w:color="auto" w:fill="FFFFFF"/>
        <w:spacing w:after="0" w:line="324" w:lineRule="atLeast"/>
        <w:textAlignment w:val="baseline"/>
        <w:rPr>
          <w:rFonts w:ascii="inherit" w:eastAsia="Times New Roman" w:hAnsi="inherit" w:cs="Times New Roman"/>
          <w:color w:val="333333"/>
          <w:sz w:val="28"/>
          <w:szCs w:val="28"/>
          <w:bdr w:val="none" w:sz="0" w:space="0" w:color="auto" w:frame="1"/>
          <w:lang w:eastAsia="cs-CZ"/>
        </w:rPr>
      </w:pPr>
      <w:r w:rsidRPr="00C63283">
        <w:rPr>
          <w:rFonts w:ascii="inherit" w:eastAsia="Times New Roman" w:hAnsi="inherit" w:cs="Times New Roman"/>
          <w:b/>
          <w:color w:val="333333"/>
          <w:sz w:val="28"/>
          <w:szCs w:val="28"/>
          <w:lang w:eastAsia="cs-CZ"/>
        </w:rPr>
        <w:t>kuchyně kuchaře</w:t>
      </w:r>
      <w:r w:rsidRPr="00C63283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 xml:space="preserve">. Požadujeme alespoň střední odborné (vyučen) vzdělání v oboru, min. 3 roky praxe, schopnost vést kolektiv, kontrolovat zboží, objednávat u dodavatelů. Nástup ihned. </w:t>
      </w:r>
      <w:r w:rsidRPr="00C63283">
        <w:rPr>
          <w:rFonts w:ascii="inherit" w:eastAsia="Times New Roman" w:hAnsi="inherit" w:cs="Times New Roman"/>
          <w:color w:val="333333"/>
          <w:sz w:val="28"/>
          <w:szCs w:val="28"/>
          <w:bdr w:val="none" w:sz="0" w:space="0" w:color="auto" w:frame="1"/>
          <w:lang w:eastAsia="cs-CZ"/>
        </w:rPr>
        <w:t>WACHAL MORAVIA, s.r.o., Šumperk</w:t>
      </w:r>
    </w:p>
    <w:p w:rsidR="00C63283" w:rsidRPr="00C63283" w:rsidRDefault="00C63283" w:rsidP="00C63283">
      <w:pPr>
        <w:shd w:val="clear" w:color="auto" w:fill="FFFFFF"/>
        <w:spacing w:after="0" w:line="324" w:lineRule="atLeast"/>
        <w:textAlignment w:val="baseline"/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</w:pPr>
    </w:p>
    <w:p w:rsidR="00C63283" w:rsidRPr="00C63283" w:rsidRDefault="00C63283" w:rsidP="00C63283">
      <w:pPr>
        <w:shd w:val="clear" w:color="auto" w:fill="FFFFFF"/>
        <w:spacing w:after="0" w:line="390" w:lineRule="atLeast"/>
        <w:textAlignment w:val="baseline"/>
        <w:outlineLvl w:val="2"/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</w:pPr>
      <w:r w:rsidRPr="00C63283">
        <w:rPr>
          <w:rFonts w:ascii="inherit" w:eastAsia="Times New Roman" w:hAnsi="inherit" w:cs="Times New Roman"/>
          <w:b/>
          <w:color w:val="333333"/>
          <w:sz w:val="28"/>
          <w:szCs w:val="28"/>
          <w:lang w:eastAsia="cs-CZ"/>
        </w:rPr>
        <w:t>Šéfkuchaře</w:t>
      </w:r>
      <w:r w:rsidRPr="00C63283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 xml:space="preserve"> </w:t>
      </w:r>
      <w:proofErr w:type="gramStart"/>
      <w:r w:rsidRPr="00C63283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>na</w:t>
      </w:r>
      <w:proofErr w:type="gramEnd"/>
    </w:p>
    <w:p w:rsidR="00C63283" w:rsidRPr="00C63283" w:rsidRDefault="00C63283" w:rsidP="00C63283">
      <w:pPr>
        <w:shd w:val="clear" w:color="auto" w:fill="FFFFFF"/>
        <w:spacing w:after="0" w:line="324" w:lineRule="atLeast"/>
        <w:textAlignment w:val="baseline"/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</w:pPr>
      <w:r w:rsidRPr="00C63283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 xml:space="preserve">pružnou pracovní dobu. Požadujeme alespoň střední odborné (vyučen) vzdělání, min. 3 roky praxe, zkušenost s rauty a </w:t>
      </w:r>
      <w:proofErr w:type="spellStart"/>
      <w:r w:rsidRPr="00C63283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>coffee</w:t>
      </w:r>
      <w:proofErr w:type="spellEnd"/>
      <w:r w:rsidRPr="00C63283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 xml:space="preserve"> </w:t>
      </w:r>
      <w:proofErr w:type="spellStart"/>
      <w:r w:rsidRPr="00C63283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>breaky</w:t>
      </w:r>
      <w:proofErr w:type="spellEnd"/>
      <w:r w:rsidRPr="00C63283">
        <w:rPr>
          <w:rFonts w:ascii="inherit" w:eastAsia="Times New Roman" w:hAnsi="inherit" w:cs="Times New Roman"/>
          <w:color w:val="333333"/>
          <w:sz w:val="28"/>
          <w:szCs w:val="28"/>
          <w:lang w:eastAsia="cs-CZ"/>
        </w:rPr>
        <w:t>, znalost normování jídel, objednávání u dodavatelů, plánování směn, flexibilitu, bezúhonnost, zodpovědnost. Nástup od 1. 12. 2013</w:t>
      </w:r>
    </w:p>
    <w:p w:rsidR="00C63283" w:rsidRPr="007C562C" w:rsidRDefault="00C63283" w:rsidP="00C63283">
      <w:pPr>
        <w:shd w:val="clear" w:color="auto" w:fill="FFFFFF"/>
        <w:spacing w:after="0" w:line="324" w:lineRule="atLeast"/>
        <w:textAlignment w:val="baseline"/>
        <w:rPr>
          <w:rFonts w:ascii="inherit" w:eastAsia="Times New Roman" w:hAnsi="inherit" w:cs="Times New Roman"/>
          <w:color w:val="333333"/>
          <w:sz w:val="32"/>
          <w:szCs w:val="32"/>
          <w:lang w:eastAsia="cs-CZ"/>
        </w:rPr>
      </w:pPr>
      <w:r w:rsidRPr="007C562C">
        <w:rPr>
          <w:rFonts w:ascii="inherit" w:eastAsia="Times New Roman" w:hAnsi="inherit" w:cs="Times New Roman"/>
          <w:color w:val="333333"/>
          <w:sz w:val="32"/>
          <w:szCs w:val="32"/>
          <w:bdr w:val="none" w:sz="0" w:space="0" w:color="auto" w:frame="1"/>
          <w:lang w:eastAsia="cs-CZ"/>
        </w:rPr>
        <w:t>WACHAL MORAVIA, s.r.o., Bruntál</w:t>
      </w:r>
    </w:p>
    <w:p w:rsidR="00C63283" w:rsidRPr="007C562C" w:rsidRDefault="00C63283" w:rsidP="00C63283">
      <w:pPr>
        <w:rPr>
          <w:sz w:val="32"/>
          <w:szCs w:val="32"/>
        </w:rPr>
      </w:pPr>
    </w:p>
    <w:p w:rsidR="00C63283" w:rsidRDefault="00C63283" w:rsidP="00C63283"/>
    <w:sectPr w:rsidR="00C63283" w:rsidSect="00C63283">
      <w:type w:val="continuous"/>
      <w:pgSz w:w="11906" w:h="16838"/>
      <w:pgMar w:top="1417" w:right="1417" w:bottom="1417" w:left="1417" w:header="708" w:footer="708" w:gutter="0"/>
      <w:cols w:num="2" w:space="710" w:equalWidth="0">
        <w:col w:w="5670" w:space="710"/>
        <w:col w:w="2692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42356"/>
    <w:multiLevelType w:val="hybridMultilevel"/>
    <w:tmpl w:val="9F005D52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283"/>
    <w:rsid w:val="00155DD8"/>
    <w:rsid w:val="002F7855"/>
    <w:rsid w:val="004412F6"/>
    <w:rsid w:val="004B6D50"/>
    <w:rsid w:val="00AD4071"/>
    <w:rsid w:val="00C25F0B"/>
    <w:rsid w:val="00C63283"/>
    <w:rsid w:val="00F8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ublicdate">
    <w:name w:val="publicdate"/>
    <w:basedOn w:val="Normln"/>
    <w:rsid w:val="00C63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C63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C63283"/>
    <w:rPr>
      <w:color w:val="0000FF"/>
      <w:u w:val="single"/>
    </w:rPr>
  </w:style>
  <w:style w:type="character" w:styleId="Zvraznn">
    <w:name w:val="Emphasis"/>
    <w:basedOn w:val="Standardnpsmoodstavce"/>
    <w:uiPriority w:val="20"/>
    <w:qFormat/>
    <w:rsid w:val="00C63283"/>
    <w:rPr>
      <w:i/>
      <w:iCs/>
    </w:rPr>
  </w:style>
  <w:style w:type="paragraph" w:styleId="Odstavecseseznamem">
    <w:name w:val="List Paragraph"/>
    <w:basedOn w:val="Normln"/>
    <w:uiPriority w:val="34"/>
    <w:qFormat/>
    <w:rsid w:val="00AD4071"/>
    <w:pPr>
      <w:spacing w:after="200" w:line="276" w:lineRule="auto"/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D4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D40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ublicdate">
    <w:name w:val="publicdate"/>
    <w:basedOn w:val="Normln"/>
    <w:rsid w:val="00C63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C63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C63283"/>
    <w:rPr>
      <w:color w:val="0000FF"/>
      <w:u w:val="single"/>
    </w:rPr>
  </w:style>
  <w:style w:type="character" w:styleId="Zvraznn">
    <w:name w:val="Emphasis"/>
    <w:basedOn w:val="Standardnpsmoodstavce"/>
    <w:uiPriority w:val="20"/>
    <w:qFormat/>
    <w:rsid w:val="00C63283"/>
    <w:rPr>
      <w:i/>
      <w:iCs/>
    </w:rPr>
  </w:style>
  <w:style w:type="paragraph" w:styleId="Odstavecseseznamem">
    <w:name w:val="List Paragraph"/>
    <w:basedOn w:val="Normln"/>
    <w:uiPriority w:val="34"/>
    <w:qFormat/>
    <w:rsid w:val="00AD4071"/>
    <w:pPr>
      <w:spacing w:after="200" w:line="276" w:lineRule="auto"/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D4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D40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8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inky.cz/kultura/316584-stredoskolaci-zadaji-aby-ceska-televize-vysilala-dvojjazycne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novinky.cz/kultura/316584-stredoskolaci-zadaji-aby-ceska-televize-vysilala-dvojjazycne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ovinky.cz/kultura/316584-stredoskolaci-zadaji-aby-ceska-televize-vysilala-dvojjazycn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ovinky.cz/kultura/316584-stredoskolaci-zadaji-aby-ceska-televize-vysilala-dvojjazycne.html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kantor</dc:creator>
  <cp:keywords/>
  <dc:description/>
  <cp:lastModifiedBy>anna</cp:lastModifiedBy>
  <cp:revision>3</cp:revision>
  <dcterms:created xsi:type="dcterms:W3CDTF">2014-06-20T11:13:00Z</dcterms:created>
  <dcterms:modified xsi:type="dcterms:W3CDTF">2014-06-23T13:28:00Z</dcterms:modified>
</cp:coreProperties>
</file>