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C13D33">
        <w:rPr>
          <w:rFonts w:asciiTheme="minorHAnsi" w:eastAsiaTheme="minorEastAsia" w:hAnsi="Calibri" w:cstheme="minorBidi"/>
          <w:color w:val="000000" w:themeColor="text1"/>
          <w:kern w:val="24"/>
        </w:rPr>
        <w:t>VY_12_INOVACE_274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C13D33">
        <w:rPr>
          <w:rFonts w:asciiTheme="minorHAnsi" w:eastAsiaTheme="minorEastAsia" w:hAnsi="Calibri" w:cstheme="minorBidi"/>
          <w:color w:val="000000" w:themeColor="text1"/>
          <w:kern w:val="24"/>
        </w:rPr>
        <w:t>Partnerský vztah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270F18">
        <w:rPr>
          <w:rFonts w:asciiTheme="minorHAnsi" w:eastAsiaTheme="minorEastAsia" w:hAnsi="Calibri" w:cstheme="minorBidi"/>
          <w:color w:val="000000" w:themeColor="text1"/>
          <w:kern w:val="24"/>
        </w:rPr>
        <w:t>zamilovanost, láska, vztah, pohlavní styk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C13D33">
        <w:rPr>
          <w:rFonts w:asciiTheme="minorHAnsi" w:eastAsiaTheme="minorEastAsia" w:hAnsi="Calibri" w:cstheme="minorBidi"/>
          <w:color w:val="000000" w:themeColor="text1"/>
          <w:kern w:val="24"/>
        </w:rPr>
        <w:t>30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0C73A8">
        <w:rPr>
          <w:sz w:val="32"/>
          <w:szCs w:val="32"/>
        </w:rPr>
        <w:t>partnerský vztah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123C0C" w:rsidP="00A32399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 w:rsidR="00BE58DC">
        <w:t xml:space="preserve"> </w:t>
      </w:r>
      <w:r w:rsidR="00A32399">
        <w:t>Křížovka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396"/>
        <w:gridCol w:w="350"/>
        <w:gridCol w:w="396"/>
        <w:gridCol w:w="396"/>
        <w:gridCol w:w="396"/>
        <w:gridCol w:w="390"/>
        <w:gridCol w:w="403"/>
        <w:gridCol w:w="390"/>
        <w:gridCol w:w="377"/>
        <w:gridCol w:w="377"/>
        <w:gridCol w:w="390"/>
        <w:gridCol w:w="390"/>
        <w:gridCol w:w="390"/>
        <w:gridCol w:w="340"/>
      </w:tblGrid>
      <w:tr w:rsidR="00C44BCA" w:rsidTr="00C44BCA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5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  <w:rPr>
                <w:b/>
              </w:rPr>
            </w:pPr>
            <w:r w:rsidRPr="00C44BCA">
              <w:rPr>
                <w:b/>
              </w:rPr>
              <w:t>1.</w:t>
            </w: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4BCA" w:rsidRDefault="00C44BCA" w:rsidP="00A32399">
            <w:pPr>
              <w:jc w:val="center"/>
              <w:rPr>
                <w:b/>
              </w:rPr>
            </w:pPr>
          </w:p>
        </w:tc>
        <w:tc>
          <w:tcPr>
            <w:tcW w:w="390" w:type="dxa"/>
            <w:tcBorders>
              <w:lef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F3C1C" w:rsidP="00A32399">
            <w:pPr>
              <w:jc w:val="center"/>
            </w:pPr>
            <w:r>
              <w:rPr>
                <w:noProof/>
              </w:rPr>
              <w:pict>
                <v:roundrect id="_x0000_s1148" style="position:absolute;left:0;text-align:left;margin-left:39.4pt;margin-top:-2.15pt;width:185.25pt;height:103.85pt;z-index:251764736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C44BCA" w:rsidRPr="00A32399" w:rsidRDefault="00C44BCA" w:rsidP="0013358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uvolnění vajíčka z vaječníku</w:t>
                        </w:r>
                      </w:p>
                      <w:p w:rsidR="00C44BCA" w:rsidRPr="00A32399" w:rsidRDefault="00C44BCA" w:rsidP="0013358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mezilidský vztah</w:t>
                        </w:r>
                      </w:p>
                      <w:p w:rsidR="00C44BCA" w:rsidRPr="00A32399" w:rsidRDefault="00C44BCA" w:rsidP="0013358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pohlavně přenosná nemoc</w:t>
                        </w:r>
                      </w:p>
                      <w:p w:rsidR="00C44BCA" w:rsidRPr="00A32399" w:rsidRDefault="00A32399" w:rsidP="0013358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vak, ve kterém jsou uložena varlata</w:t>
                        </w:r>
                      </w:p>
                      <w:p w:rsidR="00A32399" w:rsidRPr="00A32399" w:rsidRDefault="00A32399" w:rsidP="0013358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ženská pohlavní buňka</w:t>
                        </w:r>
                      </w:p>
                    </w:txbxContent>
                  </v:textbox>
                </v:roundrect>
              </w:pict>
            </w:r>
          </w:p>
        </w:tc>
      </w:tr>
      <w:tr w:rsidR="00C44BCA" w:rsidTr="00C44BCA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5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  <w:rPr>
                <w:b/>
              </w:rPr>
            </w:pPr>
            <w:r w:rsidRPr="00C44BCA">
              <w:rPr>
                <w:b/>
              </w:rPr>
              <w:t>2.</w:t>
            </w: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4BCA" w:rsidRDefault="00C44BCA" w:rsidP="00A32399">
            <w:pPr>
              <w:jc w:val="center"/>
              <w:rPr>
                <w:b/>
              </w:rPr>
            </w:pPr>
          </w:p>
        </w:tc>
        <w:tc>
          <w:tcPr>
            <w:tcW w:w="390" w:type="dxa"/>
            <w:tcBorders>
              <w:lef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4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</w:tr>
      <w:tr w:rsidR="00C44BCA" w:rsidTr="00C44BCA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5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  <w:rPr>
                <w:b/>
              </w:rPr>
            </w:pPr>
            <w:r w:rsidRPr="00C44BCA">
              <w:rPr>
                <w:b/>
              </w:rPr>
              <w:t>3.</w:t>
            </w: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4BCA" w:rsidRDefault="00C44BCA" w:rsidP="00A32399">
            <w:pPr>
              <w:jc w:val="center"/>
              <w:rPr>
                <w:b/>
              </w:rPr>
            </w:pPr>
          </w:p>
        </w:tc>
        <w:tc>
          <w:tcPr>
            <w:tcW w:w="390" w:type="dxa"/>
            <w:tcBorders>
              <w:left w:val="single" w:sz="12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</w:tr>
      <w:tr w:rsidR="00C44BCA" w:rsidTr="00C44BCA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  <w:rPr>
                <w:b/>
              </w:rPr>
            </w:pPr>
            <w:r w:rsidRPr="00C44BCA">
              <w:rPr>
                <w:b/>
              </w:rPr>
              <w:t>4.</w:t>
            </w:r>
          </w:p>
        </w:tc>
        <w:tc>
          <w:tcPr>
            <w:tcW w:w="35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4BCA" w:rsidRDefault="00C44BCA" w:rsidP="00A32399">
            <w:pPr>
              <w:jc w:val="center"/>
              <w:rPr>
                <w:b/>
              </w:rPr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</w:tr>
      <w:tr w:rsidR="00C44BCA" w:rsidTr="00C44BCA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5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  <w:rPr>
                <w:b/>
              </w:rPr>
            </w:pPr>
            <w:r w:rsidRPr="00C44BCA">
              <w:rPr>
                <w:b/>
              </w:rPr>
              <w:t>5.</w:t>
            </w: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4BCA" w:rsidRDefault="00C44BCA" w:rsidP="00A32399">
            <w:pPr>
              <w:jc w:val="center"/>
              <w:rPr>
                <w:b/>
              </w:rPr>
            </w:pPr>
          </w:p>
        </w:tc>
        <w:tc>
          <w:tcPr>
            <w:tcW w:w="390" w:type="dxa"/>
            <w:tcBorders>
              <w:left w:val="single" w:sz="12" w:space="0" w:color="auto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77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44BCA" w:rsidRPr="00C44BCA" w:rsidRDefault="00C44BCA" w:rsidP="00A32399">
            <w:pPr>
              <w:jc w:val="center"/>
            </w:pPr>
          </w:p>
        </w:tc>
      </w:tr>
    </w:tbl>
    <w:p w:rsidR="00CE753D" w:rsidRDefault="00CE753D" w:rsidP="003B6BA1">
      <w:pPr>
        <w:spacing w:line="360" w:lineRule="auto"/>
        <w:rPr>
          <w:b/>
        </w:rPr>
      </w:pPr>
    </w:p>
    <w:p w:rsidR="00A32399" w:rsidRDefault="00A32399" w:rsidP="00A32399">
      <w:pPr>
        <w:spacing w:after="120" w:line="360" w:lineRule="auto"/>
      </w:pPr>
      <w:r>
        <w:rPr>
          <w:b/>
        </w:rPr>
        <w:t xml:space="preserve">Vysvětli pojem z tajenky: </w:t>
      </w:r>
      <w:r w:rsidRPr="00A32399">
        <w:t>………………………………………………………………</w:t>
      </w:r>
      <w:r>
        <w:t>……………</w:t>
      </w:r>
    </w:p>
    <w:p w:rsidR="00A32399" w:rsidRPr="00C44BCA" w:rsidRDefault="00A32399" w:rsidP="003B6BA1">
      <w:pPr>
        <w:spacing w:line="360" w:lineRule="auto"/>
        <w:rPr>
          <w:b/>
        </w:rPr>
      </w:pPr>
      <w:r>
        <w:t>…………………………………………………………………………………………………………</w:t>
      </w:r>
    </w:p>
    <w:p w:rsidR="00C44BCA" w:rsidRPr="00CE753D" w:rsidRDefault="00C44BCA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C13D33">
        <w:t>Doplň</w:t>
      </w:r>
      <w:r w:rsidR="007E5DB8">
        <w:t>.</w:t>
      </w:r>
    </w:p>
    <w:p w:rsidR="004A4B5F" w:rsidRDefault="00CF3C1C" w:rsidP="0077404B">
      <w:pPr>
        <w:spacing w:line="360" w:lineRule="auto"/>
        <w:rPr>
          <w:b/>
        </w:rPr>
      </w:pPr>
      <w:r>
        <w:rPr>
          <w:b/>
          <w:noProof/>
        </w:rPr>
        <w:pict>
          <v:roundrect id="_x0000_s1151" style="position:absolute;margin-left:167.55pt;margin-top:9.1pt;width:144.75pt;height:3in;z-index:251766784;mso-width-relative:margin;mso-height-relative:margin" arcsize="10923f">
            <v:shadow on="t" opacity=".5" offset="6pt,-6pt"/>
            <v:textbox>
              <w:txbxContent>
                <w:p w:rsidR="00C13D33" w:rsidRPr="000C73A8" w:rsidRDefault="000C73A8" w:rsidP="00C13D33">
                  <w:pPr>
                    <w:rPr>
                      <w:b/>
                      <w:sz w:val="22"/>
                      <w:szCs w:val="22"/>
                    </w:rPr>
                  </w:pPr>
                  <w:r w:rsidRPr="000C73A8">
                    <w:rPr>
                      <w:b/>
                      <w:sz w:val="22"/>
                      <w:szCs w:val="22"/>
                    </w:rPr>
                    <w:t xml:space="preserve">Co by měli partneři </w:t>
                  </w:r>
                  <w:r w:rsidR="00C13D33" w:rsidRPr="000C73A8">
                    <w:rPr>
                      <w:b/>
                      <w:sz w:val="22"/>
                      <w:szCs w:val="22"/>
                    </w:rPr>
                    <w:t>dělat pro to, aby jejich vztah fungoval?</w:t>
                  </w:r>
                </w:p>
              </w:txbxContent>
            </v:textbox>
          </v:roundrect>
        </w:pict>
      </w:r>
      <w:r>
        <w:rPr>
          <w:b/>
          <w:noProof/>
        </w:rPr>
        <w:pict>
          <v:roundrect id="_x0000_s1150" style="position:absolute;margin-left:5.55pt;margin-top:9.1pt;width:144.75pt;height:3in;z-index:251765760;mso-width-relative:margin;mso-height-relative:margin" arcsize="10923f">
            <v:shadow on="t" opacity=".5" offset="6pt,-6pt"/>
            <v:textbox>
              <w:txbxContent>
                <w:p w:rsidR="00C13D33" w:rsidRPr="000C73A8" w:rsidRDefault="000C73A8">
                  <w:pPr>
                    <w:rPr>
                      <w:b/>
                      <w:sz w:val="22"/>
                      <w:szCs w:val="22"/>
                    </w:rPr>
                  </w:pPr>
                  <w:r w:rsidRPr="000C73A8">
                    <w:rPr>
                      <w:b/>
                      <w:sz w:val="22"/>
                      <w:szCs w:val="22"/>
                    </w:rPr>
                    <w:t>Vysvětli rozdíl mezi zamilovaností a láskou:</w:t>
                  </w:r>
                </w:p>
              </w:txbxContent>
            </v:textbox>
          </v:roundrect>
        </w:pict>
      </w:r>
      <w:r>
        <w:rPr>
          <w:b/>
          <w:noProof/>
        </w:rPr>
        <w:pict>
          <v:roundrect id="_x0000_s1152" style="position:absolute;margin-left:329.55pt;margin-top:9.1pt;width:144.75pt;height:3in;z-index:251767808;mso-width-relative:margin;mso-height-relative:margin" arcsize="10923f">
            <v:shadow on="t" opacity=".5" offset="6pt,-6pt"/>
            <v:textbox>
              <w:txbxContent>
                <w:p w:rsidR="00C13D33" w:rsidRPr="000C73A8" w:rsidRDefault="000C73A8" w:rsidP="00C13D33">
                  <w:pPr>
                    <w:rPr>
                      <w:b/>
                      <w:sz w:val="22"/>
                      <w:szCs w:val="22"/>
                    </w:rPr>
                  </w:pPr>
                  <w:r w:rsidRPr="000C73A8">
                    <w:rPr>
                      <w:b/>
                      <w:sz w:val="22"/>
                      <w:szCs w:val="22"/>
                    </w:rPr>
                    <w:t>Co podle tebe opatří k zodpovědnému sexu?</w:t>
                  </w:r>
                </w:p>
              </w:txbxContent>
            </v:textbox>
          </v:roundrect>
        </w:pict>
      </w: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Default="00C13D33" w:rsidP="0077404B">
      <w:pPr>
        <w:spacing w:line="360" w:lineRule="auto"/>
        <w:rPr>
          <w:b/>
        </w:rPr>
      </w:pPr>
    </w:p>
    <w:p w:rsidR="00C13D33" w:rsidRPr="00C13D33" w:rsidRDefault="00C13D33" w:rsidP="0077404B">
      <w:pPr>
        <w:spacing w:line="360" w:lineRule="auto"/>
        <w:rPr>
          <w:b/>
        </w:rPr>
      </w:pPr>
    </w:p>
    <w:p w:rsidR="00C13D33" w:rsidRPr="00CE753D" w:rsidRDefault="00C13D33" w:rsidP="0077404B">
      <w:pPr>
        <w:spacing w:line="360" w:lineRule="auto"/>
        <w:rPr>
          <w:b/>
          <w:sz w:val="10"/>
          <w:szCs w:val="10"/>
        </w:rPr>
      </w:pPr>
    </w:p>
    <w:p w:rsidR="004A4B5F" w:rsidRPr="005E266F" w:rsidRDefault="000C73A8" w:rsidP="00330A13">
      <w:pPr>
        <w:pStyle w:val="Nadpis2"/>
        <w:spacing w:after="240"/>
        <w:ind w:left="0"/>
      </w:pPr>
      <w:r>
        <w:rPr>
          <w:noProof/>
          <w:lang w:eastAsia="cs-CZ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4061460</wp:posOffset>
            </wp:positionH>
            <wp:positionV relativeFrom="paragraph">
              <wp:posOffset>334010</wp:posOffset>
            </wp:positionV>
            <wp:extent cx="2133600" cy="2133600"/>
            <wp:effectExtent l="19050" t="0" r="0" b="0"/>
            <wp:wrapNone/>
            <wp:docPr id="2" name="imgPreview" descr="páry,&amp;zcaron;enské,Fotolia,pohlaví,genetika,ikony,ilustrace,propletené,spojené,mu&amp;zcaron;i,lidi,partne&amp;rcaron;i,lidé,vztahy,znaky,symbolické,symbolika,symboly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páry,&amp;zcaron;enské,Fotolia,pohlaví,genetika,ikony,ilustrace,propletené,spojené,mu&amp;zcaron;i,lidi,partne&amp;rcaron;i,lidé,vztahy,znaky,symbolické,symbolika,symboly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A4B5F">
        <w:t xml:space="preserve">3. </w:t>
      </w:r>
      <w:r w:rsidR="00C13D33">
        <w:t>Vyber správné tvrzení</w:t>
      </w:r>
      <w:r w:rsidR="004A4B5F">
        <w:t>.</w:t>
      </w:r>
    </w:p>
    <w:p w:rsidR="005D513E" w:rsidRPr="000C73A8" w:rsidRDefault="00C13D33" w:rsidP="000C73A8">
      <w:pPr>
        <w:tabs>
          <w:tab w:val="left" w:pos="1030"/>
        </w:tabs>
        <w:spacing w:line="276" w:lineRule="auto"/>
        <w:rPr>
          <w:b/>
        </w:rPr>
      </w:pPr>
      <w:r w:rsidRPr="000C73A8">
        <w:rPr>
          <w:b/>
        </w:rPr>
        <w:t>K prvnímu pohlavnímu styku by mělo dojít</w:t>
      </w:r>
    </w:p>
    <w:p w:rsidR="00C13D33" w:rsidRDefault="00C13D33" w:rsidP="00133580">
      <w:pPr>
        <w:pStyle w:val="Odstavecseseznamem"/>
        <w:numPr>
          <w:ilvl w:val="0"/>
          <w:numId w:val="2"/>
        </w:numPr>
        <w:tabs>
          <w:tab w:val="left" w:pos="1030"/>
        </w:tabs>
        <w:spacing w:line="276" w:lineRule="auto"/>
      </w:pPr>
      <w:r>
        <w:t>v </w:t>
      </w:r>
      <w:proofErr w:type="gramStart"/>
      <w:r>
        <w:t>15</w:t>
      </w:r>
      <w:proofErr w:type="gramEnd"/>
      <w:r>
        <w:t>-</w:t>
      </w:r>
      <w:proofErr w:type="gramStart"/>
      <w:r>
        <w:t>ti</w:t>
      </w:r>
      <w:proofErr w:type="gramEnd"/>
      <w:r>
        <w:t xml:space="preserve"> letech</w:t>
      </w:r>
    </w:p>
    <w:p w:rsidR="006C38A9" w:rsidRDefault="00C13D33" w:rsidP="00133580">
      <w:pPr>
        <w:pStyle w:val="Odstavecseseznamem"/>
        <w:numPr>
          <w:ilvl w:val="0"/>
          <w:numId w:val="2"/>
        </w:numPr>
        <w:tabs>
          <w:tab w:val="left" w:pos="1030"/>
        </w:tabs>
        <w:spacing w:line="276" w:lineRule="auto"/>
      </w:pPr>
      <w:r>
        <w:t>mezi 15 – 17</w:t>
      </w:r>
      <w:r w:rsidR="006C38A9">
        <w:t xml:space="preserve"> rokem</w:t>
      </w:r>
    </w:p>
    <w:p w:rsidR="00C13D33" w:rsidRDefault="006C38A9" w:rsidP="00133580">
      <w:pPr>
        <w:pStyle w:val="Odstavecseseznamem"/>
        <w:numPr>
          <w:ilvl w:val="0"/>
          <w:numId w:val="2"/>
        </w:numPr>
        <w:tabs>
          <w:tab w:val="left" w:pos="1030"/>
        </w:tabs>
        <w:spacing w:line="276" w:lineRule="auto"/>
      </w:pPr>
      <w:r>
        <w:t>mezi 17 – 20 rokem (tělesná i duševní připravenost)</w:t>
      </w:r>
    </w:p>
    <w:p w:rsidR="006C38A9" w:rsidRDefault="000C73A8" w:rsidP="00133580">
      <w:pPr>
        <w:pStyle w:val="Odstavecseseznamem"/>
        <w:numPr>
          <w:ilvl w:val="0"/>
          <w:numId w:val="2"/>
        </w:numPr>
        <w:tabs>
          <w:tab w:val="left" w:pos="1030"/>
        </w:tabs>
        <w:spacing w:after="120" w:line="276" w:lineRule="auto"/>
      </w:pPr>
      <w:r>
        <w:t xml:space="preserve">hned, </w:t>
      </w:r>
      <w:r w:rsidR="006C38A9">
        <w:t>když najdeme toho „pravého“</w:t>
      </w:r>
    </w:p>
    <w:p w:rsidR="000C73A8" w:rsidRPr="000C73A8" w:rsidRDefault="000C73A8" w:rsidP="000C73A8">
      <w:pPr>
        <w:tabs>
          <w:tab w:val="left" w:pos="1030"/>
        </w:tabs>
        <w:spacing w:line="276" w:lineRule="auto"/>
        <w:rPr>
          <w:b/>
        </w:rPr>
      </w:pPr>
      <w:r w:rsidRPr="000C73A8">
        <w:rPr>
          <w:b/>
        </w:rPr>
        <w:t>Petting je</w:t>
      </w:r>
    </w:p>
    <w:p w:rsidR="000C73A8" w:rsidRDefault="000C73A8" w:rsidP="00133580">
      <w:pPr>
        <w:pStyle w:val="Odstavecseseznamem"/>
        <w:numPr>
          <w:ilvl w:val="0"/>
          <w:numId w:val="3"/>
        </w:numPr>
        <w:tabs>
          <w:tab w:val="left" w:pos="1030"/>
        </w:tabs>
        <w:spacing w:line="276" w:lineRule="auto"/>
      </w:pPr>
      <w:r>
        <w:t>druh běhu</w:t>
      </w:r>
    </w:p>
    <w:p w:rsidR="000C73A8" w:rsidRDefault="000C73A8" w:rsidP="00133580">
      <w:pPr>
        <w:pStyle w:val="Odstavecseseznamem"/>
        <w:numPr>
          <w:ilvl w:val="0"/>
          <w:numId w:val="3"/>
        </w:numPr>
        <w:tabs>
          <w:tab w:val="left" w:pos="1030"/>
        </w:tabs>
        <w:spacing w:line="276" w:lineRule="auto"/>
      </w:pPr>
      <w:r>
        <w:t>sexuální poloha</w:t>
      </w:r>
    </w:p>
    <w:p w:rsidR="000C73A8" w:rsidRDefault="000C73A8" w:rsidP="00133580">
      <w:pPr>
        <w:pStyle w:val="Odstavecseseznamem"/>
        <w:numPr>
          <w:ilvl w:val="0"/>
          <w:numId w:val="3"/>
        </w:numPr>
        <w:tabs>
          <w:tab w:val="left" w:pos="1030"/>
        </w:tabs>
        <w:spacing w:line="276" w:lineRule="auto"/>
      </w:pPr>
      <w:r>
        <w:t>mazlení, laskání, hlazení</w:t>
      </w:r>
    </w:p>
    <w:p w:rsidR="006C38A9" w:rsidRDefault="006C38A9" w:rsidP="0077404B">
      <w:pPr>
        <w:tabs>
          <w:tab w:val="left" w:pos="1030"/>
        </w:tabs>
      </w:pPr>
    </w:p>
    <w:p w:rsidR="000C73A8" w:rsidRPr="00DB3733" w:rsidRDefault="000C73A8" w:rsidP="000C73A8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partnerský vztah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0C73A8">
        <w:rPr>
          <w:color w:val="FF0000"/>
          <w:sz w:val="32"/>
          <w:szCs w:val="32"/>
        </w:rPr>
        <w:t>řešení</w:t>
      </w:r>
    </w:p>
    <w:p w:rsidR="000C73A8" w:rsidRPr="00C44BCA" w:rsidRDefault="000C73A8" w:rsidP="000C73A8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>
        <w:t xml:space="preserve"> Křížovka.</w:t>
      </w:r>
    </w:p>
    <w:tbl>
      <w:tblPr>
        <w:tblStyle w:val="Mkatabulky"/>
        <w:tblW w:w="0" w:type="auto"/>
        <w:tblLook w:val="04A0"/>
      </w:tblPr>
      <w:tblGrid>
        <w:gridCol w:w="396"/>
        <w:gridCol w:w="350"/>
        <w:gridCol w:w="396"/>
        <w:gridCol w:w="396"/>
        <w:gridCol w:w="396"/>
        <w:gridCol w:w="390"/>
        <w:gridCol w:w="403"/>
        <w:gridCol w:w="390"/>
        <w:gridCol w:w="377"/>
        <w:gridCol w:w="377"/>
        <w:gridCol w:w="390"/>
        <w:gridCol w:w="390"/>
        <w:gridCol w:w="390"/>
        <w:gridCol w:w="340"/>
      </w:tblGrid>
      <w:tr w:rsidR="000C73A8" w:rsidTr="000E6E5D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5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  <w:rPr>
                <w:b/>
              </w:rPr>
            </w:pPr>
            <w:r w:rsidRPr="00C44BCA">
              <w:rPr>
                <w:b/>
              </w:rPr>
              <w:t>1.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O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V</w:t>
            </w: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U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3A8" w:rsidRPr="000C73A8" w:rsidRDefault="000C73A8" w:rsidP="000E6E5D">
            <w:pPr>
              <w:jc w:val="center"/>
              <w:rPr>
                <w:b/>
                <w:color w:val="FF0000"/>
              </w:rPr>
            </w:pPr>
            <w:r w:rsidRPr="000C73A8">
              <w:rPr>
                <w:b/>
                <w:color w:val="FF0000"/>
              </w:rPr>
              <w:t>L</w:t>
            </w:r>
          </w:p>
        </w:tc>
        <w:tc>
          <w:tcPr>
            <w:tcW w:w="390" w:type="dxa"/>
            <w:tcBorders>
              <w:lef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 w:rsidRPr="00C44BCA">
              <w:t>A</w:t>
            </w:r>
          </w:p>
        </w:tc>
        <w:tc>
          <w:tcPr>
            <w:tcW w:w="377" w:type="dxa"/>
            <w:vAlign w:val="center"/>
          </w:tcPr>
          <w:p w:rsidR="000C73A8" w:rsidRPr="00C44BCA" w:rsidRDefault="000C73A8" w:rsidP="000E6E5D">
            <w:pPr>
              <w:jc w:val="center"/>
            </w:pPr>
            <w:r w:rsidRPr="00C44BCA">
              <w:t>C</w:t>
            </w:r>
          </w:p>
        </w:tc>
        <w:tc>
          <w:tcPr>
            <w:tcW w:w="377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E</w:t>
            </w:r>
          </w:p>
        </w:tc>
        <w:tc>
          <w:tcPr>
            <w:tcW w:w="390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CF3C1C" w:rsidP="000E6E5D">
            <w:pPr>
              <w:jc w:val="center"/>
            </w:pPr>
            <w:r>
              <w:rPr>
                <w:noProof/>
              </w:rPr>
              <w:pict>
                <v:roundrect id="_x0000_s1153" style="position:absolute;left:0;text-align:left;margin-left:39.4pt;margin-top:-2.15pt;width:185.25pt;height:103.85pt;z-index:251770880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0C73A8" w:rsidRPr="00A32399" w:rsidRDefault="000C73A8" w:rsidP="00133580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uvolnění vajíčka z vaječníku</w:t>
                        </w:r>
                      </w:p>
                      <w:p w:rsidR="000C73A8" w:rsidRPr="00A32399" w:rsidRDefault="000C73A8" w:rsidP="00133580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mezilidský vztah</w:t>
                        </w:r>
                      </w:p>
                      <w:p w:rsidR="000C73A8" w:rsidRPr="00A32399" w:rsidRDefault="000C73A8" w:rsidP="00133580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pohlavně přenosná nemoc</w:t>
                        </w:r>
                      </w:p>
                      <w:p w:rsidR="000C73A8" w:rsidRPr="00A32399" w:rsidRDefault="000C73A8" w:rsidP="00133580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vak, ve kterém jsou uložena varlata</w:t>
                        </w:r>
                      </w:p>
                      <w:p w:rsidR="000C73A8" w:rsidRPr="00A32399" w:rsidRDefault="000C73A8" w:rsidP="00133580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A32399">
                          <w:rPr>
                            <w:sz w:val="22"/>
                            <w:szCs w:val="22"/>
                          </w:rPr>
                          <w:t>ženská pohlavní buňka</w:t>
                        </w:r>
                      </w:p>
                    </w:txbxContent>
                  </v:textbox>
                </v:roundrect>
              </w:pict>
            </w:r>
          </w:p>
        </w:tc>
      </w:tr>
      <w:tr w:rsidR="000C73A8" w:rsidTr="000E6E5D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5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  <w:rPr>
                <w:b/>
              </w:rPr>
            </w:pPr>
            <w:r w:rsidRPr="00C44BCA">
              <w:rPr>
                <w:b/>
              </w:rPr>
              <w:t>2.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P</w:t>
            </w: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Ř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3A8" w:rsidRPr="000C73A8" w:rsidRDefault="000C73A8" w:rsidP="000E6E5D">
            <w:pPr>
              <w:jc w:val="center"/>
              <w:rPr>
                <w:b/>
                <w:color w:val="FF0000"/>
              </w:rPr>
            </w:pPr>
            <w:r w:rsidRPr="000C73A8">
              <w:rPr>
                <w:b/>
                <w:color w:val="FF0000"/>
              </w:rPr>
              <w:t>Á</w:t>
            </w:r>
          </w:p>
        </w:tc>
        <w:tc>
          <w:tcPr>
            <w:tcW w:w="390" w:type="dxa"/>
            <w:tcBorders>
              <w:lef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T</w:t>
            </w:r>
          </w:p>
        </w:tc>
        <w:tc>
          <w:tcPr>
            <w:tcW w:w="377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E</w:t>
            </w:r>
          </w:p>
        </w:tc>
        <w:tc>
          <w:tcPr>
            <w:tcW w:w="377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L</w:t>
            </w:r>
          </w:p>
        </w:tc>
        <w:tc>
          <w:tcPr>
            <w:tcW w:w="39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S</w:t>
            </w:r>
          </w:p>
        </w:tc>
        <w:tc>
          <w:tcPr>
            <w:tcW w:w="39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T</w:t>
            </w:r>
          </w:p>
        </w:tc>
        <w:tc>
          <w:tcPr>
            <w:tcW w:w="39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V</w:t>
            </w:r>
          </w:p>
        </w:tc>
        <w:tc>
          <w:tcPr>
            <w:tcW w:w="34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Í</w:t>
            </w:r>
          </w:p>
        </w:tc>
      </w:tr>
      <w:tr w:rsidR="000C73A8" w:rsidTr="000E6E5D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5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  <w:rPr>
                <w:b/>
              </w:rPr>
            </w:pPr>
            <w:r w:rsidRPr="00C44BCA">
              <w:rPr>
                <w:b/>
              </w:rPr>
              <w:t>3.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A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I</w:t>
            </w: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D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3A8" w:rsidRPr="000C73A8" w:rsidRDefault="000C73A8" w:rsidP="000E6E5D">
            <w:pPr>
              <w:jc w:val="center"/>
              <w:rPr>
                <w:b/>
                <w:color w:val="FF0000"/>
              </w:rPr>
            </w:pPr>
            <w:r w:rsidRPr="000C73A8">
              <w:rPr>
                <w:b/>
                <w:color w:val="FF0000"/>
              </w:rPr>
              <w:t>S</w:t>
            </w:r>
          </w:p>
        </w:tc>
        <w:tc>
          <w:tcPr>
            <w:tcW w:w="390" w:type="dxa"/>
            <w:tcBorders>
              <w:left w:val="single" w:sz="12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7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7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</w:tr>
      <w:tr w:rsidR="000C73A8" w:rsidTr="000E6E5D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  <w:rPr>
                <w:b/>
              </w:rPr>
            </w:pPr>
            <w:r w:rsidRPr="00C44BCA">
              <w:rPr>
                <w:b/>
              </w:rPr>
              <w:t>4.</w:t>
            </w:r>
          </w:p>
        </w:tc>
        <w:tc>
          <w:tcPr>
            <w:tcW w:w="35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Š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O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U</w:t>
            </w:r>
          </w:p>
        </w:tc>
        <w:tc>
          <w:tcPr>
            <w:tcW w:w="396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R</w:t>
            </w: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E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3A8" w:rsidRPr="000C73A8" w:rsidRDefault="000C73A8" w:rsidP="000E6E5D">
            <w:pPr>
              <w:jc w:val="center"/>
              <w:rPr>
                <w:b/>
                <w:color w:val="FF0000"/>
              </w:rPr>
            </w:pPr>
            <w:r w:rsidRPr="000C73A8">
              <w:rPr>
                <w:b/>
                <w:color w:val="FF0000"/>
              </w:rPr>
              <w:t>K</w:t>
            </w: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7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7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</w:tr>
      <w:tr w:rsidR="000C73A8" w:rsidTr="000E6E5D">
        <w:trPr>
          <w:trHeight w:val="340"/>
        </w:trPr>
        <w:tc>
          <w:tcPr>
            <w:tcW w:w="39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5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96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  <w:rPr>
                <w:b/>
              </w:rPr>
            </w:pPr>
            <w:r w:rsidRPr="00C44BCA">
              <w:rPr>
                <w:b/>
              </w:rPr>
              <w:t>5.</w:t>
            </w:r>
          </w:p>
        </w:tc>
        <w:tc>
          <w:tcPr>
            <w:tcW w:w="390" w:type="dxa"/>
            <w:tcBorders>
              <w:righ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V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3A8" w:rsidRPr="000C73A8" w:rsidRDefault="000C73A8" w:rsidP="000E6E5D">
            <w:pPr>
              <w:jc w:val="center"/>
              <w:rPr>
                <w:b/>
                <w:color w:val="FF0000"/>
              </w:rPr>
            </w:pPr>
            <w:r w:rsidRPr="000C73A8">
              <w:rPr>
                <w:b/>
                <w:color w:val="FF0000"/>
              </w:rPr>
              <w:t>A</w:t>
            </w:r>
          </w:p>
        </w:tc>
        <w:tc>
          <w:tcPr>
            <w:tcW w:w="390" w:type="dxa"/>
            <w:tcBorders>
              <w:left w:val="single" w:sz="12" w:space="0" w:color="auto"/>
            </w:tcBorders>
            <w:vAlign w:val="center"/>
          </w:tcPr>
          <w:p w:rsidR="000C73A8" w:rsidRPr="00C44BCA" w:rsidRDefault="000C73A8" w:rsidP="000E6E5D">
            <w:pPr>
              <w:jc w:val="center"/>
            </w:pPr>
            <w:r>
              <w:t>J</w:t>
            </w:r>
          </w:p>
        </w:tc>
        <w:tc>
          <w:tcPr>
            <w:tcW w:w="377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Í</w:t>
            </w:r>
          </w:p>
        </w:tc>
        <w:tc>
          <w:tcPr>
            <w:tcW w:w="377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Č</w:t>
            </w:r>
          </w:p>
        </w:tc>
        <w:tc>
          <w:tcPr>
            <w:tcW w:w="39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K</w:t>
            </w:r>
          </w:p>
        </w:tc>
        <w:tc>
          <w:tcPr>
            <w:tcW w:w="390" w:type="dxa"/>
            <w:vAlign w:val="center"/>
          </w:tcPr>
          <w:p w:rsidR="000C73A8" w:rsidRPr="00C44BCA" w:rsidRDefault="000C73A8" w:rsidP="000E6E5D">
            <w:pPr>
              <w:jc w:val="center"/>
            </w:pPr>
            <w:r>
              <w:t>O</w:t>
            </w:r>
          </w:p>
        </w:tc>
        <w:tc>
          <w:tcPr>
            <w:tcW w:w="39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C73A8" w:rsidRPr="00C44BCA" w:rsidRDefault="000C73A8" w:rsidP="000E6E5D">
            <w:pPr>
              <w:jc w:val="center"/>
            </w:pPr>
          </w:p>
        </w:tc>
      </w:tr>
    </w:tbl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after="120" w:line="360" w:lineRule="auto"/>
      </w:pPr>
      <w:r>
        <w:rPr>
          <w:b/>
        </w:rPr>
        <w:t xml:space="preserve">Vysvětli pojem z tajenky: </w:t>
      </w:r>
      <w:r w:rsidRPr="00A32399">
        <w:t>………………………………………………………………</w:t>
      </w:r>
      <w:r>
        <w:t>……………</w:t>
      </w:r>
    </w:p>
    <w:p w:rsidR="000C73A8" w:rsidRPr="00C44BCA" w:rsidRDefault="000C73A8" w:rsidP="000C73A8">
      <w:pPr>
        <w:spacing w:line="360" w:lineRule="auto"/>
        <w:rPr>
          <w:b/>
        </w:rPr>
      </w:pPr>
      <w:r>
        <w:t>…………………………………………………………………………………………………………</w:t>
      </w:r>
    </w:p>
    <w:p w:rsidR="000C73A8" w:rsidRPr="00CE753D" w:rsidRDefault="000C73A8" w:rsidP="000C73A8">
      <w:pPr>
        <w:spacing w:line="360" w:lineRule="auto"/>
        <w:rPr>
          <w:b/>
          <w:sz w:val="10"/>
          <w:szCs w:val="10"/>
        </w:rPr>
      </w:pPr>
    </w:p>
    <w:p w:rsidR="000C73A8" w:rsidRPr="005E266F" w:rsidRDefault="000C73A8" w:rsidP="000C73A8">
      <w:pPr>
        <w:pStyle w:val="Nadpis2"/>
        <w:ind w:left="0"/>
      </w:pPr>
      <w:r>
        <w:t>2. Doplň.</w:t>
      </w:r>
    </w:p>
    <w:p w:rsidR="000C73A8" w:rsidRDefault="00CF3C1C" w:rsidP="000C73A8">
      <w:pPr>
        <w:spacing w:line="360" w:lineRule="auto"/>
        <w:rPr>
          <w:b/>
        </w:rPr>
      </w:pPr>
      <w:r>
        <w:rPr>
          <w:b/>
          <w:noProof/>
        </w:rPr>
        <w:pict>
          <v:roundrect id="_x0000_s1155" style="position:absolute;margin-left:167.55pt;margin-top:9.1pt;width:144.75pt;height:3in;z-index:251772928;mso-width-relative:margin;mso-height-relative:margin" arcsize="10923f">
            <v:shadow on="t" opacity=".5" offset="6pt,-6pt"/>
            <v:textbox>
              <w:txbxContent>
                <w:p w:rsidR="000C73A8" w:rsidRPr="000C73A8" w:rsidRDefault="000C73A8" w:rsidP="000C73A8">
                  <w:pPr>
                    <w:rPr>
                      <w:b/>
                      <w:sz w:val="22"/>
                      <w:szCs w:val="22"/>
                    </w:rPr>
                  </w:pPr>
                  <w:r w:rsidRPr="000C73A8">
                    <w:rPr>
                      <w:b/>
                      <w:sz w:val="22"/>
                      <w:szCs w:val="22"/>
                    </w:rPr>
                    <w:t>Co by měli partneři dělat pro to, aby jejich vztah fungoval?</w:t>
                  </w:r>
                </w:p>
              </w:txbxContent>
            </v:textbox>
          </v:roundrect>
        </w:pict>
      </w:r>
      <w:r>
        <w:rPr>
          <w:b/>
          <w:noProof/>
        </w:rPr>
        <w:pict>
          <v:roundrect id="_x0000_s1154" style="position:absolute;margin-left:5.55pt;margin-top:9.1pt;width:144.75pt;height:3in;z-index:251771904;mso-width-relative:margin;mso-height-relative:margin" arcsize="10923f">
            <v:shadow on="t" opacity=".5" offset="6pt,-6pt"/>
            <v:textbox>
              <w:txbxContent>
                <w:p w:rsidR="000C73A8" w:rsidRPr="000C73A8" w:rsidRDefault="000C73A8" w:rsidP="000C73A8">
                  <w:pPr>
                    <w:rPr>
                      <w:b/>
                      <w:sz w:val="22"/>
                      <w:szCs w:val="22"/>
                    </w:rPr>
                  </w:pPr>
                  <w:r w:rsidRPr="000C73A8">
                    <w:rPr>
                      <w:b/>
                      <w:sz w:val="22"/>
                      <w:szCs w:val="22"/>
                    </w:rPr>
                    <w:t>Vysvětli rozdíl mezi zamilovaností a láskou:</w:t>
                  </w:r>
                </w:p>
              </w:txbxContent>
            </v:textbox>
          </v:roundrect>
        </w:pict>
      </w:r>
      <w:r>
        <w:rPr>
          <w:b/>
          <w:noProof/>
        </w:rPr>
        <w:pict>
          <v:roundrect id="_x0000_s1156" style="position:absolute;margin-left:329.55pt;margin-top:9.1pt;width:144.75pt;height:3in;z-index:251773952;mso-width-relative:margin;mso-height-relative:margin" arcsize="10923f">
            <v:shadow on="t" opacity=".5" offset="6pt,-6pt"/>
            <v:textbox>
              <w:txbxContent>
                <w:p w:rsidR="000C73A8" w:rsidRPr="000C73A8" w:rsidRDefault="000C73A8" w:rsidP="000C73A8">
                  <w:pPr>
                    <w:rPr>
                      <w:b/>
                      <w:sz w:val="22"/>
                      <w:szCs w:val="22"/>
                    </w:rPr>
                  </w:pPr>
                  <w:r w:rsidRPr="000C73A8">
                    <w:rPr>
                      <w:b/>
                      <w:sz w:val="22"/>
                      <w:szCs w:val="22"/>
                    </w:rPr>
                    <w:t>Co podle tebe opatří k zodpovědnému sexu?</w:t>
                  </w:r>
                </w:p>
              </w:txbxContent>
            </v:textbox>
          </v:roundrect>
        </w:pict>
      </w: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Default="000C73A8" w:rsidP="000C73A8">
      <w:pPr>
        <w:spacing w:line="360" w:lineRule="auto"/>
        <w:rPr>
          <w:b/>
        </w:rPr>
      </w:pPr>
    </w:p>
    <w:p w:rsidR="000C73A8" w:rsidRPr="00C13D33" w:rsidRDefault="000C73A8" w:rsidP="000C73A8">
      <w:pPr>
        <w:spacing w:line="360" w:lineRule="auto"/>
        <w:rPr>
          <w:b/>
        </w:rPr>
      </w:pPr>
    </w:p>
    <w:p w:rsidR="000C73A8" w:rsidRPr="00CE753D" w:rsidRDefault="000C73A8" w:rsidP="000C73A8">
      <w:pPr>
        <w:spacing w:line="360" w:lineRule="auto"/>
        <w:rPr>
          <w:b/>
          <w:sz w:val="10"/>
          <w:szCs w:val="10"/>
        </w:rPr>
      </w:pPr>
    </w:p>
    <w:p w:rsidR="000C73A8" w:rsidRPr="005E266F" w:rsidRDefault="000C73A8" w:rsidP="000C73A8">
      <w:pPr>
        <w:pStyle w:val="Nadpis2"/>
        <w:spacing w:after="240"/>
        <w:ind w:left="0"/>
      </w:pPr>
      <w:r>
        <w:rPr>
          <w:noProof/>
          <w:lang w:eastAsia="cs-CZ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4061460</wp:posOffset>
            </wp:positionH>
            <wp:positionV relativeFrom="paragraph">
              <wp:posOffset>334010</wp:posOffset>
            </wp:positionV>
            <wp:extent cx="2133600" cy="2133600"/>
            <wp:effectExtent l="19050" t="0" r="0" b="0"/>
            <wp:wrapNone/>
            <wp:docPr id="3" name="imgPreview" descr="páry,&amp;zcaron;enské,Fotolia,pohlaví,genetika,ikony,ilustrace,propletené,spojené,mu&amp;zcaron;i,lidi,partne&amp;rcaron;i,lidé,vztahy,znaky,symbolické,symbolika,symboly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páry,&amp;zcaron;enské,Fotolia,pohlaví,genetika,ikony,ilustrace,propletené,spojené,mu&amp;zcaron;i,lidi,partne&amp;rcaron;i,lidé,vztahy,znaky,symbolické,symbolika,symboly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3. Vyber správné tvrzení.</w:t>
      </w:r>
    </w:p>
    <w:p w:rsidR="000C73A8" w:rsidRPr="000C73A8" w:rsidRDefault="000C73A8" w:rsidP="000C73A8">
      <w:pPr>
        <w:tabs>
          <w:tab w:val="left" w:pos="1030"/>
        </w:tabs>
        <w:spacing w:line="276" w:lineRule="auto"/>
        <w:rPr>
          <w:b/>
        </w:rPr>
      </w:pPr>
      <w:r w:rsidRPr="000C73A8">
        <w:rPr>
          <w:b/>
        </w:rPr>
        <w:t>K prvnímu pohlavnímu styku by mělo dojít</w:t>
      </w:r>
    </w:p>
    <w:p w:rsidR="000C73A8" w:rsidRDefault="000C73A8" w:rsidP="00133580">
      <w:pPr>
        <w:pStyle w:val="Odstavecseseznamem"/>
        <w:numPr>
          <w:ilvl w:val="0"/>
          <w:numId w:val="4"/>
        </w:numPr>
        <w:tabs>
          <w:tab w:val="left" w:pos="1030"/>
        </w:tabs>
        <w:spacing w:line="276" w:lineRule="auto"/>
      </w:pPr>
      <w:r>
        <w:t>v </w:t>
      </w:r>
      <w:proofErr w:type="gramStart"/>
      <w:r>
        <w:t>15</w:t>
      </w:r>
      <w:proofErr w:type="gramEnd"/>
      <w:r>
        <w:t>-</w:t>
      </w:r>
      <w:proofErr w:type="gramStart"/>
      <w:r>
        <w:t>ti</w:t>
      </w:r>
      <w:proofErr w:type="gramEnd"/>
      <w:r>
        <w:t xml:space="preserve"> letech</w:t>
      </w:r>
    </w:p>
    <w:p w:rsidR="000C73A8" w:rsidRDefault="00CF3C1C" w:rsidP="00133580">
      <w:pPr>
        <w:pStyle w:val="Odstavecseseznamem"/>
        <w:numPr>
          <w:ilvl w:val="0"/>
          <w:numId w:val="4"/>
        </w:numPr>
        <w:tabs>
          <w:tab w:val="left" w:pos="1030"/>
        </w:tabs>
        <w:spacing w:line="276" w:lineRule="auto"/>
      </w:pPr>
      <w:r w:rsidRPr="00CF3C1C">
        <w:rPr>
          <w:b/>
          <w:noProof/>
        </w:rPr>
        <w:pict>
          <v:oval id="_x0000_s1157" style="position:absolute;left:0;text-align:left;margin-left:12.3pt;margin-top:15.05pt;width:19.5pt;height:18pt;z-index:251776000;mso-width-relative:margin;mso-height-relative:margin" filled="f" strokecolor="red">
            <v:shadow opacity=".5" offset="6pt,-6pt"/>
          </v:oval>
        </w:pict>
      </w:r>
      <w:r w:rsidR="000C73A8">
        <w:t>mezi 15 – 17 rokem</w:t>
      </w:r>
    </w:p>
    <w:p w:rsidR="000C73A8" w:rsidRDefault="000C73A8" w:rsidP="00133580">
      <w:pPr>
        <w:pStyle w:val="Odstavecseseznamem"/>
        <w:numPr>
          <w:ilvl w:val="0"/>
          <w:numId w:val="4"/>
        </w:numPr>
        <w:tabs>
          <w:tab w:val="left" w:pos="1030"/>
        </w:tabs>
        <w:spacing w:line="276" w:lineRule="auto"/>
      </w:pPr>
      <w:r>
        <w:t>mezi 17 – 20 rokem (tělesná i duševní připravenost)</w:t>
      </w:r>
    </w:p>
    <w:p w:rsidR="000C73A8" w:rsidRDefault="000C73A8" w:rsidP="00133580">
      <w:pPr>
        <w:pStyle w:val="Odstavecseseznamem"/>
        <w:numPr>
          <w:ilvl w:val="0"/>
          <w:numId w:val="4"/>
        </w:numPr>
        <w:tabs>
          <w:tab w:val="left" w:pos="1030"/>
        </w:tabs>
        <w:spacing w:after="120" w:line="276" w:lineRule="auto"/>
      </w:pPr>
      <w:r>
        <w:t>hned, když najdeme toho „pravého“</w:t>
      </w:r>
    </w:p>
    <w:p w:rsidR="000C73A8" w:rsidRPr="000C73A8" w:rsidRDefault="000C73A8" w:rsidP="000C73A8">
      <w:pPr>
        <w:tabs>
          <w:tab w:val="left" w:pos="1030"/>
        </w:tabs>
        <w:spacing w:line="276" w:lineRule="auto"/>
        <w:rPr>
          <w:b/>
        </w:rPr>
      </w:pPr>
      <w:r w:rsidRPr="000C73A8">
        <w:rPr>
          <w:b/>
        </w:rPr>
        <w:t>Petting je</w:t>
      </w:r>
    </w:p>
    <w:p w:rsidR="000C73A8" w:rsidRDefault="000C73A8" w:rsidP="00133580">
      <w:pPr>
        <w:pStyle w:val="Odstavecseseznamem"/>
        <w:numPr>
          <w:ilvl w:val="0"/>
          <w:numId w:val="5"/>
        </w:numPr>
        <w:tabs>
          <w:tab w:val="left" w:pos="1030"/>
        </w:tabs>
        <w:spacing w:line="276" w:lineRule="auto"/>
      </w:pPr>
      <w:r>
        <w:t>druh běhu</w:t>
      </w:r>
    </w:p>
    <w:p w:rsidR="000C73A8" w:rsidRDefault="00CF3C1C" w:rsidP="00133580">
      <w:pPr>
        <w:pStyle w:val="Odstavecseseznamem"/>
        <w:numPr>
          <w:ilvl w:val="0"/>
          <w:numId w:val="5"/>
        </w:numPr>
        <w:tabs>
          <w:tab w:val="left" w:pos="1030"/>
        </w:tabs>
        <w:spacing w:line="276" w:lineRule="auto"/>
      </w:pPr>
      <w:r>
        <w:rPr>
          <w:noProof/>
        </w:rPr>
        <w:pict>
          <v:oval id="_x0000_s1158" style="position:absolute;left:0;text-align:left;margin-left:12.3pt;margin-top:13.7pt;width:19.5pt;height:18pt;z-index:251777024;mso-width-relative:margin;mso-height-relative:margin" filled="f" strokecolor="red">
            <v:shadow opacity=".5" offset="6pt,-6pt"/>
          </v:oval>
        </w:pict>
      </w:r>
      <w:r w:rsidR="000C73A8">
        <w:t>sexuální poloha</w:t>
      </w:r>
    </w:p>
    <w:p w:rsidR="000C73A8" w:rsidRDefault="000C73A8" w:rsidP="00133580">
      <w:pPr>
        <w:pStyle w:val="Odstavecseseznamem"/>
        <w:numPr>
          <w:ilvl w:val="0"/>
          <w:numId w:val="5"/>
        </w:numPr>
        <w:tabs>
          <w:tab w:val="left" w:pos="1030"/>
        </w:tabs>
        <w:spacing w:line="276" w:lineRule="auto"/>
      </w:pPr>
      <w:r>
        <w:t>mazlení, laskání, hlazení</w:t>
      </w:r>
    </w:p>
    <w:p w:rsidR="00C13D33" w:rsidRDefault="00C13D33" w:rsidP="0077404B">
      <w:pPr>
        <w:tabs>
          <w:tab w:val="left" w:pos="1030"/>
        </w:tabs>
      </w:pPr>
    </w:p>
    <w:p w:rsidR="0021691B" w:rsidRDefault="0021691B" w:rsidP="0021691B">
      <w:pPr>
        <w:tabs>
          <w:tab w:val="left" w:pos="1030"/>
        </w:tabs>
      </w:pPr>
    </w:p>
    <w:p w:rsidR="0077404B" w:rsidRPr="005D513E" w:rsidRDefault="0077404B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580" w:rsidRDefault="00133580" w:rsidP="00E72D00">
      <w:r>
        <w:separator/>
      </w:r>
    </w:p>
  </w:endnote>
  <w:endnote w:type="continuationSeparator" w:id="0">
    <w:p w:rsidR="00133580" w:rsidRDefault="00133580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580" w:rsidRDefault="00133580" w:rsidP="00E72D00">
      <w:r>
        <w:separator/>
      </w:r>
    </w:p>
  </w:footnote>
  <w:footnote w:type="continuationSeparator" w:id="0">
    <w:p w:rsidR="00133580" w:rsidRDefault="00133580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51FED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194" style="mso-width-relative:margin;mso-height-relative:margin" fillcolor="white">
      <v:fill color="white"/>
      <v:shadow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4878"/>
    <w:rsid w:val="000C73A8"/>
    <w:rsid w:val="000E31F0"/>
    <w:rsid w:val="000F53BD"/>
    <w:rsid w:val="00106718"/>
    <w:rsid w:val="00123C0C"/>
    <w:rsid w:val="00133580"/>
    <w:rsid w:val="00136A92"/>
    <w:rsid w:val="00141A7A"/>
    <w:rsid w:val="0015527A"/>
    <w:rsid w:val="001A76B0"/>
    <w:rsid w:val="001C105D"/>
    <w:rsid w:val="001C25C6"/>
    <w:rsid w:val="001D7243"/>
    <w:rsid w:val="001E0888"/>
    <w:rsid w:val="002035A7"/>
    <w:rsid w:val="002150C1"/>
    <w:rsid w:val="0021691B"/>
    <w:rsid w:val="00222C97"/>
    <w:rsid w:val="00232AFD"/>
    <w:rsid w:val="00234646"/>
    <w:rsid w:val="002435F3"/>
    <w:rsid w:val="00254C02"/>
    <w:rsid w:val="00255C0D"/>
    <w:rsid w:val="00265268"/>
    <w:rsid w:val="00265708"/>
    <w:rsid w:val="00270F18"/>
    <w:rsid w:val="00282410"/>
    <w:rsid w:val="002B0110"/>
    <w:rsid w:val="002B07E7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30A13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23B2"/>
    <w:rsid w:val="00437AC4"/>
    <w:rsid w:val="00442EEC"/>
    <w:rsid w:val="00455312"/>
    <w:rsid w:val="004740A3"/>
    <w:rsid w:val="004852D9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8A9"/>
    <w:rsid w:val="006C3B39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7404B"/>
    <w:rsid w:val="00791AE3"/>
    <w:rsid w:val="0079426D"/>
    <w:rsid w:val="00796871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66007"/>
    <w:rsid w:val="00870806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808F5"/>
    <w:rsid w:val="00A80F0D"/>
    <w:rsid w:val="00AA4981"/>
    <w:rsid w:val="00AA59DA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932"/>
    <w:rsid w:val="00B86E19"/>
    <w:rsid w:val="00B96C6F"/>
    <w:rsid w:val="00B977A7"/>
    <w:rsid w:val="00BA0B2E"/>
    <w:rsid w:val="00BB5AB4"/>
    <w:rsid w:val="00BB7781"/>
    <w:rsid w:val="00BE58DC"/>
    <w:rsid w:val="00BE64D5"/>
    <w:rsid w:val="00BE7CC6"/>
    <w:rsid w:val="00C13D33"/>
    <w:rsid w:val="00C156AE"/>
    <w:rsid w:val="00C168AB"/>
    <w:rsid w:val="00C32BAC"/>
    <w:rsid w:val="00C3346D"/>
    <w:rsid w:val="00C41D52"/>
    <w:rsid w:val="00C44BCA"/>
    <w:rsid w:val="00C460D6"/>
    <w:rsid w:val="00C5098E"/>
    <w:rsid w:val="00C526FC"/>
    <w:rsid w:val="00C57C3F"/>
    <w:rsid w:val="00C71DEC"/>
    <w:rsid w:val="00C75850"/>
    <w:rsid w:val="00C82FD3"/>
    <w:rsid w:val="00CA43DC"/>
    <w:rsid w:val="00CB452D"/>
    <w:rsid w:val="00CB66CE"/>
    <w:rsid w:val="00CC04CF"/>
    <w:rsid w:val="00CD7EF4"/>
    <w:rsid w:val="00CE1B3D"/>
    <w:rsid w:val="00CE753D"/>
    <w:rsid w:val="00CF3C1C"/>
    <w:rsid w:val="00D10E22"/>
    <w:rsid w:val="00D15706"/>
    <w:rsid w:val="00D25C91"/>
    <w:rsid w:val="00D30ED2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EF70FA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style="mso-width-relative:margin;mso-height-relative:margin" fillcolor="white">
      <v:fill color="white"/>
      <v:shadow opacity=".5" offset="6pt,-6pt"/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26A26-E9B4-409C-8358-AE56D87C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267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3</cp:revision>
  <dcterms:created xsi:type="dcterms:W3CDTF">2014-06-22T21:01:00Z</dcterms:created>
  <dcterms:modified xsi:type="dcterms:W3CDTF">2014-06-25T20:25:00Z</dcterms:modified>
</cp:coreProperties>
</file>