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B7781">
        <w:rPr>
          <w:rFonts w:asciiTheme="minorHAnsi" w:eastAsiaTheme="minorEastAsia" w:hAnsi="Calibri" w:cstheme="minorBidi"/>
          <w:color w:val="000000" w:themeColor="text1"/>
          <w:kern w:val="24"/>
        </w:rPr>
        <w:t>VY_12_INOVACE_277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B42799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3D73E2">
        <w:rPr>
          <w:rFonts w:asciiTheme="minorHAnsi" w:eastAsiaTheme="minorEastAsia" w:hAnsi="Calibri" w:cstheme="minorBidi"/>
          <w:color w:val="000000" w:themeColor="text1"/>
          <w:kern w:val="24"/>
        </w:rPr>
        <w:t>Rodinný rozpočet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5D513E">
        <w:rPr>
          <w:rFonts w:asciiTheme="minorHAnsi" w:eastAsiaTheme="minorEastAsia" w:hAnsi="Calibri" w:cstheme="minorBidi"/>
          <w:color w:val="000000" w:themeColor="text1"/>
          <w:kern w:val="24"/>
        </w:rPr>
        <w:t>rodinný rozpočet, typy rozpočtu</w:t>
      </w:r>
      <w:r w:rsidR="00FC633F">
        <w:rPr>
          <w:rFonts w:asciiTheme="minorHAnsi" w:eastAsiaTheme="minorEastAsia" w:hAnsi="Calibri" w:cstheme="minorBidi"/>
          <w:color w:val="000000" w:themeColor="text1"/>
          <w:kern w:val="24"/>
        </w:rPr>
        <w:t>, příjmy, výdaje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13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5D513E">
        <w:rPr>
          <w:sz w:val="32"/>
          <w:szCs w:val="32"/>
        </w:rPr>
        <w:t>rodinný rozpočet - Novákovi</w:t>
      </w:r>
      <w:r w:rsidR="00E02C0B">
        <w:rPr>
          <w:sz w:val="32"/>
          <w:szCs w:val="32"/>
        </w:rPr>
        <w:t xml:space="preserve"> (8</w:t>
      </w:r>
      <w:r w:rsidRPr="00DB3733">
        <w:rPr>
          <w:sz w:val="32"/>
          <w:szCs w:val="32"/>
        </w:rPr>
        <w:t>. ročník)</w:t>
      </w:r>
    </w:p>
    <w:p w:rsidR="00BA0B2E" w:rsidRPr="00543132" w:rsidRDefault="004F4B1B" w:rsidP="003D73E2">
      <w:pPr>
        <w:pStyle w:val="Nadpis2"/>
        <w:numPr>
          <w:ilvl w:val="0"/>
          <w:numId w:val="43"/>
        </w:numPr>
      </w:pPr>
      <w:r>
        <w:t>R</w:t>
      </w:r>
      <w:r w:rsidR="003D73E2">
        <w:t>odinný rozpočet rodiny Novákovi</w:t>
      </w:r>
      <w:r w:rsidR="00265268">
        <w:t>.</w:t>
      </w:r>
    </w:p>
    <w:p w:rsidR="00E803BD" w:rsidRPr="00870806" w:rsidRDefault="003D73E2" w:rsidP="00FC633F">
      <w:pPr>
        <w:spacing w:line="276" w:lineRule="auto"/>
        <w:ind w:firstLine="567"/>
        <w:jc w:val="both"/>
        <w:rPr>
          <w:sz w:val="22"/>
          <w:szCs w:val="22"/>
        </w:rPr>
      </w:pPr>
      <w:r w:rsidRPr="00870806">
        <w:rPr>
          <w:sz w:val="22"/>
          <w:szCs w:val="22"/>
        </w:rPr>
        <w:t xml:space="preserve">Pan a paní Novákovi žijí </w:t>
      </w:r>
      <w:r w:rsidR="00E803BD" w:rsidRPr="00870806">
        <w:rPr>
          <w:sz w:val="22"/>
          <w:szCs w:val="22"/>
        </w:rPr>
        <w:t xml:space="preserve">v novém </w:t>
      </w:r>
      <w:r w:rsidRPr="00870806">
        <w:rPr>
          <w:sz w:val="22"/>
          <w:szCs w:val="22"/>
        </w:rPr>
        <w:t>rodinném domku na okraji velkoměsta, kde společně vychovávají dvě děti. Pan Novák pracuje</w:t>
      </w:r>
      <w:r w:rsidR="00E803BD" w:rsidRPr="00870806">
        <w:rPr>
          <w:sz w:val="22"/>
          <w:szCs w:val="22"/>
        </w:rPr>
        <w:t xml:space="preserve"> jako lékař v nemocnici, paní Nováková jako účetní ve stavební firmě. Obě děti studují. Syn chodí do osmé třídy ZŠ a dcera navštěvuje gymnázium v centru města.</w:t>
      </w:r>
    </w:p>
    <w:p w:rsidR="005116B1" w:rsidRPr="00870806" w:rsidRDefault="00E803BD" w:rsidP="00FC633F">
      <w:pPr>
        <w:spacing w:after="120" w:line="276" w:lineRule="auto"/>
        <w:ind w:firstLine="567"/>
        <w:jc w:val="both"/>
        <w:rPr>
          <w:sz w:val="22"/>
          <w:szCs w:val="22"/>
        </w:rPr>
      </w:pPr>
      <w:r w:rsidRPr="00870806">
        <w:rPr>
          <w:sz w:val="22"/>
          <w:szCs w:val="22"/>
        </w:rPr>
        <w:t xml:space="preserve">Při stavbě domu použili hotovost z prodeje bytu a všechny </w:t>
      </w:r>
      <w:r w:rsidR="004F4B1B" w:rsidRPr="00870806">
        <w:rPr>
          <w:sz w:val="22"/>
          <w:szCs w:val="22"/>
        </w:rPr>
        <w:t xml:space="preserve">dlouhodobé </w:t>
      </w:r>
      <w:r w:rsidRPr="00870806">
        <w:rPr>
          <w:sz w:val="22"/>
          <w:szCs w:val="22"/>
        </w:rPr>
        <w:t>úspory</w:t>
      </w:r>
      <w:r w:rsidR="004F4B1B" w:rsidRPr="00870806">
        <w:rPr>
          <w:sz w:val="22"/>
          <w:szCs w:val="22"/>
        </w:rPr>
        <w:t xml:space="preserve">. Krátkodobé úspory ve výši 47 000 Kč mají pro případ </w:t>
      </w:r>
      <w:r w:rsidR="00541ED1" w:rsidRPr="00870806">
        <w:rPr>
          <w:sz w:val="22"/>
          <w:szCs w:val="22"/>
        </w:rPr>
        <w:t>neočekávaných výdajů</w:t>
      </w:r>
      <w:r w:rsidR="004F4B1B" w:rsidRPr="00870806">
        <w:rPr>
          <w:sz w:val="22"/>
          <w:szCs w:val="22"/>
        </w:rPr>
        <w:t xml:space="preserve">. </w:t>
      </w:r>
      <w:r w:rsidR="003D73E2" w:rsidRPr="00870806">
        <w:rPr>
          <w:sz w:val="22"/>
          <w:szCs w:val="22"/>
        </w:rPr>
        <w:t xml:space="preserve"> </w:t>
      </w:r>
    </w:p>
    <w:p w:rsidR="00E22D43" w:rsidRDefault="004F4B1B" w:rsidP="00541ED1">
      <w:pPr>
        <w:spacing w:line="276" w:lineRule="auto"/>
        <w:rPr>
          <w:b/>
        </w:rPr>
      </w:pPr>
      <w:r>
        <w:rPr>
          <w:b/>
        </w:rPr>
        <w:t xml:space="preserve">Sestavte měsíční rodinný rozpočet rodiny Novákovi </w:t>
      </w:r>
      <w:r w:rsidRPr="004F4B1B">
        <w:rPr>
          <w:i/>
        </w:rPr>
        <w:t>(pokus se co nejpřesněji odhadnout příjmy a výdaje rodiny)</w:t>
      </w:r>
      <w:r w:rsidRPr="004F4B1B">
        <w:rPr>
          <w:b/>
        </w:rPr>
        <w:t>:</w:t>
      </w:r>
    </w:p>
    <w:tbl>
      <w:tblPr>
        <w:tblStyle w:val="Mkatabulky"/>
        <w:tblW w:w="0" w:type="auto"/>
        <w:tblLook w:val="04A0"/>
      </w:tblPr>
      <w:tblGrid>
        <w:gridCol w:w="2943"/>
        <w:gridCol w:w="1945"/>
        <w:gridCol w:w="3017"/>
        <w:gridCol w:w="1873"/>
      </w:tblGrid>
      <w:tr w:rsidR="00541ED1" w:rsidTr="00870806">
        <w:tc>
          <w:tcPr>
            <w:tcW w:w="4888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příjmy</w:t>
            </w:r>
          </w:p>
        </w:tc>
        <w:tc>
          <w:tcPr>
            <w:tcW w:w="4890" w:type="dxa"/>
            <w:gridSpan w:val="2"/>
            <w:tcBorders>
              <w:top w:val="single" w:sz="2" w:space="0" w:color="FFFFFF" w:themeColor="background1"/>
              <w:left w:val="single" w:sz="12" w:space="0" w:color="000000" w:themeColor="text1"/>
              <w:right w:val="single" w:sz="2" w:space="0" w:color="FFFFFF" w:themeColor="background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výdaje</w:t>
            </w:r>
          </w:p>
        </w:tc>
      </w:tr>
      <w:tr w:rsidR="00541ED1" w:rsidTr="00870806">
        <w:tc>
          <w:tcPr>
            <w:tcW w:w="2943" w:type="dxa"/>
            <w:tcBorders>
              <w:top w:val="single" w:sz="2" w:space="0" w:color="FFFFFF" w:themeColor="background1"/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příjmu</w:t>
            </w:r>
          </w:p>
        </w:tc>
        <w:tc>
          <w:tcPr>
            <w:tcW w:w="1945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výdaje</w:t>
            </w:r>
          </w:p>
        </w:tc>
        <w:tc>
          <w:tcPr>
            <w:tcW w:w="1873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</w:tr>
      <w:tr w:rsidR="00541ED1" w:rsidTr="00870806">
        <w:tc>
          <w:tcPr>
            <w:tcW w:w="2943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541ED1" w:rsidRDefault="00541ED1" w:rsidP="00870806">
            <w:r>
              <w:t>mzda pana Nováka</w:t>
            </w:r>
          </w:p>
        </w:tc>
        <w:tc>
          <w:tcPr>
            <w:tcW w:w="1945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541ED1" w:rsidRDefault="008E238C" w:rsidP="008E238C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541ED1" w:rsidRDefault="00541ED1" w:rsidP="00870806">
            <w:r>
              <w:t>elektřina</w:t>
            </w:r>
          </w:p>
        </w:tc>
        <w:tc>
          <w:tcPr>
            <w:tcW w:w="1873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541ED1" w:rsidRDefault="008E238C" w:rsidP="008E238C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mzda paní Novákové</w:t>
            </w: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vodné, stočné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vytápění domu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Pr="008E238C" w:rsidRDefault="008E238C" w:rsidP="00870806">
            <w:pPr>
              <w:rPr>
                <w:sz w:val="22"/>
                <w:szCs w:val="22"/>
              </w:rPr>
            </w:pPr>
            <w:r w:rsidRPr="008E238C">
              <w:rPr>
                <w:sz w:val="22"/>
                <w:szCs w:val="22"/>
              </w:rPr>
              <w:t>poplatky za rozhlas a TV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telefony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internet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nákup potravin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jídlo v práci, ve škole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jízdné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nákup oblečení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spoření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pojištění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školní potřeby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zájmy, koníčky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kapesné dětí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8E238C" w:rsidRDefault="008E238C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>
            <w:r>
              <w:t>jiné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38C" w:rsidRPr="008E238C" w:rsidRDefault="00870806" w:rsidP="0087080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="008E238C" w:rsidRPr="008E238C">
              <w:rPr>
                <w:b/>
              </w:rPr>
              <w:t>elkem</w:t>
            </w:r>
          </w:p>
        </w:tc>
        <w:tc>
          <w:tcPr>
            <w:tcW w:w="194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Pr="008E238C" w:rsidRDefault="008E238C" w:rsidP="008E238C">
            <w:pPr>
              <w:jc w:val="right"/>
              <w:rPr>
                <w:b/>
              </w:rPr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38C" w:rsidRPr="008E238C" w:rsidRDefault="00870806" w:rsidP="0087080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="008E238C" w:rsidRPr="008E238C">
              <w:rPr>
                <w:b/>
              </w:rPr>
              <w:t>elkem</w:t>
            </w:r>
          </w:p>
        </w:tc>
        <w:tc>
          <w:tcPr>
            <w:tcW w:w="1873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870806" w:rsidTr="00870806">
        <w:tc>
          <w:tcPr>
            <w:tcW w:w="4888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70806" w:rsidRPr="00870806" w:rsidRDefault="00870806" w:rsidP="008E238C">
            <w:pPr>
              <w:jc w:val="right"/>
              <w:rPr>
                <w:b/>
              </w:rPr>
            </w:pPr>
            <w:r w:rsidRPr="00870806">
              <w:rPr>
                <w:b/>
              </w:rPr>
              <w:t>měsíční bilance</w:t>
            </w:r>
          </w:p>
        </w:tc>
        <w:tc>
          <w:tcPr>
            <w:tcW w:w="4890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70806" w:rsidRDefault="00870806" w:rsidP="00870806">
            <w:r>
              <w:t xml:space="preserve">                              Kč</w:t>
            </w:r>
          </w:p>
        </w:tc>
      </w:tr>
    </w:tbl>
    <w:p w:rsidR="00541ED1" w:rsidRPr="00541ED1" w:rsidRDefault="00870806" w:rsidP="00541ED1">
      <w:pPr>
        <w:spacing w:line="276" w:lineRule="auto"/>
      </w:pPr>
      <w:r>
        <w:t xml:space="preserve">Vámi vytvořený rozpočet je </w:t>
      </w:r>
      <w:r w:rsidRPr="00870806">
        <w:rPr>
          <w:i/>
        </w:rPr>
        <w:t>vyrovnaný</w:t>
      </w:r>
      <w:r w:rsidR="00990093">
        <w:rPr>
          <w:i/>
        </w:rPr>
        <w:t xml:space="preserve"> </w:t>
      </w:r>
      <w:r w:rsidRPr="00870806">
        <w:rPr>
          <w:i/>
        </w:rPr>
        <w:t>/ přebytkový</w:t>
      </w:r>
      <w:r w:rsidR="00990093">
        <w:rPr>
          <w:i/>
        </w:rPr>
        <w:t xml:space="preserve"> </w:t>
      </w:r>
      <w:r w:rsidRPr="00870806">
        <w:rPr>
          <w:i/>
        </w:rPr>
        <w:t>/ schodkový</w:t>
      </w:r>
      <w:r>
        <w:t>.</w:t>
      </w:r>
    </w:p>
    <w:p w:rsidR="00CE753D" w:rsidRPr="00CE753D" w:rsidRDefault="00CE753D" w:rsidP="00CE753D">
      <w:pPr>
        <w:spacing w:line="360" w:lineRule="auto"/>
        <w:ind w:left="2694" w:hanging="2694"/>
        <w:rPr>
          <w:b/>
          <w:sz w:val="10"/>
          <w:szCs w:val="10"/>
        </w:rPr>
      </w:pPr>
    </w:p>
    <w:p w:rsidR="00B32B4B" w:rsidRPr="005E266F" w:rsidRDefault="005D513E" w:rsidP="00CE753D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5499735</wp:posOffset>
            </wp:positionH>
            <wp:positionV relativeFrom="paragraph">
              <wp:posOffset>318770</wp:posOffset>
            </wp:positionV>
            <wp:extent cx="733425" cy="1133475"/>
            <wp:effectExtent l="19050" t="0" r="9525" b="0"/>
            <wp:wrapTight wrapText="bothSides">
              <wp:wrapPolygon edited="0">
                <wp:start x="2244" y="0"/>
                <wp:lineTo x="-561" y="2541"/>
                <wp:lineTo x="-561" y="19240"/>
                <wp:lineTo x="1122" y="21418"/>
                <wp:lineTo x="2244" y="21418"/>
                <wp:lineTo x="19075" y="21418"/>
                <wp:lineTo x="20197" y="21418"/>
                <wp:lineTo x="21881" y="19240"/>
                <wp:lineTo x="21881" y="2541"/>
                <wp:lineTo x="20758" y="363"/>
                <wp:lineTo x="19075" y="0"/>
                <wp:lineTo x="2244" y="0"/>
              </wp:wrapPolygon>
            </wp:wrapTight>
            <wp:docPr id="1" name="imgPreview" descr="chlapci,d&amp;ecaron;tství,d&amp;ecaron;ti,skokani,skoky do vody,skokanská prkna,Fotolia,zábavné,výskoky,skákání,skoky,Fotografie,hry,bazény,rekreace,léto,letní &amp;ccaron;as,plavání,plavat,plavky,skokanské m&amp;uring;s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pci,d&amp;ecaron;tství,d&amp;ecaron;ti,skokani,skoky do vody,skokanská prkna,Fotolia,zábavné,výskoky,skákání,skoky,Fotografie,hry,bazény,rekreace,léto,letní &amp;ccaron;as,plavání,plavat,plavky,skokanské m&amp;uring;st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461" r="24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B365C">
        <w:t>2</w:t>
      </w:r>
      <w:r w:rsidR="00FB2BAC">
        <w:t xml:space="preserve">. </w:t>
      </w:r>
      <w:r w:rsidR="00870806">
        <w:t>Letní dovolená</w:t>
      </w:r>
      <w:r w:rsidR="007E5DB8">
        <w:t>.</w:t>
      </w:r>
    </w:p>
    <w:p w:rsidR="00990093" w:rsidRDefault="00990093" w:rsidP="00990093">
      <w:pPr>
        <w:spacing w:after="120"/>
        <w:rPr>
          <w:sz w:val="22"/>
          <w:szCs w:val="22"/>
        </w:rPr>
      </w:pPr>
      <w:r w:rsidRPr="00990093">
        <w:rPr>
          <w:sz w:val="22"/>
          <w:szCs w:val="22"/>
        </w:rPr>
        <w:t xml:space="preserve">Novákovi by si rádi v srpnu užili zaslouženou dovolenou. Vypočítejte, jaké finanční prostředky budou mít k dispozici v červenci, jestliže takto sestavený rozpočet funguje od ledna? Kde svou dovolenou stráví? </w:t>
      </w:r>
    </w:p>
    <w:p w:rsidR="00990093" w:rsidRDefault="00990093" w:rsidP="007E5DB8">
      <w:pPr>
        <w:rPr>
          <w:i/>
          <w:sz w:val="22"/>
          <w:szCs w:val="22"/>
        </w:rPr>
      </w:pPr>
      <w:r w:rsidRPr="00990093">
        <w:rPr>
          <w:i/>
          <w:sz w:val="22"/>
          <w:szCs w:val="22"/>
        </w:rPr>
        <w:t>(Pokud je váš rozpočet vyrovnaný nebo schodkový, zamyslete se nad tím, co může rodina udělat pro to, aby na dovolenou mohla.)</w:t>
      </w:r>
    </w:p>
    <w:p w:rsidR="00990093" w:rsidRPr="00990093" w:rsidRDefault="00990093" w:rsidP="007E5DB8">
      <w:pPr>
        <w:rPr>
          <w:i/>
          <w:sz w:val="22"/>
          <w:szCs w:val="22"/>
        </w:rPr>
      </w:pPr>
    </w:p>
    <w:p w:rsidR="00CE753D" w:rsidRDefault="00CE753D" w:rsidP="00541ED1"/>
    <w:p w:rsidR="00990093" w:rsidRDefault="00990093" w:rsidP="00541ED1"/>
    <w:p w:rsidR="00990093" w:rsidRDefault="00990093" w:rsidP="00541ED1"/>
    <w:p w:rsidR="005D513E" w:rsidRDefault="005D513E" w:rsidP="00541ED1"/>
    <w:p w:rsidR="005D513E" w:rsidRDefault="005D513E" w:rsidP="00541ED1"/>
    <w:p w:rsidR="005D513E" w:rsidRDefault="005D513E" w:rsidP="00541ED1"/>
    <w:p w:rsidR="00CE753D" w:rsidRDefault="00CE753D" w:rsidP="00CE753D"/>
    <w:p w:rsidR="004D3A3F" w:rsidRPr="00606C6A" w:rsidRDefault="004D3A3F" w:rsidP="008D4FE4">
      <w:pPr>
        <w:rPr>
          <w:b/>
          <w:sz w:val="10"/>
          <w:szCs w:val="10"/>
        </w:rPr>
        <w:sectPr w:rsidR="004D3A3F" w:rsidRPr="00606C6A" w:rsidSect="002B1D18">
          <w:headerReference w:type="default" r:id="rId9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4740A3" w:rsidRPr="00DB3733" w:rsidRDefault="004740A3" w:rsidP="00990093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before="0"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 xml:space="preserve">rodinný rozpočet </w:t>
      </w:r>
      <w:r w:rsidR="005D513E">
        <w:rPr>
          <w:sz w:val="32"/>
          <w:szCs w:val="32"/>
        </w:rPr>
        <w:t>- Novákovi</w:t>
      </w:r>
      <w:r>
        <w:rPr>
          <w:sz w:val="32"/>
          <w:szCs w:val="32"/>
        </w:rPr>
        <w:t>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4740A3">
        <w:rPr>
          <w:color w:val="FF0000"/>
          <w:sz w:val="32"/>
          <w:szCs w:val="32"/>
        </w:rPr>
        <w:t>řešení</w:t>
      </w:r>
    </w:p>
    <w:p w:rsidR="00B67BFE" w:rsidRDefault="00B67BFE" w:rsidP="00657FC7">
      <w:pPr>
        <w:tabs>
          <w:tab w:val="left" w:pos="1030"/>
        </w:tabs>
        <w:spacing w:after="360"/>
        <w:rPr>
          <w:b/>
        </w:rPr>
      </w:pPr>
    </w:p>
    <w:p w:rsidR="005D513E" w:rsidRDefault="005D513E" w:rsidP="00657FC7">
      <w:pPr>
        <w:tabs>
          <w:tab w:val="left" w:pos="1030"/>
        </w:tabs>
        <w:spacing w:after="360"/>
      </w:pPr>
      <w:r w:rsidRPr="005D513E">
        <w:t>Řešení pracovního listu je individuální.</w:t>
      </w: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Default="005D513E" w:rsidP="00657FC7">
      <w:pPr>
        <w:tabs>
          <w:tab w:val="left" w:pos="1030"/>
        </w:tabs>
        <w:spacing w:after="360"/>
      </w:pPr>
    </w:p>
    <w:p w:rsidR="005D513E" w:rsidRPr="005D513E" w:rsidRDefault="005D513E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3F7" w:rsidRDefault="009333F7" w:rsidP="00E72D00">
      <w:r>
        <w:separator/>
      </w:r>
    </w:p>
  </w:endnote>
  <w:endnote w:type="continuationSeparator" w:id="0">
    <w:p w:rsidR="009333F7" w:rsidRDefault="009333F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3F7" w:rsidRDefault="009333F7" w:rsidP="00E72D00">
      <w:r>
        <w:separator/>
      </w:r>
    </w:p>
  </w:footnote>
  <w:footnote w:type="continuationSeparator" w:id="0">
    <w:p w:rsidR="009333F7" w:rsidRDefault="009333F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E7C62"/>
    <w:multiLevelType w:val="hybridMultilevel"/>
    <w:tmpl w:val="FE000F30"/>
    <w:lvl w:ilvl="0" w:tplc="01E64726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2"/>
  </w:num>
  <w:num w:numId="4">
    <w:abstractNumId w:val="0"/>
  </w:num>
  <w:num w:numId="5">
    <w:abstractNumId w:val="36"/>
  </w:num>
  <w:num w:numId="6">
    <w:abstractNumId w:val="37"/>
  </w:num>
  <w:num w:numId="7">
    <w:abstractNumId w:val="29"/>
  </w:num>
  <w:num w:numId="8">
    <w:abstractNumId w:val="41"/>
  </w:num>
  <w:num w:numId="9">
    <w:abstractNumId w:val="15"/>
  </w:num>
  <w:num w:numId="10">
    <w:abstractNumId w:val="27"/>
  </w:num>
  <w:num w:numId="11">
    <w:abstractNumId w:val="5"/>
  </w:num>
  <w:num w:numId="12">
    <w:abstractNumId w:val="39"/>
  </w:num>
  <w:num w:numId="13">
    <w:abstractNumId w:val="10"/>
  </w:num>
  <w:num w:numId="14">
    <w:abstractNumId w:val="7"/>
  </w:num>
  <w:num w:numId="15">
    <w:abstractNumId w:val="11"/>
  </w:num>
  <w:num w:numId="16">
    <w:abstractNumId w:val="33"/>
  </w:num>
  <w:num w:numId="17">
    <w:abstractNumId w:val="18"/>
  </w:num>
  <w:num w:numId="18">
    <w:abstractNumId w:val="19"/>
  </w:num>
  <w:num w:numId="19">
    <w:abstractNumId w:val="30"/>
  </w:num>
  <w:num w:numId="20">
    <w:abstractNumId w:val="9"/>
  </w:num>
  <w:num w:numId="21">
    <w:abstractNumId w:val="38"/>
  </w:num>
  <w:num w:numId="22">
    <w:abstractNumId w:val="28"/>
  </w:num>
  <w:num w:numId="23">
    <w:abstractNumId w:val="6"/>
  </w:num>
  <w:num w:numId="24">
    <w:abstractNumId w:val="4"/>
  </w:num>
  <w:num w:numId="25">
    <w:abstractNumId w:val="34"/>
  </w:num>
  <w:num w:numId="26">
    <w:abstractNumId w:val="42"/>
  </w:num>
  <w:num w:numId="27">
    <w:abstractNumId w:val="2"/>
  </w:num>
  <w:num w:numId="28">
    <w:abstractNumId w:val="26"/>
  </w:num>
  <w:num w:numId="29">
    <w:abstractNumId w:val="1"/>
  </w:num>
  <w:num w:numId="30">
    <w:abstractNumId w:val="20"/>
  </w:num>
  <w:num w:numId="31">
    <w:abstractNumId w:val="22"/>
  </w:num>
  <w:num w:numId="32">
    <w:abstractNumId w:val="14"/>
  </w:num>
  <w:num w:numId="33">
    <w:abstractNumId w:val="25"/>
  </w:num>
  <w:num w:numId="34">
    <w:abstractNumId w:val="21"/>
  </w:num>
  <w:num w:numId="35">
    <w:abstractNumId w:val="40"/>
  </w:num>
  <w:num w:numId="36">
    <w:abstractNumId w:val="17"/>
  </w:num>
  <w:num w:numId="37">
    <w:abstractNumId w:val="13"/>
  </w:num>
  <w:num w:numId="38">
    <w:abstractNumId w:val="31"/>
  </w:num>
  <w:num w:numId="39">
    <w:abstractNumId w:val="24"/>
  </w:num>
  <w:num w:numId="40">
    <w:abstractNumId w:val="16"/>
  </w:num>
  <w:num w:numId="41">
    <w:abstractNumId w:val="12"/>
  </w:num>
  <w:num w:numId="42">
    <w:abstractNumId w:val="35"/>
  </w:num>
  <w:num w:numId="4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88066" style="mso-width-relative:margin;mso-height-relative:margin" fillcolor="white">
      <v:fill color="white"/>
      <v:shadow opacity=".5" offset="6pt,-6pt"/>
      <o:colormenu v:ext="edit" fillcolor="#00b050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E31F0"/>
    <w:rsid w:val="000F53BD"/>
    <w:rsid w:val="00106718"/>
    <w:rsid w:val="00136A92"/>
    <w:rsid w:val="00141A7A"/>
    <w:rsid w:val="0015527A"/>
    <w:rsid w:val="001C105D"/>
    <w:rsid w:val="001C25C6"/>
    <w:rsid w:val="001E0888"/>
    <w:rsid w:val="002035A7"/>
    <w:rsid w:val="002150C1"/>
    <w:rsid w:val="00222C97"/>
    <w:rsid w:val="00234646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D73E2"/>
    <w:rsid w:val="003F2BB4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40A3"/>
    <w:rsid w:val="004852D9"/>
    <w:rsid w:val="004858C5"/>
    <w:rsid w:val="00496087"/>
    <w:rsid w:val="004A065F"/>
    <w:rsid w:val="004A0E45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3DA4"/>
    <w:rsid w:val="00686091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83B7F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33F7"/>
    <w:rsid w:val="00937A40"/>
    <w:rsid w:val="00960A3A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7F46"/>
    <w:rsid w:val="00A55570"/>
    <w:rsid w:val="00A56B63"/>
    <w:rsid w:val="00A57C4A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2799"/>
    <w:rsid w:val="00B462C6"/>
    <w:rsid w:val="00B57A76"/>
    <w:rsid w:val="00B66762"/>
    <w:rsid w:val="00B67BFE"/>
    <w:rsid w:val="00B7055B"/>
    <w:rsid w:val="00B81932"/>
    <w:rsid w:val="00B86E19"/>
    <w:rsid w:val="00BA0B2E"/>
    <w:rsid w:val="00BB7781"/>
    <w:rsid w:val="00BE64D5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 style="mso-width-relative:margin;mso-height-relative:margin" fillcolor="white">
      <v:fill color="white"/>
      <v:shadow opacity=".5" offset="6pt,-6pt"/>
      <o:colormenu v:ext="edit" fillcolor="#00b050" strokecolor="none" shadow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D16CC-1E57-4040-8CEA-3BED5EF3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5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82</cp:revision>
  <dcterms:created xsi:type="dcterms:W3CDTF">2012-11-20T13:59:00Z</dcterms:created>
  <dcterms:modified xsi:type="dcterms:W3CDTF">2014-06-25T20:27:00Z</dcterms:modified>
</cp:coreProperties>
</file>