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579" w:rsidRDefault="005D4579" w:rsidP="005D4579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bookmarkStart w:id="0" w:name="_GoBack"/>
      <w:bookmarkEnd w:id="0"/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31A36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t>Otočení</w:t>
      </w:r>
    </w:p>
    <w:p w:rsidR="005D4579" w:rsidRDefault="005D4579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</w:p>
    <w:p w:rsidR="000F1D16" w:rsidRPr="00931A36" w:rsidRDefault="00411CF7" w:rsidP="00931A36">
      <w:pPr>
        <w:pStyle w:val="Odstavecseseznamem"/>
        <w:numPr>
          <w:ilvl w:val="0"/>
          <w:numId w:val="25"/>
        </w:numPr>
        <w:spacing w:after="360"/>
        <w:rPr>
          <w:rFonts w:eastAsiaTheme="minorEastAsia"/>
        </w:rPr>
      </w:pPr>
      <w:r w:rsidRPr="00931A36">
        <w:rPr>
          <w:rFonts w:eastAsiaTheme="minorEastAsia"/>
        </w:rPr>
        <w:lastRenderedPageBreak/>
        <w:t xml:space="preserve">Jsou dány tři navzájem různé rovnoběžné přímky </w:t>
      </w:r>
      <w:r w:rsidRPr="00931A36">
        <w:rPr>
          <w:rFonts w:eastAsiaTheme="minorEastAsia"/>
          <w:i/>
          <w:iCs/>
        </w:rPr>
        <w:t>a,</w:t>
      </w:r>
      <w:r w:rsidR="00931A36">
        <w:rPr>
          <w:rFonts w:eastAsiaTheme="minorEastAsia"/>
          <w:i/>
          <w:iCs/>
        </w:rPr>
        <w:t xml:space="preserve"> </w:t>
      </w:r>
      <w:r w:rsidRPr="00931A36">
        <w:rPr>
          <w:rFonts w:eastAsiaTheme="minorEastAsia"/>
          <w:i/>
          <w:iCs/>
        </w:rPr>
        <w:t>b,</w:t>
      </w:r>
      <w:r w:rsidR="00931A36">
        <w:rPr>
          <w:rFonts w:eastAsiaTheme="minorEastAsia"/>
          <w:i/>
          <w:iCs/>
        </w:rPr>
        <w:t xml:space="preserve"> </w:t>
      </w:r>
      <w:r w:rsidRPr="00931A36">
        <w:rPr>
          <w:rFonts w:eastAsiaTheme="minorEastAsia"/>
          <w:i/>
          <w:iCs/>
        </w:rPr>
        <w:t>c</w:t>
      </w:r>
      <w:r w:rsidRPr="00931A36">
        <w:rPr>
          <w:rFonts w:eastAsiaTheme="minorEastAsia"/>
        </w:rPr>
        <w:t xml:space="preserve"> a bod </w:t>
      </w:r>
      <w:r w:rsidRPr="00931A36">
        <w:rPr>
          <w:rFonts w:eastAsiaTheme="minorEastAsia"/>
          <w:i/>
          <w:iCs/>
        </w:rPr>
        <w:t>A</w:t>
      </w:r>
      <w:r w:rsidRPr="00931A36">
        <w:rPr>
          <w:rFonts w:eastAsiaTheme="minorEastAsia"/>
        </w:rPr>
        <w:t xml:space="preserve"> na přímce </w:t>
      </w:r>
      <w:r w:rsidRPr="00931A36">
        <w:rPr>
          <w:rFonts w:eastAsiaTheme="minorEastAsia"/>
          <w:i/>
          <w:iCs/>
        </w:rPr>
        <w:t>a</w:t>
      </w:r>
      <w:r w:rsidRPr="00931A36">
        <w:rPr>
          <w:rFonts w:eastAsiaTheme="minorEastAsia"/>
        </w:rPr>
        <w:t xml:space="preserve">; sestrojte </w:t>
      </w:r>
      <w:r w:rsidRPr="00931A36">
        <w:rPr>
          <w:rFonts w:eastAsiaTheme="minorEastAsia"/>
          <w:b/>
          <w:bCs/>
        </w:rPr>
        <w:t>rovnostranný</w:t>
      </w:r>
      <w:r w:rsidRPr="00931A36">
        <w:rPr>
          <w:rFonts w:eastAsiaTheme="minorEastAsia"/>
        </w:rPr>
        <w:t xml:space="preserve"> trojúhelník </w:t>
      </w:r>
      <w:r w:rsidRPr="00931A36">
        <w:rPr>
          <w:rFonts w:eastAsiaTheme="minorEastAsia"/>
          <w:i/>
          <w:iCs/>
        </w:rPr>
        <w:t>ABC</w:t>
      </w:r>
      <w:r w:rsidRPr="00931A36">
        <w:rPr>
          <w:rFonts w:eastAsiaTheme="minorEastAsia"/>
        </w:rPr>
        <w:t xml:space="preserve"> tak, aby vrchol </w:t>
      </w:r>
      <w:r w:rsidRPr="00931A36">
        <w:rPr>
          <w:rFonts w:eastAsiaTheme="minorEastAsia"/>
          <w:i/>
          <w:iCs/>
        </w:rPr>
        <w:t>B</w:t>
      </w:r>
      <w:r w:rsidRPr="00931A36">
        <w:rPr>
          <w:rFonts w:eastAsiaTheme="minorEastAsia"/>
        </w:rPr>
        <w:t xml:space="preserve"> ležel na přímce </w:t>
      </w:r>
      <w:r w:rsidRPr="00931A36">
        <w:rPr>
          <w:rFonts w:eastAsiaTheme="minorEastAsia"/>
          <w:i/>
          <w:iCs/>
        </w:rPr>
        <w:t>b</w:t>
      </w:r>
      <w:r w:rsidRPr="00931A36">
        <w:rPr>
          <w:rFonts w:eastAsiaTheme="minorEastAsia"/>
        </w:rPr>
        <w:t xml:space="preserve"> a vrchol </w:t>
      </w:r>
      <w:r w:rsidRPr="00931A36">
        <w:rPr>
          <w:rFonts w:eastAsiaTheme="minorEastAsia"/>
          <w:i/>
          <w:iCs/>
        </w:rPr>
        <w:t>C</w:t>
      </w:r>
      <w:r w:rsidRPr="00931A36">
        <w:rPr>
          <w:rFonts w:eastAsiaTheme="minorEastAsia"/>
        </w:rPr>
        <w:t xml:space="preserve"> na přímce </w:t>
      </w:r>
      <w:r w:rsidRPr="00931A36">
        <w:rPr>
          <w:rFonts w:eastAsiaTheme="minorEastAsia"/>
          <w:i/>
          <w:iCs/>
        </w:rPr>
        <w:t>c</w:t>
      </w:r>
      <w:r w:rsidRPr="00931A36">
        <w:rPr>
          <w:rFonts w:eastAsiaTheme="minorEastAsia"/>
        </w:rPr>
        <w:t>.</w:t>
      </w:r>
    </w:p>
    <w:p w:rsidR="00931A36" w:rsidRDefault="00931A36" w:rsidP="00931A36">
      <w:pPr>
        <w:pStyle w:val="Odstavecseseznamem"/>
        <w:spacing w:after="360"/>
        <w:rPr>
          <w:rFonts w:eastAsiaTheme="minorEastAsia"/>
        </w:rPr>
      </w:pPr>
    </w:p>
    <w:p w:rsidR="00931A36" w:rsidRDefault="00931A36" w:rsidP="00931A36">
      <w:pPr>
        <w:pStyle w:val="Odstavecseseznamem"/>
        <w:spacing w:after="360"/>
        <w:rPr>
          <w:rFonts w:eastAsiaTheme="minorEastAsia"/>
        </w:rPr>
      </w:pPr>
    </w:p>
    <w:p w:rsidR="00931A36" w:rsidRDefault="00931A36" w:rsidP="00931A36">
      <w:pPr>
        <w:pStyle w:val="Odstavecseseznamem"/>
        <w:spacing w:after="360"/>
        <w:rPr>
          <w:rFonts w:eastAsiaTheme="minorEastAsia"/>
        </w:rPr>
      </w:pPr>
    </w:p>
    <w:p w:rsidR="00931A36" w:rsidRDefault="009A51C0" w:rsidP="00931A36">
      <w:pPr>
        <w:pStyle w:val="Odstavecseseznamem"/>
        <w:spacing w:after="360"/>
        <w:rPr>
          <w:rFonts w:eastAsiaTheme="minorEastAsia"/>
        </w:rPr>
      </w:pPr>
      <w:r>
        <w:rPr>
          <w:rFonts w:eastAsiaTheme="minorEastAsia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3" type="#_x0000_t202" style="position:absolute;left:0;text-align:left;margin-left:430.05pt;margin-top:7.3pt;width:23.25pt;height:31.85pt;z-index:251663360;mso-height-percent:200;mso-height-percent:200;mso-width-relative:margin;mso-height-relative:margin" filled="f" stroked="f">
            <v:textbox style="mso-fit-shape-to-text:t">
              <w:txbxContent>
                <w:p w:rsidR="00931A36" w:rsidRPr="00931A36" w:rsidRDefault="00931A36">
                  <w:pPr>
                    <w:rPr>
                      <w:i/>
                    </w:rPr>
                  </w:pPr>
                  <w:r w:rsidRPr="00931A36">
                    <w:rPr>
                      <w:i/>
                    </w:rPr>
                    <w:t>a</w:t>
                  </w:r>
                </w:p>
              </w:txbxContent>
            </v:textbox>
          </v:shape>
        </w:pict>
      </w:r>
    </w:p>
    <w:p w:rsidR="00931A36" w:rsidRDefault="00931A36" w:rsidP="00931A36">
      <w:pPr>
        <w:pStyle w:val="Odstavecseseznamem"/>
        <w:spacing w:after="360"/>
        <w:rPr>
          <w:rFonts w:eastAsiaTheme="minorEastAsia"/>
        </w:rPr>
      </w:pPr>
    </w:p>
    <w:p w:rsidR="00931A36" w:rsidRDefault="009A51C0" w:rsidP="00931A36">
      <w:pPr>
        <w:pStyle w:val="Odstavecseseznamem"/>
        <w:spacing w:after="360"/>
        <w:rPr>
          <w:rFonts w:eastAsiaTheme="minorEastAsia"/>
        </w:rPr>
      </w:pPr>
      <w:r>
        <w:rPr>
          <w:rFonts w:eastAsiaTheme="minorEastAsia"/>
          <w:noProof/>
          <w:lang w:eastAsia="cs-CZ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50" type="#_x0000_t32" style="position:absolute;left:0;text-align:left;margin-left:39.3pt;margin-top:7.55pt;width:414pt;height:0;z-index:251659264" o:connectortype="straight" strokecolor="#bfbfbf [2412]"/>
        </w:pict>
      </w:r>
    </w:p>
    <w:p w:rsidR="00931A36" w:rsidRDefault="00931A36" w:rsidP="00931A36">
      <w:pPr>
        <w:pStyle w:val="Odstavecseseznamem"/>
        <w:spacing w:after="360"/>
        <w:rPr>
          <w:rFonts w:eastAsiaTheme="minorEastAsia"/>
        </w:rPr>
      </w:pPr>
    </w:p>
    <w:p w:rsidR="00931A36" w:rsidRDefault="00931A36" w:rsidP="00931A36">
      <w:pPr>
        <w:pStyle w:val="Odstavecseseznamem"/>
        <w:spacing w:after="360"/>
        <w:rPr>
          <w:rFonts w:eastAsiaTheme="minorEastAsia"/>
        </w:rPr>
      </w:pPr>
    </w:p>
    <w:p w:rsidR="00931A36" w:rsidRDefault="009A51C0" w:rsidP="00931A36">
      <w:pPr>
        <w:pStyle w:val="Odstavecseseznamem"/>
        <w:spacing w:after="360"/>
        <w:rPr>
          <w:rFonts w:eastAsiaTheme="minorEastAsia"/>
        </w:rPr>
      </w:pPr>
      <w:r>
        <w:rPr>
          <w:rFonts w:eastAsiaTheme="minorEastAsia"/>
          <w:noProof/>
          <w:lang w:eastAsia="cs-CZ"/>
        </w:rPr>
        <w:pict>
          <v:shape id="_x0000_s1054" type="#_x0000_t202" style="position:absolute;left:0;text-align:left;margin-left:430.05pt;margin-top:9.35pt;width:23.25pt;height:31.85pt;z-index:251664384;mso-height-percent:200;mso-height-percent:200;mso-width-relative:margin;mso-height-relative:margin" filled="f" stroked="f">
            <v:textbox style="mso-fit-shape-to-text:t">
              <w:txbxContent>
                <w:p w:rsidR="00931A36" w:rsidRPr="00931A36" w:rsidRDefault="00931A36" w:rsidP="00931A36">
                  <w:pPr>
                    <w:rPr>
                      <w:i/>
                    </w:rPr>
                  </w:pPr>
                  <w:r>
                    <w:rPr>
                      <w:i/>
                    </w:rPr>
                    <w:t>b</w:t>
                  </w:r>
                </w:p>
              </w:txbxContent>
            </v:textbox>
          </v:shape>
        </w:pict>
      </w:r>
    </w:p>
    <w:p w:rsidR="00931A36" w:rsidRDefault="00931A36" w:rsidP="00931A36">
      <w:pPr>
        <w:pStyle w:val="Odstavecseseznamem"/>
        <w:spacing w:after="360"/>
        <w:rPr>
          <w:rFonts w:eastAsiaTheme="minorEastAsia"/>
        </w:rPr>
      </w:pPr>
    </w:p>
    <w:p w:rsidR="00931A36" w:rsidRDefault="009A51C0" w:rsidP="00931A36">
      <w:pPr>
        <w:pStyle w:val="Odstavecseseznamem"/>
        <w:spacing w:after="360"/>
        <w:rPr>
          <w:rFonts w:eastAsiaTheme="minorEastAsia"/>
        </w:rPr>
      </w:pPr>
      <w:r>
        <w:rPr>
          <w:rFonts w:eastAsiaTheme="minorEastAsia"/>
          <w:noProof/>
          <w:lang w:eastAsia="cs-CZ"/>
        </w:rPr>
        <w:pict>
          <v:shape id="_x0000_s1051" type="#_x0000_t32" style="position:absolute;left:0;text-align:left;margin-left:39.3pt;margin-top:8.05pt;width:414pt;height:0;z-index:251660288" o:connectortype="straight" strokecolor="#bfbfbf [2412]"/>
        </w:pict>
      </w:r>
    </w:p>
    <w:p w:rsidR="00931A36" w:rsidRDefault="009A51C0" w:rsidP="00931A36">
      <w:pPr>
        <w:pStyle w:val="Odstavecseseznamem"/>
        <w:spacing w:after="360"/>
        <w:rPr>
          <w:rFonts w:eastAsiaTheme="minorEastAsia"/>
        </w:rPr>
      </w:pPr>
      <w:r>
        <w:rPr>
          <w:rFonts w:eastAsiaTheme="minorEastAsia"/>
          <w:noProof/>
          <w:lang w:eastAsia="cs-CZ"/>
        </w:rPr>
        <w:pict>
          <v:shape id="_x0000_s1055" type="#_x0000_t202" style="position:absolute;left:0;text-align:left;margin-left:430.05pt;margin-top:4.4pt;width:23.25pt;height:31.85pt;z-index:251665408;mso-height-percent:200;mso-height-percent:200;mso-width-relative:margin;mso-height-relative:margin" filled="f" stroked="f">
            <v:textbox style="mso-fit-shape-to-text:t">
              <w:txbxContent>
                <w:p w:rsidR="00931A36" w:rsidRPr="00931A36" w:rsidRDefault="00931A36" w:rsidP="00931A36">
                  <w:pPr>
                    <w:rPr>
                      <w:i/>
                    </w:rPr>
                  </w:pPr>
                  <w:r>
                    <w:rPr>
                      <w:i/>
                    </w:rPr>
                    <w:t>c</w:t>
                  </w:r>
                </w:p>
              </w:txbxContent>
            </v:textbox>
          </v:shape>
        </w:pict>
      </w:r>
    </w:p>
    <w:p w:rsidR="00931A36" w:rsidRDefault="00931A36" w:rsidP="00931A36">
      <w:pPr>
        <w:pStyle w:val="Odstavecseseznamem"/>
        <w:spacing w:after="360"/>
        <w:rPr>
          <w:rFonts w:eastAsiaTheme="minorEastAsia"/>
        </w:rPr>
      </w:pPr>
    </w:p>
    <w:p w:rsidR="00931A36" w:rsidRDefault="009A51C0" w:rsidP="00931A36">
      <w:pPr>
        <w:pStyle w:val="Odstavecseseznamem"/>
        <w:spacing w:after="360"/>
        <w:rPr>
          <w:rFonts w:eastAsiaTheme="minorEastAsia"/>
        </w:rPr>
      </w:pPr>
      <w:r>
        <w:rPr>
          <w:rFonts w:eastAsiaTheme="minorEastAsia"/>
          <w:noProof/>
          <w:lang w:eastAsia="cs-CZ"/>
        </w:rPr>
        <w:pict>
          <v:shape id="_x0000_s1052" type="#_x0000_t32" style="position:absolute;left:0;text-align:left;margin-left:39.3pt;margin-top:3.1pt;width:414pt;height:0;z-index:251661312" o:connectortype="straight" strokecolor="#bfbfbf [2412]"/>
        </w:pict>
      </w:r>
    </w:p>
    <w:p w:rsidR="00931A36" w:rsidRDefault="00931A36" w:rsidP="00931A36">
      <w:pPr>
        <w:pStyle w:val="Odstavecseseznamem"/>
        <w:spacing w:after="360"/>
        <w:rPr>
          <w:rFonts w:eastAsiaTheme="minorEastAsia"/>
        </w:rPr>
      </w:pPr>
    </w:p>
    <w:p w:rsidR="00931A36" w:rsidRDefault="00931A36" w:rsidP="00931A36">
      <w:pPr>
        <w:pStyle w:val="Odstavecseseznamem"/>
        <w:spacing w:after="360"/>
        <w:rPr>
          <w:rFonts w:eastAsiaTheme="minorEastAsia"/>
        </w:rPr>
      </w:pPr>
    </w:p>
    <w:p w:rsidR="00931A36" w:rsidRDefault="00931A36" w:rsidP="00931A36">
      <w:pPr>
        <w:pStyle w:val="Odstavecseseznamem"/>
        <w:spacing w:after="360"/>
        <w:rPr>
          <w:rFonts w:eastAsiaTheme="minorEastAsia"/>
        </w:rPr>
      </w:pPr>
    </w:p>
    <w:p w:rsidR="00931A36" w:rsidRDefault="00931A36" w:rsidP="00931A36">
      <w:pPr>
        <w:pStyle w:val="Odstavecseseznamem"/>
        <w:spacing w:after="360"/>
        <w:rPr>
          <w:rFonts w:eastAsiaTheme="minorEastAsia"/>
        </w:rPr>
      </w:pPr>
    </w:p>
    <w:p w:rsidR="005A418A" w:rsidRDefault="005A418A" w:rsidP="00931A36">
      <w:pPr>
        <w:pStyle w:val="Odstavecseseznamem"/>
        <w:spacing w:after="360"/>
        <w:rPr>
          <w:rFonts w:eastAsiaTheme="minorEastAsia"/>
        </w:rPr>
      </w:pPr>
    </w:p>
    <w:p w:rsidR="005A418A" w:rsidRDefault="005A418A" w:rsidP="00931A36">
      <w:pPr>
        <w:pStyle w:val="Odstavecseseznamem"/>
        <w:spacing w:after="360"/>
        <w:rPr>
          <w:rFonts w:eastAsiaTheme="minorEastAsia"/>
        </w:rPr>
      </w:pPr>
      <w:r>
        <w:rPr>
          <w:rFonts w:eastAsiaTheme="minorEastAsia"/>
        </w:rPr>
        <w:t>Popis otočení:</w:t>
      </w:r>
    </w:p>
    <w:p w:rsidR="00931A36" w:rsidRDefault="00931A36" w:rsidP="00931A36">
      <w:pPr>
        <w:pStyle w:val="Odstavecseseznamem"/>
        <w:spacing w:after="360"/>
        <w:rPr>
          <w:rFonts w:eastAsiaTheme="minorEastAsia"/>
        </w:rPr>
      </w:pPr>
    </w:p>
    <w:p w:rsidR="00931A36" w:rsidRDefault="00931A36" w:rsidP="00931A36">
      <w:pPr>
        <w:pStyle w:val="Odstavecseseznamem"/>
        <w:spacing w:after="360"/>
        <w:rPr>
          <w:rFonts w:eastAsiaTheme="minorEastAsia"/>
        </w:rPr>
      </w:pPr>
      <w:r>
        <w:rPr>
          <w:rFonts w:eastAsiaTheme="minorEastAsia"/>
        </w:rPr>
        <w:t>Diskuse (počet řešení):</w:t>
      </w:r>
    </w:p>
    <w:p w:rsidR="00931A36" w:rsidRDefault="00931A36" w:rsidP="00931A36">
      <w:pPr>
        <w:pStyle w:val="Odstavecseseznamem"/>
        <w:spacing w:after="360"/>
        <w:rPr>
          <w:rFonts w:eastAsiaTheme="minorEastAsia"/>
        </w:rPr>
      </w:pPr>
      <w:r>
        <w:rPr>
          <w:rFonts w:eastAsiaTheme="minorEastAsia"/>
        </w:rPr>
        <w:t xml:space="preserve"> </w:t>
      </w:r>
    </w:p>
    <w:p w:rsidR="00931A36" w:rsidRDefault="00931A36" w:rsidP="00931A36">
      <w:pPr>
        <w:pStyle w:val="Odstavecseseznamem"/>
        <w:spacing w:after="360"/>
        <w:rPr>
          <w:rFonts w:eastAsiaTheme="minorEastAsia"/>
        </w:rPr>
      </w:pPr>
      <w:r>
        <w:rPr>
          <w:rFonts w:eastAsiaTheme="minorEastAsia"/>
        </w:rPr>
        <w:t>Popis konstrukce:</w:t>
      </w:r>
    </w:p>
    <w:p w:rsidR="00931A36" w:rsidRPr="00931A36" w:rsidRDefault="00931A36" w:rsidP="00931A36">
      <w:pPr>
        <w:pStyle w:val="Odstavecseseznamem"/>
        <w:spacing w:after="360"/>
        <w:rPr>
          <w:rFonts w:eastAsiaTheme="minorEastAsia"/>
        </w:rPr>
      </w:pPr>
    </w:p>
    <w:p w:rsidR="00931A36" w:rsidRDefault="00931A36" w:rsidP="00931A36">
      <w:pPr>
        <w:pStyle w:val="Odstavecseseznamem"/>
        <w:spacing w:after="360"/>
        <w:rPr>
          <w:rFonts w:eastAsiaTheme="minorEastAsia"/>
        </w:rPr>
      </w:pPr>
    </w:p>
    <w:p w:rsidR="00931A36" w:rsidRDefault="00931A36" w:rsidP="00931A36">
      <w:pPr>
        <w:pStyle w:val="Odstavecseseznamem"/>
        <w:spacing w:after="360"/>
        <w:rPr>
          <w:rFonts w:eastAsiaTheme="minorEastAsia"/>
        </w:rPr>
      </w:pPr>
    </w:p>
    <w:p w:rsidR="00931A36" w:rsidRDefault="00931A36">
      <w:pPr>
        <w:spacing w:before="0" w:after="200" w:line="276" w:lineRule="auto"/>
        <w:rPr>
          <w:rFonts w:eastAsiaTheme="minorEastAsia"/>
        </w:rPr>
      </w:pPr>
      <w:r>
        <w:rPr>
          <w:rFonts w:eastAsiaTheme="minorEastAsia"/>
        </w:rPr>
        <w:br w:type="page"/>
      </w:r>
    </w:p>
    <w:p w:rsidR="000F1D16" w:rsidRPr="00931A36" w:rsidRDefault="00411CF7" w:rsidP="00931A36">
      <w:pPr>
        <w:pStyle w:val="Odstavecseseznamem"/>
        <w:numPr>
          <w:ilvl w:val="0"/>
          <w:numId w:val="25"/>
        </w:numPr>
        <w:spacing w:after="360"/>
        <w:rPr>
          <w:rFonts w:eastAsiaTheme="minorEastAsia"/>
        </w:rPr>
      </w:pPr>
      <w:r w:rsidRPr="00931A36">
        <w:rPr>
          <w:rFonts w:eastAsiaTheme="minorEastAsia"/>
        </w:rPr>
        <w:lastRenderedPageBreak/>
        <w:t>Jsou dány různoběžky p a q a uvnitř jejich úhlu bod S (ne na ose úhlu). Sestrojte všechny čtverce ABCD takové, že bod S je jejich středem</w:t>
      </w:r>
      <w:r w:rsidR="00931A36">
        <w:rPr>
          <w:rFonts w:eastAsiaTheme="minorEastAsia"/>
        </w:rPr>
        <w:t>,</w:t>
      </w:r>
      <w:r w:rsidRPr="00931A36">
        <w:rPr>
          <w:rFonts w:eastAsiaTheme="minorEastAsia"/>
        </w:rPr>
        <w:t xml:space="preserve"> bod A leží na přímce p a bod B leží </w:t>
      </w:r>
      <w:r w:rsidR="007E0834">
        <w:rPr>
          <w:rFonts w:eastAsiaTheme="minorEastAsia"/>
        </w:rPr>
        <w:br/>
      </w:r>
      <w:r w:rsidRPr="00931A36">
        <w:rPr>
          <w:rFonts w:eastAsiaTheme="minorEastAsia"/>
        </w:rPr>
        <w:t>na přímce q.</w:t>
      </w:r>
    </w:p>
    <w:p w:rsidR="00300251" w:rsidRDefault="00300251" w:rsidP="00931A36">
      <w:pPr>
        <w:pStyle w:val="Odstavecseseznamem"/>
        <w:spacing w:after="360"/>
        <w:rPr>
          <w:rFonts w:eastAsiaTheme="minorEastAsia"/>
        </w:rPr>
      </w:pPr>
    </w:p>
    <w:p w:rsidR="00300251" w:rsidRDefault="00300251" w:rsidP="00931A36">
      <w:pPr>
        <w:pStyle w:val="Odstavecseseznamem"/>
        <w:spacing w:after="360"/>
        <w:rPr>
          <w:rFonts w:eastAsiaTheme="minorEastAsia"/>
        </w:rPr>
      </w:pPr>
    </w:p>
    <w:p w:rsidR="005A418A" w:rsidRDefault="005A418A" w:rsidP="00931A36">
      <w:pPr>
        <w:pStyle w:val="Odstavecseseznamem"/>
        <w:spacing w:after="360"/>
        <w:rPr>
          <w:rFonts w:eastAsiaTheme="minorEastAsia"/>
        </w:rPr>
      </w:pPr>
    </w:p>
    <w:p w:rsidR="00300251" w:rsidRDefault="00300251" w:rsidP="00931A36">
      <w:pPr>
        <w:pStyle w:val="Odstavecseseznamem"/>
        <w:spacing w:after="360"/>
        <w:rPr>
          <w:rFonts w:eastAsiaTheme="minorEastAsia"/>
        </w:rPr>
      </w:pPr>
    </w:p>
    <w:p w:rsidR="00300251" w:rsidRDefault="00300251" w:rsidP="00931A36">
      <w:pPr>
        <w:pStyle w:val="Odstavecseseznamem"/>
        <w:spacing w:after="360"/>
        <w:rPr>
          <w:rFonts w:eastAsiaTheme="minorEastAsia"/>
        </w:rPr>
      </w:pPr>
    </w:p>
    <w:p w:rsidR="00300251" w:rsidRDefault="009A51C0" w:rsidP="00931A36">
      <w:pPr>
        <w:pStyle w:val="Odstavecseseznamem"/>
        <w:spacing w:after="360"/>
        <w:rPr>
          <w:rFonts w:eastAsiaTheme="minorEastAsia"/>
        </w:rPr>
      </w:pPr>
      <w:r>
        <w:rPr>
          <w:rFonts w:eastAsiaTheme="minorEastAsia"/>
          <w:noProof/>
          <w:lang w:eastAsia="cs-CZ"/>
        </w:rPr>
        <w:pict>
          <v:shape id="_x0000_s1059" type="#_x0000_t202" style="position:absolute;left:0;text-align:left;margin-left:442.05pt;margin-top:7.4pt;width:23.25pt;height:31.85pt;z-index:251669504;mso-height-percent:200;mso-height-percent:200;mso-width-relative:margin;mso-height-relative:margin" filled="f" stroked="f">
            <v:textbox style="mso-fit-shape-to-text:t">
              <w:txbxContent>
                <w:p w:rsidR="005A418A" w:rsidRPr="00931A36" w:rsidRDefault="005A418A" w:rsidP="005A418A">
                  <w:pPr>
                    <w:rPr>
                      <w:i/>
                    </w:rPr>
                  </w:pPr>
                  <w:r>
                    <w:rPr>
                      <w:i/>
                    </w:rPr>
                    <w:t>p</w:t>
                  </w:r>
                </w:p>
              </w:txbxContent>
            </v:textbox>
          </v:shape>
        </w:pict>
      </w:r>
    </w:p>
    <w:p w:rsidR="005A418A" w:rsidRDefault="005A418A" w:rsidP="00931A36">
      <w:pPr>
        <w:pStyle w:val="Odstavecseseznamem"/>
        <w:spacing w:after="360"/>
        <w:rPr>
          <w:rFonts w:eastAsiaTheme="minorEastAsia"/>
        </w:rPr>
      </w:pPr>
    </w:p>
    <w:p w:rsidR="005A418A" w:rsidRDefault="009A51C0" w:rsidP="00931A36">
      <w:pPr>
        <w:pStyle w:val="Odstavecseseznamem"/>
        <w:spacing w:after="360"/>
        <w:rPr>
          <w:rFonts w:eastAsiaTheme="minorEastAsia"/>
        </w:rPr>
      </w:pPr>
      <w:r>
        <w:rPr>
          <w:rFonts w:eastAsiaTheme="minorEastAsia"/>
          <w:noProof/>
          <w:lang w:eastAsia="cs-CZ"/>
        </w:rPr>
        <w:pict>
          <v:shape id="_x0000_s1056" type="#_x0000_t32" style="position:absolute;left:0;text-align:left;margin-left:8.55pt;margin-top:7.35pt;width:456.75pt;height:69pt;flip:y;z-index:251666432" o:connectortype="straight" strokecolor="#bfbfbf [2412]"/>
        </w:pict>
      </w:r>
    </w:p>
    <w:p w:rsidR="005A418A" w:rsidRDefault="005A418A" w:rsidP="00931A36">
      <w:pPr>
        <w:pStyle w:val="Odstavecseseznamem"/>
        <w:spacing w:after="360"/>
        <w:rPr>
          <w:rFonts w:eastAsiaTheme="minorEastAsia"/>
        </w:rPr>
      </w:pPr>
    </w:p>
    <w:p w:rsidR="005A418A" w:rsidRDefault="005A418A" w:rsidP="00931A36">
      <w:pPr>
        <w:pStyle w:val="Odstavecseseznamem"/>
        <w:spacing w:after="360"/>
        <w:rPr>
          <w:rFonts w:eastAsiaTheme="minorEastAsia"/>
        </w:rPr>
      </w:pPr>
    </w:p>
    <w:p w:rsidR="005A418A" w:rsidRDefault="009A51C0" w:rsidP="00931A36">
      <w:pPr>
        <w:pStyle w:val="Odstavecseseznamem"/>
        <w:spacing w:after="360"/>
        <w:rPr>
          <w:rFonts w:eastAsiaTheme="minorEastAsia"/>
        </w:rPr>
      </w:pPr>
      <w:r>
        <w:rPr>
          <w:rFonts w:eastAsiaTheme="minorEastAsia"/>
          <w:noProof/>
          <w:lang w:eastAsia="cs-CZ"/>
        </w:rPr>
        <w:pict>
          <v:shape id="_x0000_s1057" type="#_x0000_t32" style="position:absolute;left:0;text-align:left;margin-left:22.8pt;margin-top:7.9pt;width:454.5pt;height:173.25pt;z-index:251667456" o:connectortype="straight" strokecolor="#bfbfbf [2412]"/>
        </w:pict>
      </w:r>
    </w:p>
    <w:p w:rsidR="005A418A" w:rsidRDefault="005A418A" w:rsidP="00931A36">
      <w:pPr>
        <w:pStyle w:val="Odstavecseseznamem"/>
        <w:spacing w:after="360"/>
        <w:rPr>
          <w:rFonts w:eastAsiaTheme="minorEastAsia"/>
        </w:rPr>
      </w:pPr>
    </w:p>
    <w:p w:rsidR="005A418A" w:rsidRDefault="005A418A" w:rsidP="00931A36">
      <w:pPr>
        <w:pStyle w:val="Odstavecseseznamem"/>
        <w:spacing w:after="360"/>
        <w:rPr>
          <w:rFonts w:eastAsiaTheme="minorEastAsia"/>
        </w:rPr>
      </w:pPr>
    </w:p>
    <w:p w:rsidR="005A418A" w:rsidRDefault="005A418A" w:rsidP="00931A36">
      <w:pPr>
        <w:pStyle w:val="Odstavecseseznamem"/>
        <w:spacing w:after="360"/>
        <w:rPr>
          <w:rFonts w:eastAsiaTheme="minorEastAsia"/>
        </w:rPr>
      </w:pPr>
    </w:p>
    <w:p w:rsidR="005A418A" w:rsidRDefault="005A418A" w:rsidP="00931A36">
      <w:pPr>
        <w:pStyle w:val="Odstavecseseznamem"/>
        <w:spacing w:after="360"/>
        <w:rPr>
          <w:rFonts w:eastAsiaTheme="minorEastAsia"/>
        </w:rPr>
      </w:pPr>
    </w:p>
    <w:p w:rsidR="005A418A" w:rsidRDefault="009A51C0" w:rsidP="00931A36">
      <w:pPr>
        <w:pStyle w:val="Odstavecseseznamem"/>
        <w:spacing w:after="360"/>
        <w:rPr>
          <w:rFonts w:eastAsiaTheme="minorEastAsia"/>
        </w:rPr>
      </w:pPr>
      <w:r>
        <w:rPr>
          <w:rFonts w:eastAsiaTheme="minorEastAsia"/>
          <w:noProof/>
          <w:lang w:eastAsia="cs-CZ"/>
        </w:rPr>
        <w:pict>
          <v:shape id="_x0000_s1058" type="#_x0000_t202" style="position:absolute;left:0;text-align:left;margin-left:251.8pt;margin-top:.9pt;width:41pt;height:31.85pt;z-index:251668480;mso-height-percent:200;mso-height-percent:200;mso-width-relative:margin;mso-height-relative:margin" filled="f" stroked="f">
            <v:textbox style="mso-fit-shape-to-text:t">
              <w:txbxContent>
                <w:p w:rsidR="00931A36" w:rsidRPr="00931A36" w:rsidRDefault="00931A36" w:rsidP="00931A36">
                  <w:pPr>
                    <w:rPr>
                      <w:i/>
                    </w:rPr>
                  </w:pPr>
                  <w:r>
                    <w:t>x</w:t>
                  </w:r>
                  <w:r>
                    <w:rPr>
                      <w:i/>
                    </w:rPr>
                    <w:t xml:space="preserve"> S</w:t>
                  </w:r>
                </w:p>
              </w:txbxContent>
            </v:textbox>
          </v:shape>
        </w:pict>
      </w:r>
    </w:p>
    <w:p w:rsidR="005A418A" w:rsidRDefault="005A418A" w:rsidP="00931A36">
      <w:pPr>
        <w:pStyle w:val="Odstavecseseznamem"/>
        <w:spacing w:after="360"/>
        <w:rPr>
          <w:rFonts w:eastAsiaTheme="minorEastAsia"/>
        </w:rPr>
      </w:pPr>
    </w:p>
    <w:p w:rsidR="005A418A" w:rsidRDefault="005A418A" w:rsidP="00931A36">
      <w:pPr>
        <w:pStyle w:val="Odstavecseseznamem"/>
        <w:spacing w:after="360"/>
        <w:rPr>
          <w:rFonts w:eastAsiaTheme="minorEastAsia"/>
        </w:rPr>
      </w:pPr>
    </w:p>
    <w:p w:rsidR="005A418A" w:rsidRDefault="005A418A" w:rsidP="00931A36">
      <w:pPr>
        <w:pStyle w:val="Odstavecseseznamem"/>
        <w:spacing w:after="360"/>
        <w:rPr>
          <w:rFonts w:eastAsiaTheme="minorEastAsia"/>
        </w:rPr>
      </w:pPr>
    </w:p>
    <w:p w:rsidR="005A418A" w:rsidRDefault="005A418A" w:rsidP="00931A36">
      <w:pPr>
        <w:pStyle w:val="Odstavecseseznamem"/>
        <w:spacing w:after="360"/>
        <w:rPr>
          <w:rFonts w:eastAsiaTheme="minorEastAsia"/>
        </w:rPr>
      </w:pPr>
    </w:p>
    <w:p w:rsidR="005A418A" w:rsidRDefault="005A418A" w:rsidP="00931A36">
      <w:pPr>
        <w:pStyle w:val="Odstavecseseznamem"/>
        <w:spacing w:after="360"/>
        <w:rPr>
          <w:rFonts w:eastAsiaTheme="minorEastAsia"/>
        </w:rPr>
      </w:pPr>
    </w:p>
    <w:p w:rsidR="005A418A" w:rsidRDefault="009A51C0" w:rsidP="00931A36">
      <w:pPr>
        <w:pStyle w:val="Odstavecseseznamem"/>
        <w:spacing w:after="360"/>
        <w:rPr>
          <w:rFonts w:eastAsiaTheme="minorEastAsia"/>
        </w:rPr>
      </w:pPr>
      <w:r>
        <w:rPr>
          <w:rFonts w:eastAsiaTheme="minorEastAsia"/>
          <w:noProof/>
          <w:lang w:eastAsia="cs-CZ"/>
        </w:rPr>
        <w:pict>
          <v:shape id="_x0000_s1060" type="#_x0000_t202" style="position:absolute;left:0;text-align:left;margin-left:442.05pt;margin-top:6.3pt;width:23.25pt;height:31.85pt;z-index:251670528;mso-height-percent:200;mso-height-percent:200;mso-width-relative:margin;mso-height-relative:margin" filled="f" stroked="f">
            <v:textbox style="mso-fit-shape-to-text:t">
              <w:txbxContent>
                <w:p w:rsidR="005A418A" w:rsidRPr="00931A36" w:rsidRDefault="005A418A" w:rsidP="005A418A">
                  <w:pPr>
                    <w:rPr>
                      <w:i/>
                    </w:rPr>
                  </w:pPr>
                  <w:r>
                    <w:rPr>
                      <w:i/>
                    </w:rPr>
                    <w:t>q</w:t>
                  </w:r>
                </w:p>
              </w:txbxContent>
            </v:textbox>
          </v:shape>
        </w:pict>
      </w:r>
    </w:p>
    <w:p w:rsidR="0084497E" w:rsidRDefault="0084497E" w:rsidP="00931A36">
      <w:pPr>
        <w:pStyle w:val="Odstavecseseznamem"/>
        <w:spacing w:after="360"/>
        <w:rPr>
          <w:rFonts w:eastAsiaTheme="minorEastAsia"/>
        </w:rPr>
      </w:pPr>
    </w:p>
    <w:p w:rsidR="005A418A" w:rsidRDefault="005A418A" w:rsidP="00931A36">
      <w:pPr>
        <w:pStyle w:val="Odstavecseseznamem"/>
        <w:spacing w:after="360"/>
        <w:rPr>
          <w:rFonts w:eastAsiaTheme="minorEastAsia"/>
        </w:rPr>
      </w:pPr>
    </w:p>
    <w:p w:rsidR="005A418A" w:rsidRDefault="005A418A" w:rsidP="00931A36">
      <w:pPr>
        <w:pStyle w:val="Odstavecseseznamem"/>
        <w:spacing w:after="360"/>
        <w:rPr>
          <w:rFonts w:eastAsiaTheme="minorEastAsia"/>
        </w:rPr>
      </w:pPr>
    </w:p>
    <w:p w:rsidR="005A418A" w:rsidRDefault="005A418A">
      <w:pPr>
        <w:spacing w:before="0" w:after="200" w:line="276" w:lineRule="auto"/>
        <w:rPr>
          <w:rFonts w:eastAsiaTheme="minorEastAsia"/>
        </w:rPr>
      </w:pPr>
    </w:p>
    <w:p w:rsidR="005A418A" w:rsidRDefault="005A418A">
      <w:pPr>
        <w:spacing w:before="0" w:after="200" w:line="276" w:lineRule="auto"/>
        <w:rPr>
          <w:rFonts w:eastAsiaTheme="minorEastAsia"/>
        </w:rPr>
      </w:pPr>
      <w:r>
        <w:rPr>
          <w:rFonts w:eastAsiaTheme="minorEastAsia"/>
        </w:rPr>
        <w:t>Popis otočení:</w:t>
      </w:r>
    </w:p>
    <w:p w:rsidR="005A418A" w:rsidRDefault="005A418A">
      <w:pPr>
        <w:spacing w:before="0" w:after="200" w:line="276" w:lineRule="auto"/>
        <w:rPr>
          <w:rFonts w:eastAsiaTheme="minorEastAsia"/>
        </w:rPr>
      </w:pPr>
      <w:r>
        <w:rPr>
          <w:rFonts w:eastAsiaTheme="minorEastAsia"/>
        </w:rPr>
        <w:t>Počet řešení:</w:t>
      </w:r>
    </w:p>
    <w:p w:rsidR="005A418A" w:rsidRDefault="005A418A">
      <w:pPr>
        <w:spacing w:before="0" w:after="200" w:line="276" w:lineRule="auto"/>
        <w:rPr>
          <w:rFonts w:eastAsiaTheme="minorEastAsia"/>
        </w:rPr>
      </w:pPr>
      <w:r>
        <w:rPr>
          <w:rFonts w:eastAsiaTheme="minorEastAsia"/>
        </w:rPr>
        <w:br/>
      </w:r>
    </w:p>
    <w:p w:rsidR="005A418A" w:rsidRDefault="005A418A">
      <w:pPr>
        <w:spacing w:before="0" w:after="200" w:line="276" w:lineRule="auto"/>
        <w:rPr>
          <w:rFonts w:eastAsiaTheme="minorEastAsia"/>
        </w:rPr>
      </w:pPr>
      <w:r>
        <w:rPr>
          <w:rFonts w:eastAsiaTheme="minorEastAsia"/>
        </w:rPr>
        <w:br w:type="page"/>
      </w:r>
    </w:p>
    <w:p w:rsidR="005A418A" w:rsidRDefault="005A418A" w:rsidP="005A418A">
      <w:pPr>
        <w:pStyle w:val="Odstavecseseznamem"/>
        <w:numPr>
          <w:ilvl w:val="0"/>
          <w:numId w:val="25"/>
        </w:numPr>
        <w:spacing w:after="360"/>
        <w:rPr>
          <w:rFonts w:eastAsiaTheme="minorEastAsia"/>
        </w:rPr>
      </w:pPr>
      <w:r>
        <w:rPr>
          <w:rFonts w:eastAsiaTheme="minorEastAsia"/>
        </w:rPr>
        <w:lastRenderedPageBreak/>
        <w:t xml:space="preserve">Je dán bod C a dvě kružnice </w:t>
      </w:r>
      <w:r>
        <w:rPr>
          <w:rFonts w:eastAsiaTheme="minorEastAsia"/>
          <w:i/>
        </w:rPr>
        <w:t>k</w:t>
      </w:r>
      <w:r>
        <w:rPr>
          <w:rFonts w:eastAsiaTheme="minorEastAsia"/>
          <w:vertAlign w:val="subscript"/>
        </w:rPr>
        <w:t>1</w:t>
      </w:r>
      <w:r>
        <w:rPr>
          <w:rFonts w:eastAsiaTheme="minorEastAsia"/>
        </w:rPr>
        <w:t xml:space="preserve"> a </w:t>
      </w:r>
      <w:r>
        <w:rPr>
          <w:rFonts w:eastAsiaTheme="minorEastAsia"/>
          <w:i/>
        </w:rPr>
        <w:t>k</w:t>
      </w:r>
      <w:r>
        <w:rPr>
          <w:rFonts w:eastAsiaTheme="minorEastAsia"/>
          <w:vertAlign w:val="subscript"/>
        </w:rPr>
        <w:t>2</w:t>
      </w:r>
      <w:r>
        <w:rPr>
          <w:rFonts w:eastAsiaTheme="minorEastAsia"/>
        </w:rPr>
        <w:t xml:space="preserve"> ve vzájemné poloze na obrázku níže. Narýsujte rovnostranný trojúhelník ABC, jestliže bod A leží na kružnici </w:t>
      </w:r>
      <w:r w:rsidRPr="005A418A">
        <w:rPr>
          <w:rFonts w:eastAsiaTheme="minorEastAsia"/>
          <w:i/>
        </w:rPr>
        <w:t>k</w:t>
      </w:r>
      <w:r w:rsidRPr="005A418A">
        <w:rPr>
          <w:rFonts w:eastAsiaTheme="minorEastAsia"/>
          <w:vertAlign w:val="subscript"/>
        </w:rPr>
        <w:t>1</w:t>
      </w:r>
      <w:r>
        <w:rPr>
          <w:rFonts w:eastAsiaTheme="minorEastAsia"/>
          <w:vertAlign w:val="subscript"/>
        </w:rPr>
        <w:t xml:space="preserve"> </w:t>
      </w:r>
      <w:r>
        <w:rPr>
          <w:rFonts w:eastAsiaTheme="minorEastAsia"/>
        </w:rPr>
        <w:t xml:space="preserve">a bod B na kružnici </w:t>
      </w:r>
      <w:r>
        <w:rPr>
          <w:rFonts w:eastAsiaTheme="minorEastAsia"/>
          <w:i/>
        </w:rPr>
        <w:t>k</w:t>
      </w:r>
      <w:r>
        <w:rPr>
          <w:rFonts w:eastAsiaTheme="minorEastAsia"/>
          <w:vertAlign w:val="subscript"/>
        </w:rPr>
        <w:t>2</w:t>
      </w:r>
      <w:r w:rsidRPr="005A418A">
        <w:rPr>
          <w:rFonts w:eastAsiaTheme="minorEastAsia"/>
        </w:rPr>
        <w:t>.</w:t>
      </w:r>
    </w:p>
    <w:p w:rsidR="00735821" w:rsidRDefault="00735821" w:rsidP="005A418A">
      <w:pPr>
        <w:pStyle w:val="Odstavecseseznamem"/>
        <w:spacing w:after="360"/>
        <w:rPr>
          <w:rFonts w:eastAsiaTheme="minorEastAsia"/>
        </w:rPr>
      </w:pPr>
    </w:p>
    <w:p w:rsidR="00735821" w:rsidRDefault="00735821" w:rsidP="005A418A">
      <w:pPr>
        <w:pStyle w:val="Odstavecseseznamem"/>
        <w:spacing w:after="360"/>
        <w:rPr>
          <w:rFonts w:eastAsiaTheme="minorEastAsia"/>
        </w:rPr>
      </w:pPr>
    </w:p>
    <w:p w:rsidR="00735821" w:rsidRDefault="00735821" w:rsidP="005A418A">
      <w:pPr>
        <w:pStyle w:val="Odstavecseseznamem"/>
        <w:spacing w:after="360"/>
        <w:rPr>
          <w:rFonts w:eastAsiaTheme="minorEastAsia"/>
        </w:rPr>
      </w:pPr>
    </w:p>
    <w:p w:rsidR="00735821" w:rsidRDefault="00735821" w:rsidP="005A418A">
      <w:pPr>
        <w:pStyle w:val="Odstavecseseznamem"/>
        <w:spacing w:after="360"/>
        <w:rPr>
          <w:rFonts w:eastAsiaTheme="minorEastAsia"/>
        </w:rPr>
      </w:pPr>
    </w:p>
    <w:p w:rsidR="00095CC5" w:rsidRDefault="009A51C0" w:rsidP="005A418A">
      <w:pPr>
        <w:pStyle w:val="Odstavecseseznamem"/>
        <w:spacing w:after="360"/>
        <w:rPr>
          <w:rFonts w:eastAsiaTheme="minorEastAsia"/>
        </w:rPr>
      </w:pPr>
      <w:r>
        <w:rPr>
          <w:rFonts w:eastAsiaTheme="minorEastAsia"/>
          <w:noProof/>
          <w:lang w:eastAsia="cs-CZ"/>
        </w:rPr>
        <w:pict>
          <v:shape id="_x0000_s1072" type="#_x0000_t202" style="position:absolute;left:0;text-align:left;margin-left:245.95pt;margin-top:8.1pt;width:41pt;height:31.85pt;z-index:251681792;mso-height-percent:200;mso-height-percent:200;mso-width-relative:margin;mso-height-relative:margin" filled="f" stroked="f">
            <v:textbox style="mso-next-textbox:#_x0000_s1072;mso-fit-shape-to-text:t">
              <w:txbxContent>
                <w:p w:rsidR="00735821" w:rsidRPr="00735821" w:rsidRDefault="00735821" w:rsidP="00735821">
                  <w:pPr>
                    <w:rPr>
                      <w:i/>
                      <w:vertAlign w:val="subscript"/>
                    </w:rPr>
                  </w:pPr>
                  <w:r>
                    <w:t>x</w:t>
                  </w:r>
                  <w:r>
                    <w:rPr>
                      <w:i/>
                    </w:rPr>
                    <w:t xml:space="preserve"> C</w:t>
                  </w:r>
                </w:p>
              </w:txbxContent>
            </v:textbox>
          </v:shape>
        </w:pict>
      </w:r>
    </w:p>
    <w:p w:rsidR="00095CC5" w:rsidRDefault="00095CC5" w:rsidP="005A418A">
      <w:pPr>
        <w:pStyle w:val="Odstavecseseznamem"/>
        <w:spacing w:after="360"/>
        <w:rPr>
          <w:rFonts w:eastAsiaTheme="minorEastAsia"/>
        </w:rPr>
      </w:pPr>
    </w:p>
    <w:p w:rsidR="00095CC5" w:rsidRDefault="009A51C0" w:rsidP="005A418A">
      <w:pPr>
        <w:pStyle w:val="Odstavecseseznamem"/>
        <w:spacing w:after="360"/>
        <w:rPr>
          <w:rFonts w:eastAsiaTheme="minorEastAsia"/>
        </w:rPr>
      </w:pPr>
      <w:r>
        <w:rPr>
          <w:rFonts w:eastAsiaTheme="minorEastAsia"/>
          <w:noProof/>
          <w:lang w:eastAsia="cs-CZ"/>
        </w:rPr>
        <w:pict>
          <v:shape id="_x0000_s1066" type="#_x0000_t202" style="position:absolute;left:0;text-align:left;margin-left:157.2pt;margin-top:8.05pt;width:31.25pt;height:31.85pt;z-index:251675648;mso-height-percent:200;mso-height-percent:200;mso-width-relative:margin;mso-height-relative:margin" filled="f" stroked="f">
            <v:textbox style="mso-next-textbox:#_x0000_s1066;mso-fit-shape-to-text:t">
              <w:txbxContent>
                <w:p w:rsidR="00735821" w:rsidRPr="00735821" w:rsidRDefault="00735821" w:rsidP="00735821">
                  <w:pPr>
                    <w:rPr>
                      <w:i/>
                    </w:rPr>
                  </w:pPr>
                  <w:r>
                    <w:rPr>
                      <w:i/>
                    </w:rPr>
                    <w:t>k</w:t>
                  </w:r>
                  <w:r>
                    <w:rPr>
                      <w:i/>
                      <w:vertAlign w:val="subscript"/>
                    </w:rPr>
                    <w:t>1</w:t>
                  </w:r>
                </w:p>
              </w:txbxContent>
            </v:textbox>
          </v:shape>
        </w:pict>
      </w:r>
    </w:p>
    <w:p w:rsidR="00095CC5" w:rsidRDefault="009A51C0" w:rsidP="005A418A">
      <w:pPr>
        <w:pStyle w:val="Odstavecseseznamem"/>
        <w:spacing w:after="360"/>
        <w:rPr>
          <w:rFonts w:eastAsiaTheme="minorEastAsia"/>
        </w:rPr>
      </w:pPr>
      <w:r>
        <w:rPr>
          <w:rFonts w:eastAsiaTheme="minorEastAsia"/>
          <w:noProof/>
          <w:lang w:eastAsia="cs-CZ"/>
        </w:rPr>
        <w:pict>
          <v:shape id="_x0000_s1065" type="#_x0000_t202" style="position:absolute;left:0;text-align:left;margin-left:116.2pt;margin-top:80.15pt;width:41pt;height:31.85pt;z-index:251674624;mso-height-percent:200;mso-height-percent:200;mso-width-relative:margin;mso-height-relative:margin" filled="f" stroked="f">
            <v:textbox style="mso-next-textbox:#_x0000_s1065;mso-fit-shape-to-text:t">
              <w:txbxContent>
                <w:p w:rsidR="00735821" w:rsidRPr="00735821" w:rsidRDefault="00735821" w:rsidP="00735821">
                  <w:pPr>
                    <w:rPr>
                      <w:i/>
                      <w:vertAlign w:val="subscript"/>
                    </w:rPr>
                  </w:pPr>
                  <w:r>
                    <w:t>x</w:t>
                  </w:r>
                  <w:r>
                    <w:rPr>
                      <w:i/>
                    </w:rPr>
                    <w:t xml:space="preserve"> S</w:t>
                  </w:r>
                  <w:r>
                    <w:rPr>
                      <w:i/>
                      <w:vertAlign w:val="subscript"/>
                    </w:rPr>
                    <w:t>1</w:t>
                  </w:r>
                </w:p>
              </w:txbxContent>
            </v:textbox>
          </v:shape>
        </w:pict>
      </w:r>
      <w:r>
        <w:rPr>
          <w:rFonts w:eastAsiaTheme="minorEastAsia"/>
          <w:noProof/>
          <w:lang w:eastAsia="cs-CZ"/>
        </w:rPr>
        <w:pict>
          <v:oval id="_x0000_s1061" style="position:absolute;left:0;text-align:left;margin-left:39.3pt;margin-top:9.65pt;width:173.25pt;height:173.25pt;z-index:251671552" strokecolor="#bfbfbf [2412]"/>
        </w:pict>
      </w:r>
      <w:r>
        <w:rPr>
          <w:rFonts w:eastAsiaTheme="minorEastAsia"/>
          <w:noProof/>
          <w:lang w:eastAsia="cs-CZ"/>
        </w:rPr>
        <w:pict>
          <v:shape id="_x0000_s1071" type="#_x0000_t202" style="position:absolute;left:0;text-align:left;margin-left:352.3pt;margin-top:13.15pt;width:31.25pt;height:31.85pt;z-index:251680768;mso-height-percent:200;mso-height-percent:200;mso-width-relative:margin;mso-height-relative:margin" filled="f" stroked="f">
            <v:textbox style="mso-next-textbox:#_x0000_s1071;mso-fit-shape-to-text:t">
              <w:txbxContent>
                <w:p w:rsidR="00735821" w:rsidRPr="00735821" w:rsidRDefault="00735821" w:rsidP="00735821">
                  <w:pPr>
                    <w:rPr>
                      <w:i/>
                    </w:rPr>
                  </w:pPr>
                  <w:r>
                    <w:rPr>
                      <w:i/>
                    </w:rPr>
                    <w:t>k</w:t>
                  </w:r>
                  <w:r>
                    <w:rPr>
                      <w:i/>
                      <w:vertAlign w:val="subscript"/>
                    </w:rPr>
                    <w:t>2</w:t>
                  </w:r>
                </w:p>
              </w:txbxContent>
            </v:textbox>
          </v:shape>
        </w:pict>
      </w:r>
      <w:r>
        <w:rPr>
          <w:rFonts w:eastAsiaTheme="minorEastAsia"/>
          <w:noProof/>
          <w:lang w:eastAsia="cs-CZ"/>
        </w:rPr>
        <w:pict>
          <v:shape id="_x0000_s1070" type="#_x0000_t202" style="position:absolute;left:0;text-align:left;margin-left:323.2pt;margin-top:62.85pt;width:41pt;height:31.85pt;z-index:251679744;mso-height-percent:200;mso-height-percent:200;mso-width-relative:margin;mso-height-relative:margin" filled="f" stroked="f">
            <v:textbox style="mso-next-textbox:#_x0000_s1070;mso-fit-shape-to-text:t">
              <w:txbxContent>
                <w:p w:rsidR="00735821" w:rsidRPr="00735821" w:rsidRDefault="00735821" w:rsidP="00735821">
                  <w:pPr>
                    <w:rPr>
                      <w:i/>
                      <w:vertAlign w:val="subscript"/>
                    </w:rPr>
                  </w:pPr>
                  <w:r>
                    <w:t>x</w:t>
                  </w:r>
                  <w:r>
                    <w:rPr>
                      <w:i/>
                    </w:rPr>
                    <w:t xml:space="preserve"> S</w:t>
                  </w:r>
                  <w:r>
                    <w:rPr>
                      <w:i/>
                      <w:vertAlign w:val="subscript"/>
                    </w:rPr>
                    <w:t>1</w:t>
                  </w:r>
                </w:p>
              </w:txbxContent>
            </v:textbox>
          </v:shape>
        </w:pict>
      </w:r>
      <w:r>
        <w:rPr>
          <w:rFonts w:eastAsiaTheme="minorEastAsia"/>
          <w:noProof/>
          <w:lang w:eastAsia="cs-CZ"/>
        </w:rPr>
        <w:pict>
          <v:oval id="_x0000_s1067" style="position:absolute;left:0;text-align:left;margin-left:283.05pt;margin-top:29.5pt;width:100pt;height:100pt;z-index:251676672" strokecolor="#bfbfbf [2412]"/>
        </w:pict>
      </w:r>
    </w:p>
    <w:p w:rsidR="00095CC5" w:rsidRDefault="00095CC5" w:rsidP="005A418A">
      <w:pPr>
        <w:pStyle w:val="Odstavecseseznamem"/>
        <w:spacing w:after="360"/>
        <w:rPr>
          <w:rFonts w:eastAsiaTheme="minorEastAsia"/>
        </w:rPr>
      </w:pPr>
    </w:p>
    <w:p w:rsidR="00095CC5" w:rsidRDefault="00095CC5" w:rsidP="005A418A">
      <w:pPr>
        <w:pStyle w:val="Odstavecseseznamem"/>
        <w:spacing w:after="360"/>
        <w:rPr>
          <w:rFonts w:eastAsiaTheme="minorEastAsia"/>
        </w:rPr>
      </w:pPr>
    </w:p>
    <w:p w:rsidR="00095CC5" w:rsidRDefault="00095CC5" w:rsidP="005A418A">
      <w:pPr>
        <w:pStyle w:val="Odstavecseseznamem"/>
        <w:spacing w:after="360"/>
        <w:rPr>
          <w:rFonts w:eastAsiaTheme="minorEastAsia"/>
        </w:rPr>
      </w:pPr>
    </w:p>
    <w:p w:rsidR="00095CC5" w:rsidRDefault="00095CC5" w:rsidP="005A418A">
      <w:pPr>
        <w:pStyle w:val="Odstavecseseznamem"/>
        <w:spacing w:after="360"/>
        <w:rPr>
          <w:rFonts w:eastAsiaTheme="minorEastAsia"/>
        </w:rPr>
      </w:pPr>
    </w:p>
    <w:p w:rsidR="00095CC5" w:rsidRDefault="00095CC5" w:rsidP="005A418A">
      <w:pPr>
        <w:pStyle w:val="Odstavecseseznamem"/>
        <w:spacing w:after="360"/>
        <w:rPr>
          <w:rFonts w:eastAsiaTheme="minorEastAsia"/>
        </w:rPr>
      </w:pPr>
    </w:p>
    <w:p w:rsidR="00095CC5" w:rsidRDefault="00095CC5" w:rsidP="005A418A">
      <w:pPr>
        <w:pStyle w:val="Odstavecseseznamem"/>
        <w:spacing w:after="360"/>
        <w:rPr>
          <w:rFonts w:eastAsiaTheme="minorEastAsia"/>
        </w:rPr>
      </w:pPr>
    </w:p>
    <w:p w:rsidR="00095CC5" w:rsidRDefault="00095CC5" w:rsidP="005A418A">
      <w:pPr>
        <w:pStyle w:val="Odstavecseseznamem"/>
        <w:spacing w:after="360"/>
        <w:rPr>
          <w:rFonts w:eastAsiaTheme="minorEastAsia"/>
        </w:rPr>
      </w:pPr>
    </w:p>
    <w:p w:rsidR="00095CC5" w:rsidRDefault="00095CC5" w:rsidP="005A418A">
      <w:pPr>
        <w:pStyle w:val="Odstavecseseznamem"/>
        <w:spacing w:after="360"/>
        <w:rPr>
          <w:rFonts w:eastAsiaTheme="minorEastAsia"/>
        </w:rPr>
      </w:pPr>
    </w:p>
    <w:p w:rsidR="00095CC5" w:rsidRDefault="00095CC5" w:rsidP="005A418A">
      <w:pPr>
        <w:pStyle w:val="Odstavecseseznamem"/>
        <w:spacing w:after="360"/>
        <w:rPr>
          <w:rFonts w:eastAsiaTheme="minorEastAsia"/>
        </w:rPr>
      </w:pPr>
    </w:p>
    <w:p w:rsidR="00095CC5" w:rsidRDefault="00095CC5" w:rsidP="005A418A">
      <w:pPr>
        <w:pStyle w:val="Odstavecseseznamem"/>
        <w:spacing w:after="360"/>
        <w:rPr>
          <w:rFonts w:eastAsiaTheme="minorEastAsia"/>
        </w:rPr>
      </w:pPr>
    </w:p>
    <w:p w:rsidR="00095CC5" w:rsidRDefault="00095CC5" w:rsidP="005A418A">
      <w:pPr>
        <w:pStyle w:val="Odstavecseseznamem"/>
        <w:spacing w:after="360"/>
        <w:rPr>
          <w:rFonts w:eastAsiaTheme="minorEastAsia"/>
        </w:rPr>
      </w:pPr>
    </w:p>
    <w:p w:rsidR="00095CC5" w:rsidRDefault="00095CC5" w:rsidP="005A418A">
      <w:pPr>
        <w:pStyle w:val="Odstavecseseznamem"/>
        <w:spacing w:after="360"/>
        <w:rPr>
          <w:rFonts w:eastAsiaTheme="minorEastAsia"/>
        </w:rPr>
      </w:pPr>
    </w:p>
    <w:p w:rsidR="00095CC5" w:rsidRDefault="00095CC5" w:rsidP="005A418A">
      <w:pPr>
        <w:pStyle w:val="Odstavecseseznamem"/>
        <w:spacing w:after="360"/>
        <w:rPr>
          <w:rFonts w:eastAsiaTheme="minorEastAsia"/>
        </w:rPr>
      </w:pPr>
    </w:p>
    <w:p w:rsidR="00095CC5" w:rsidRDefault="00095CC5" w:rsidP="005A418A">
      <w:pPr>
        <w:pStyle w:val="Odstavecseseznamem"/>
        <w:spacing w:after="360"/>
        <w:rPr>
          <w:rFonts w:eastAsiaTheme="minorEastAsia"/>
        </w:rPr>
      </w:pPr>
    </w:p>
    <w:p w:rsidR="00735821" w:rsidRDefault="00735821" w:rsidP="005A418A">
      <w:pPr>
        <w:pStyle w:val="Odstavecseseznamem"/>
        <w:spacing w:after="360"/>
        <w:rPr>
          <w:rFonts w:eastAsiaTheme="minorEastAsia"/>
        </w:rPr>
      </w:pPr>
    </w:p>
    <w:p w:rsidR="005A418A" w:rsidRDefault="005A418A" w:rsidP="005A418A">
      <w:pPr>
        <w:pStyle w:val="Odstavecseseznamem"/>
        <w:spacing w:after="360"/>
        <w:rPr>
          <w:rFonts w:eastAsiaTheme="minorEastAsia"/>
        </w:rPr>
      </w:pPr>
    </w:p>
    <w:p w:rsidR="00095CC5" w:rsidRDefault="00095CC5" w:rsidP="005A418A">
      <w:pPr>
        <w:pStyle w:val="Odstavecseseznamem"/>
        <w:spacing w:after="360"/>
        <w:rPr>
          <w:rFonts w:eastAsiaTheme="minorEastAsia"/>
        </w:rPr>
      </w:pPr>
    </w:p>
    <w:p w:rsidR="00095CC5" w:rsidRDefault="00095CC5" w:rsidP="005A418A">
      <w:pPr>
        <w:pStyle w:val="Odstavecseseznamem"/>
        <w:spacing w:after="360"/>
        <w:rPr>
          <w:rFonts w:eastAsiaTheme="minorEastAsia"/>
        </w:rPr>
      </w:pPr>
    </w:p>
    <w:p w:rsidR="00095CC5" w:rsidRDefault="00095CC5" w:rsidP="005A418A">
      <w:pPr>
        <w:pStyle w:val="Odstavecseseznamem"/>
        <w:spacing w:after="360"/>
        <w:rPr>
          <w:rFonts w:eastAsiaTheme="minorEastAsia"/>
        </w:rPr>
      </w:pPr>
    </w:p>
    <w:p w:rsidR="00095CC5" w:rsidRDefault="00095CC5" w:rsidP="005A418A">
      <w:pPr>
        <w:pStyle w:val="Odstavecseseznamem"/>
        <w:spacing w:after="360"/>
        <w:rPr>
          <w:rFonts w:eastAsiaTheme="minorEastAsia"/>
        </w:rPr>
      </w:pPr>
      <w:r>
        <w:rPr>
          <w:rFonts w:eastAsiaTheme="minorEastAsia"/>
        </w:rPr>
        <w:t>Postup konstrukce:</w:t>
      </w:r>
    </w:p>
    <w:p w:rsidR="00095CC5" w:rsidRDefault="00095CC5" w:rsidP="005A418A">
      <w:pPr>
        <w:pStyle w:val="Odstavecseseznamem"/>
        <w:spacing w:after="360"/>
        <w:rPr>
          <w:rFonts w:eastAsiaTheme="minorEastAsia"/>
        </w:rPr>
      </w:pPr>
    </w:p>
    <w:p w:rsidR="00095CC5" w:rsidRDefault="00095CC5" w:rsidP="005A418A">
      <w:pPr>
        <w:pStyle w:val="Odstavecseseznamem"/>
        <w:spacing w:after="360"/>
        <w:rPr>
          <w:rFonts w:eastAsiaTheme="minorEastAsia"/>
        </w:rPr>
      </w:pPr>
    </w:p>
    <w:p w:rsidR="00095CC5" w:rsidRDefault="00095CC5" w:rsidP="005A418A">
      <w:pPr>
        <w:pStyle w:val="Odstavecseseznamem"/>
        <w:spacing w:after="360"/>
        <w:rPr>
          <w:rFonts w:eastAsiaTheme="minorEastAsia"/>
        </w:rPr>
      </w:pPr>
    </w:p>
    <w:p w:rsidR="00095CC5" w:rsidRDefault="00095CC5" w:rsidP="005A418A">
      <w:pPr>
        <w:pStyle w:val="Odstavecseseznamem"/>
        <w:spacing w:after="360"/>
        <w:rPr>
          <w:rFonts w:eastAsiaTheme="minorEastAsia"/>
        </w:rPr>
      </w:pPr>
    </w:p>
    <w:p w:rsidR="00095CC5" w:rsidRDefault="00095CC5" w:rsidP="005A418A">
      <w:pPr>
        <w:pStyle w:val="Odstavecseseznamem"/>
        <w:spacing w:after="360"/>
        <w:rPr>
          <w:rFonts w:eastAsiaTheme="minorEastAsia"/>
        </w:rPr>
      </w:pPr>
    </w:p>
    <w:p w:rsidR="00095CC5" w:rsidRDefault="00095CC5" w:rsidP="005A418A">
      <w:pPr>
        <w:pStyle w:val="Odstavecseseznamem"/>
        <w:spacing w:after="360"/>
        <w:rPr>
          <w:rFonts w:eastAsiaTheme="minorEastAsia"/>
        </w:rPr>
      </w:pPr>
    </w:p>
    <w:p w:rsidR="00095CC5" w:rsidRDefault="00095CC5" w:rsidP="005A418A">
      <w:pPr>
        <w:pStyle w:val="Odstavecseseznamem"/>
        <w:spacing w:after="360"/>
        <w:rPr>
          <w:rFonts w:eastAsiaTheme="minorEastAsia"/>
        </w:rPr>
      </w:pPr>
    </w:p>
    <w:p w:rsidR="00095CC5" w:rsidRDefault="00095CC5" w:rsidP="005A418A">
      <w:pPr>
        <w:pStyle w:val="Odstavecseseznamem"/>
        <w:spacing w:after="360"/>
        <w:rPr>
          <w:rFonts w:eastAsiaTheme="minorEastAsia"/>
        </w:rPr>
      </w:pPr>
    </w:p>
    <w:p w:rsidR="00095CC5" w:rsidRDefault="00095CC5" w:rsidP="005A418A">
      <w:pPr>
        <w:pStyle w:val="Odstavecseseznamem"/>
        <w:spacing w:after="360"/>
        <w:rPr>
          <w:rFonts w:eastAsiaTheme="minorEastAsia"/>
        </w:rPr>
      </w:pPr>
    </w:p>
    <w:p w:rsidR="00130D0E" w:rsidRDefault="00095CC5" w:rsidP="005A418A">
      <w:pPr>
        <w:pStyle w:val="Odstavecseseznamem"/>
        <w:spacing w:after="360"/>
        <w:rPr>
          <w:rFonts w:eastAsiaTheme="minorEastAsia"/>
        </w:rPr>
      </w:pPr>
      <w:r>
        <w:rPr>
          <w:rFonts w:eastAsiaTheme="minorEastAsia"/>
        </w:rPr>
        <w:t>Diskutujte počet řešení v závislosti na zadání úlohy:</w:t>
      </w:r>
    </w:p>
    <w:p w:rsidR="00130D0E" w:rsidRDefault="00130D0E">
      <w:pPr>
        <w:spacing w:before="0" w:after="200" w:line="276" w:lineRule="auto"/>
        <w:rPr>
          <w:rFonts w:eastAsiaTheme="minorEastAsia"/>
        </w:rPr>
      </w:pPr>
      <w:r>
        <w:rPr>
          <w:rFonts w:eastAsiaTheme="minorEastAsia"/>
        </w:rPr>
        <w:br w:type="page"/>
      </w:r>
    </w:p>
    <w:p w:rsidR="00095CC5" w:rsidRDefault="00130D0E" w:rsidP="00130D0E">
      <w:pPr>
        <w:pStyle w:val="Odstavecseseznamem"/>
        <w:numPr>
          <w:ilvl w:val="0"/>
          <w:numId w:val="25"/>
        </w:numPr>
        <w:spacing w:after="360"/>
        <w:jc w:val="both"/>
        <w:rPr>
          <w:rFonts w:eastAsiaTheme="minorEastAsia"/>
        </w:rPr>
      </w:pPr>
      <w:r>
        <w:rPr>
          <w:rFonts w:eastAsiaTheme="minorEastAsia"/>
        </w:rPr>
        <w:lastRenderedPageBreak/>
        <w:t xml:space="preserve">Často bývá obtížné rozpoznat, jaké shodné zobrazení se v případě konstrukce geometrických útvarů užívá. Proto v následující tabulce uveďte, zda konstrukce následujícího útvaru (nebo jeho popis) </w:t>
      </w:r>
      <w:r w:rsidR="00206AF5">
        <w:rPr>
          <w:rFonts w:eastAsiaTheme="minorEastAsia"/>
        </w:rPr>
        <w:t>nabádá k</w:t>
      </w:r>
      <w:r>
        <w:rPr>
          <w:rFonts w:eastAsiaTheme="minorEastAsia"/>
        </w:rPr>
        <w:t xml:space="preserve"> využití otočení. Pokud ne, které zob</w:t>
      </w:r>
      <w:r w:rsidR="00206AF5">
        <w:rPr>
          <w:rFonts w:eastAsiaTheme="minorEastAsia"/>
        </w:rPr>
        <w:t>razení se pravděpodobně využije:</w:t>
      </w:r>
    </w:p>
    <w:p w:rsidR="00130D0E" w:rsidRDefault="00130D0E" w:rsidP="00130D0E">
      <w:pPr>
        <w:pStyle w:val="Odstavecseseznamem"/>
        <w:spacing w:after="360"/>
        <w:rPr>
          <w:rFonts w:eastAsiaTheme="minorEastAsia"/>
        </w:rPr>
      </w:pPr>
    </w:p>
    <w:tbl>
      <w:tblPr>
        <w:tblStyle w:val="Svtlstnovnzvraznn5"/>
        <w:tblW w:w="0" w:type="auto"/>
        <w:tblLook w:val="04A0"/>
      </w:tblPr>
      <w:tblGrid>
        <w:gridCol w:w="3259"/>
        <w:gridCol w:w="3259"/>
        <w:gridCol w:w="3260"/>
      </w:tblGrid>
      <w:tr w:rsidR="00130D0E" w:rsidTr="00130D0E">
        <w:trPr>
          <w:cnfStyle w:val="100000000000"/>
        </w:trPr>
        <w:tc>
          <w:tcPr>
            <w:cnfStyle w:val="001000000000"/>
            <w:tcW w:w="3259" w:type="dxa"/>
            <w:vAlign w:val="center"/>
          </w:tcPr>
          <w:p w:rsidR="00130D0E" w:rsidRDefault="00130D0E" w:rsidP="00130D0E">
            <w:pPr>
              <w:jc w:val="center"/>
            </w:pPr>
            <w:r>
              <w:t>Část zadání úlohy</w:t>
            </w:r>
          </w:p>
        </w:tc>
        <w:tc>
          <w:tcPr>
            <w:tcW w:w="3259" w:type="dxa"/>
            <w:vAlign w:val="center"/>
          </w:tcPr>
          <w:p w:rsidR="00130D0E" w:rsidRDefault="00130D0E" w:rsidP="00130D0E">
            <w:pPr>
              <w:jc w:val="center"/>
              <w:cnfStyle w:val="100000000000"/>
            </w:pPr>
            <w:r>
              <w:t>Otočení</w:t>
            </w:r>
          </w:p>
        </w:tc>
        <w:tc>
          <w:tcPr>
            <w:tcW w:w="3260" w:type="dxa"/>
            <w:vAlign w:val="center"/>
          </w:tcPr>
          <w:p w:rsidR="00130D0E" w:rsidRDefault="00130D0E" w:rsidP="00130D0E">
            <w:pPr>
              <w:jc w:val="center"/>
              <w:cnfStyle w:val="100000000000"/>
            </w:pPr>
            <w:r>
              <w:t>Pokud, která zobrazení</w:t>
            </w:r>
          </w:p>
        </w:tc>
      </w:tr>
      <w:tr w:rsidR="00130D0E" w:rsidTr="00130D0E">
        <w:trPr>
          <w:cnfStyle w:val="000000100000"/>
        </w:trPr>
        <w:tc>
          <w:tcPr>
            <w:cnfStyle w:val="001000000000"/>
            <w:tcW w:w="3259" w:type="dxa"/>
            <w:vAlign w:val="center"/>
          </w:tcPr>
          <w:p w:rsidR="00130D0E" w:rsidRPr="00130D0E" w:rsidRDefault="00625C7B" w:rsidP="00625C7B">
            <w:pPr>
              <w:jc w:val="center"/>
              <w:rPr>
                <w:b w:val="0"/>
                <w:color w:val="auto"/>
              </w:rPr>
            </w:pPr>
            <w:r>
              <w:rPr>
                <w:b w:val="0"/>
                <w:color w:val="auto"/>
              </w:rPr>
              <w:t>Sestrojte r</w:t>
            </w:r>
            <w:r w:rsidR="00130D0E" w:rsidRPr="00130D0E">
              <w:rPr>
                <w:b w:val="0"/>
                <w:color w:val="auto"/>
              </w:rPr>
              <w:t>ovnostranný trojúhelník</w:t>
            </w:r>
          </w:p>
        </w:tc>
        <w:tc>
          <w:tcPr>
            <w:tcW w:w="3259" w:type="dxa"/>
            <w:vAlign w:val="center"/>
          </w:tcPr>
          <w:p w:rsidR="00130D0E" w:rsidRPr="00130D0E" w:rsidRDefault="00130D0E" w:rsidP="00130D0E">
            <w:pPr>
              <w:jc w:val="center"/>
              <w:cnfStyle w:val="000000100000"/>
              <w:rPr>
                <w:color w:val="auto"/>
              </w:rPr>
            </w:pPr>
            <w:r w:rsidRPr="00130D0E">
              <w:rPr>
                <w:color w:val="auto"/>
              </w:rPr>
              <w:t>AN</w:t>
            </w:r>
            <w:r>
              <w:rPr>
                <w:color w:val="auto"/>
              </w:rPr>
              <w:t>O   –   NE</w:t>
            </w:r>
          </w:p>
        </w:tc>
        <w:tc>
          <w:tcPr>
            <w:tcW w:w="3260" w:type="dxa"/>
            <w:vAlign w:val="center"/>
          </w:tcPr>
          <w:p w:rsidR="00130D0E" w:rsidRPr="00130D0E" w:rsidRDefault="00130D0E" w:rsidP="00130D0E">
            <w:pPr>
              <w:jc w:val="center"/>
              <w:cnfStyle w:val="000000100000"/>
              <w:rPr>
                <w:color w:val="auto"/>
              </w:rPr>
            </w:pPr>
          </w:p>
        </w:tc>
      </w:tr>
      <w:tr w:rsidR="00130D0E" w:rsidTr="00130D0E">
        <w:tc>
          <w:tcPr>
            <w:cnfStyle w:val="001000000000"/>
            <w:tcW w:w="3259" w:type="dxa"/>
            <w:vAlign w:val="center"/>
          </w:tcPr>
          <w:p w:rsidR="00130D0E" w:rsidRPr="00130D0E" w:rsidRDefault="00625C7B" w:rsidP="00625C7B">
            <w:pPr>
              <w:jc w:val="center"/>
              <w:rPr>
                <w:b w:val="0"/>
                <w:color w:val="auto"/>
              </w:rPr>
            </w:pPr>
            <w:r>
              <w:rPr>
                <w:b w:val="0"/>
                <w:color w:val="auto"/>
              </w:rPr>
              <w:t>Sestrojte r</w:t>
            </w:r>
            <w:r w:rsidR="00130D0E">
              <w:rPr>
                <w:b w:val="0"/>
                <w:color w:val="auto"/>
              </w:rPr>
              <w:t>ovnoramenný trojúhelník</w:t>
            </w:r>
          </w:p>
        </w:tc>
        <w:tc>
          <w:tcPr>
            <w:tcW w:w="3259" w:type="dxa"/>
            <w:vAlign w:val="center"/>
          </w:tcPr>
          <w:p w:rsidR="00130D0E" w:rsidRDefault="00130D0E" w:rsidP="00130D0E">
            <w:pPr>
              <w:jc w:val="center"/>
              <w:cnfStyle w:val="000000000000"/>
            </w:pPr>
            <w:r w:rsidRPr="00220E61">
              <w:rPr>
                <w:color w:val="auto"/>
              </w:rPr>
              <w:t>ANO   –   NE</w:t>
            </w:r>
          </w:p>
        </w:tc>
        <w:tc>
          <w:tcPr>
            <w:tcW w:w="3260" w:type="dxa"/>
            <w:vAlign w:val="center"/>
          </w:tcPr>
          <w:p w:rsidR="00130D0E" w:rsidRPr="00130D0E" w:rsidRDefault="00130D0E" w:rsidP="00130D0E">
            <w:pPr>
              <w:jc w:val="center"/>
              <w:cnfStyle w:val="000000000000"/>
              <w:rPr>
                <w:color w:val="auto"/>
              </w:rPr>
            </w:pPr>
          </w:p>
        </w:tc>
      </w:tr>
      <w:tr w:rsidR="00130D0E" w:rsidTr="00130D0E">
        <w:trPr>
          <w:cnfStyle w:val="000000100000"/>
        </w:trPr>
        <w:tc>
          <w:tcPr>
            <w:cnfStyle w:val="001000000000"/>
            <w:tcW w:w="3259" w:type="dxa"/>
            <w:vAlign w:val="center"/>
          </w:tcPr>
          <w:p w:rsidR="00130D0E" w:rsidRPr="00130D0E" w:rsidRDefault="00206AF5" w:rsidP="00206AF5">
            <w:pPr>
              <w:jc w:val="center"/>
              <w:rPr>
                <w:b w:val="0"/>
                <w:color w:val="auto"/>
              </w:rPr>
            </w:pPr>
            <w:r>
              <w:rPr>
                <w:b w:val="0"/>
                <w:color w:val="auto"/>
              </w:rPr>
              <w:t>Stejně dlouhé r</w:t>
            </w:r>
            <w:r w:rsidR="00130D0E">
              <w:rPr>
                <w:b w:val="0"/>
                <w:color w:val="auto"/>
              </w:rPr>
              <w:t>ovnoběžné úsečky</w:t>
            </w:r>
            <w:r>
              <w:rPr>
                <w:b w:val="0"/>
                <w:color w:val="auto"/>
              </w:rPr>
              <w:t xml:space="preserve"> (např. sečny)</w:t>
            </w:r>
          </w:p>
        </w:tc>
        <w:tc>
          <w:tcPr>
            <w:tcW w:w="3259" w:type="dxa"/>
            <w:vAlign w:val="center"/>
          </w:tcPr>
          <w:p w:rsidR="00130D0E" w:rsidRDefault="00130D0E" w:rsidP="00130D0E">
            <w:pPr>
              <w:jc w:val="center"/>
              <w:cnfStyle w:val="000000100000"/>
            </w:pPr>
            <w:r w:rsidRPr="00220E61">
              <w:rPr>
                <w:color w:val="auto"/>
              </w:rPr>
              <w:t>ANO   –   NE</w:t>
            </w:r>
          </w:p>
        </w:tc>
        <w:tc>
          <w:tcPr>
            <w:tcW w:w="3260" w:type="dxa"/>
            <w:vAlign w:val="center"/>
          </w:tcPr>
          <w:p w:rsidR="00130D0E" w:rsidRPr="00130D0E" w:rsidRDefault="00130D0E" w:rsidP="00130D0E">
            <w:pPr>
              <w:jc w:val="center"/>
              <w:cnfStyle w:val="000000100000"/>
              <w:rPr>
                <w:color w:val="auto"/>
              </w:rPr>
            </w:pPr>
          </w:p>
        </w:tc>
      </w:tr>
      <w:tr w:rsidR="00130D0E" w:rsidTr="00130D0E">
        <w:tc>
          <w:tcPr>
            <w:cnfStyle w:val="001000000000"/>
            <w:tcW w:w="3259" w:type="dxa"/>
            <w:vAlign w:val="center"/>
          </w:tcPr>
          <w:p w:rsidR="00130D0E" w:rsidRPr="00130D0E" w:rsidRDefault="00625C7B" w:rsidP="00625C7B">
            <w:pPr>
              <w:jc w:val="center"/>
              <w:rPr>
                <w:b w:val="0"/>
                <w:color w:val="auto"/>
              </w:rPr>
            </w:pPr>
            <w:r>
              <w:rPr>
                <w:b w:val="0"/>
                <w:color w:val="auto"/>
              </w:rPr>
              <w:t>Sestrojte č</w:t>
            </w:r>
            <w:r w:rsidR="00130D0E">
              <w:rPr>
                <w:b w:val="0"/>
                <w:color w:val="auto"/>
              </w:rPr>
              <w:t>tverec</w:t>
            </w:r>
          </w:p>
        </w:tc>
        <w:tc>
          <w:tcPr>
            <w:tcW w:w="3259" w:type="dxa"/>
            <w:vAlign w:val="center"/>
          </w:tcPr>
          <w:p w:rsidR="00130D0E" w:rsidRDefault="00130D0E" w:rsidP="00130D0E">
            <w:pPr>
              <w:jc w:val="center"/>
              <w:cnfStyle w:val="000000000000"/>
            </w:pPr>
            <w:r w:rsidRPr="00220E61">
              <w:rPr>
                <w:color w:val="auto"/>
              </w:rPr>
              <w:t>ANO   –   NE</w:t>
            </w:r>
          </w:p>
        </w:tc>
        <w:tc>
          <w:tcPr>
            <w:tcW w:w="3260" w:type="dxa"/>
            <w:vAlign w:val="center"/>
          </w:tcPr>
          <w:p w:rsidR="00130D0E" w:rsidRPr="00130D0E" w:rsidRDefault="00130D0E" w:rsidP="00130D0E">
            <w:pPr>
              <w:jc w:val="center"/>
              <w:cnfStyle w:val="000000000000"/>
              <w:rPr>
                <w:color w:val="auto"/>
              </w:rPr>
            </w:pPr>
          </w:p>
        </w:tc>
      </w:tr>
      <w:tr w:rsidR="00130D0E" w:rsidTr="00130D0E">
        <w:trPr>
          <w:cnfStyle w:val="000000100000"/>
        </w:trPr>
        <w:tc>
          <w:tcPr>
            <w:cnfStyle w:val="001000000000"/>
            <w:tcW w:w="3259" w:type="dxa"/>
            <w:vAlign w:val="center"/>
          </w:tcPr>
          <w:p w:rsidR="00130D0E" w:rsidRPr="00130D0E" w:rsidRDefault="00130D0E" w:rsidP="00130D0E">
            <w:pPr>
              <w:jc w:val="center"/>
              <w:rPr>
                <w:b w:val="0"/>
                <w:color w:val="auto"/>
              </w:rPr>
            </w:pPr>
            <w:r>
              <w:rPr>
                <w:b w:val="0"/>
                <w:color w:val="auto"/>
              </w:rPr>
              <w:t>Obecný trojúhelník se zadaným součtem délek stran</w:t>
            </w:r>
          </w:p>
        </w:tc>
        <w:tc>
          <w:tcPr>
            <w:tcW w:w="3259" w:type="dxa"/>
            <w:vAlign w:val="center"/>
          </w:tcPr>
          <w:p w:rsidR="00130D0E" w:rsidRDefault="00130D0E" w:rsidP="00130D0E">
            <w:pPr>
              <w:jc w:val="center"/>
              <w:cnfStyle w:val="000000100000"/>
            </w:pPr>
            <w:r w:rsidRPr="00220E61">
              <w:rPr>
                <w:color w:val="auto"/>
              </w:rPr>
              <w:t>ANO   –   NE</w:t>
            </w:r>
          </w:p>
        </w:tc>
        <w:tc>
          <w:tcPr>
            <w:tcW w:w="3260" w:type="dxa"/>
            <w:vAlign w:val="center"/>
          </w:tcPr>
          <w:p w:rsidR="00130D0E" w:rsidRPr="00130D0E" w:rsidRDefault="00130D0E" w:rsidP="00130D0E">
            <w:pPr>
              <w:jc w:val="center"/>
              <w:cnfStyle w:val="000000100000"/>
              <w:rPr>
                <w:color w:val="auto"/>
              </w:rPr>
            </w:pPr>
          </w:p>
        </w:tc>
      </w:tr>
      <w:tr w:rsidR="00130D0E" w:rsidTr="00130D0E">
        <w:tc>
          <w:tcPr>
            <w:cnfStyle w:val="001000000000"/>
            <w:tcW w:w="3259" w:type="dxa"/>
            <w:vAlign w:val="center"/>
          </w:tcPr>
          <w:p w:rsidR="00130D0E" w:rsidRPr="00130D0E" w:rsidRDefault="00625C7B" w:rsidP="00625C7B">
            <w:pPr>
              <w:jc w:val="center"/>
              <w:rPr>
                <w:b w:val="0"/>
                <w:color w:val="auto"/>
              </w:rPr>
            </w:pPr>
            <w:r>
              <w:rPr>
                <w:b w:val="0"/>
                <w:color w:val="auto"/>
              </w:rPr>
              <w:t>Sestrojte r</w:t>
            </w:r>
            <w:r w:rsidR="00130D0E" w:rsidRPr="00130D0E">
              <w:rPr>
                <w:b w:val="0"/>
                <w:color w:val="auto"/>
              </w:rPr>
              <w:t>ovnoběžník</w:t>
            </w:r>
          </w:p>
        </w:tc>
        <w:tc>
          <w:tcPr>
            <w:tcW w:w="3259" w:type="dxa"/>
            <w:vAlign w:val="center"/>
          </w:tcPr>
          <w:p w:rsidR="00130D0E" w:rsidRDefault="00130D0E" w:rsidP="00130D0E">
            <w:pPr>
              <w:jc w:val="center"/>
              <w:cnfStyle w:val="000000000000"/>
            </w:pPr>
            <w:r w:rsidRPr="00220E61">
              <w:rPr>
                <w:color w:val="auto"/>
              </w:rPr>
              <w:t>ANO   –   NE</w:t>
            </w:r>
          </w:p>
        </w:tc>
        <w:tc>
          <w:tcPr>
            <w:tcW w:w="3260" w:type="dxa"/>
            <w:vAlign w:val="center"/>
          </w:tcPr>
          <w:p w:rsidR="00130D0E" w:rsidRPr="00130D0E" w:rsidRDefault="00130D0E" w:rsidP="00130D0E">
            <w:pPr>
              <w:jc w:val="center"/>
              <w:cnfStyle w:val="000000000000"/>
              <w:rPr>
                <w:color w:val="auto"/>
              </w:rPr>
            </w:pPr>
          </w:p>
        </w:tc>
      </w:tr>
      <w:tr w:rsidR="00130D0E" w:rsidTr="00130D0E">
        <w:trPr>
          <w:cnfStyle w:val="000000100000"/>
        </w:trPr>
        <w:tc>
          <w:tcPr>
            <w:cnfStyle w:val="001000000000"/>
            <w:tcW w:w="3259" w:type="dxa"/>
            <w:vAlign w:val="center"/>
          </w:tcPr>
          <w:p w:rsidR="00130D0E" w:rsidRPr="00130D0E" w:rsidRDefault="00130D0E" w:rsidP="00130D0E">
            <w:pPr>
              <w:jc w:val="center"/>
              <w:rPr>
                <w:b w:val="0"/>
                <w:color w:val="auto"/>
              </w:rPr>
            </w:pPr>
            <w:r>
              <w:rPr>
                <w:b w:val="0"/>
                <w:color w:val="auto"/>
              </w:rPr>
              <w:t>Přesně daná velikost některého z úhlů</w:t>
            </w:r>
          </w:p>
        </w:tc>
        <w:tc>
          <w:tcPr>
            <w:tcW w:w="3259" w:type="dxa"/>
            <w:vAlign w:val="center"/>
          </w:tcPr>
          <w:p w:rsidR="00130D0E" w:rsidRDefault="00130D0E" w:rsidP="00130D0E">
            <w:pPr>
              <w:jc w:val="center"/>
              <w:cnfStyle w:val="000000100000"/>
            </w:pPr>
            <w:r w:rsidRPr="00220E61">
              <w:rPr>
                <w:color w:val="auto"/>
              </w:rPr>
              <w:t>ANO   –   NE</w:t>
            </w:r>
          </w:p>
        </w:tc>
        <w:tc>
          <w:tcPr>
            <w:tcW w:w="3260" w:type="dxa"/>
            <w:vAlign w:val="center"/>
          </w:tcPr>
          <w:p w:rsidR="00130D0E" w:rsidRPr="00130D0E" w:rsidRDefault="00130D0E" w:rsidP="00130D0E">
            <w:pPr>
              <w:jc w:val="center"/>
              <w:cnfStyle w:val="000000100000"/>
              <w:rPr>
                <w:color w:val="auto"/>
              </w:rPr>
            </w:pPr>
          </w:p>
        </w:tc>
      </w:tr>
      <w:tr w:rsidR="00130D0E" w:rsidTr="00130D0E">
        <w:tc>
          <w:tcPr>
            <w:cnfStyle w:val="001000000000"/>
            <w:tcW w:w="3259" w:type="dxa"/>
            <w:vAlign w:val="center"/>
          </w:tcPr>
          <w:p w:rsidR="00130D0E" w:rsidRPr="00130D0E" w:rsidRDefault="00130D0E" w:rsidP="00130D0E">
            <w:pPr>
              <w:jc w:val="center"/>
              <w:rPr>
                <w:b w:val="0"/>
                <w:color w:val="auto"/>
              </w:rPr>
            </w:pPr>
            <w:r w:rsidRPr="00130D0E">
              <w:rPr>
                <w:b w:val="0"/>
                <w:color w:val="auto"/>
              </w:rPr>
              <w:t xml:space="preserve">Střed úsečky ležící na </w:t>
            </w:r>
            <w:r w:rsidR="00206AF5">
              <w:rPr>
                <w:b w:val="0"/>
                <w:color w:val="auto"/>
              </w:rPr>
              <w:t xml:space="preserve">zadané </w:t>
            </w:r>
            <w:r w:rsidRPr="00130D0E">
              <w:rPr>
                <w:b w:val="0"/>
                <w:color w:val="auto"/>
              </w:rPr>
              <w:t>přímce</w:t>
            </w:r>
          </w:p>
        </w:tc>
        <w:tc>
          <w:tcPr>
            <w:tcW w:w="3259" w:type="dxa"/>
            <w:vAlign w:val="center"/>
          </w:tcPr>
          <w:p w:rsidR="00130D0E" w:rsidRDefault="00130D0E" w:rsidP="00130D0E">
            <w:pPr>
              <w:jc w:val="center"/>
              <w:cnfStyle w:val="000000000000"/>
            </w:pPr>
            <w:r w:rsidRPr="00220E61">
              <w:rPr>
                <w:color w:val="auto"/>
              </w:rPr>
              <w:t>ANO   –   NE</w:t>
            </w:r>
          </w:p>
        </w:tc>
        <w:tc>
          <w:tcPr>
            <w:tcW w:w="3260" w:type="dxa"/>
            <w:vAlign w:val="center"/>
          </w:tcPr>
          <w:p w:rsidR="00130D0E" w:rsidRPr="00130D0E" w:rsidRDefault="00130D0E" w:rsidP="00130D0E">
            <w:pPr>
              <w:jc w:val="center"/>
              <w:cnfStyle w:val="000000000000"/>
            </w:pPr>
          </w:p>
        </w:tc>
      </w:tr>
      <w:tr w:rsidR="00130D0E" w:rsidTr="00130D0E">
        <w:trPr>
          <w:cnfStyle w:val="000000100000"/>
        </w:trPr>
        <w:tc>
          <w:tcPr>
            <w:cnfStyle w:val="001000000000"/>
            <w:tcW w:w="3259" w:type="dxa"/>
            <w:vAlign w:val="center"/>
          </w:tcPr>
          <w:p w:rsidR="00130D0E" w:rsidRPr="00130D0E" w:rsidRDefault="00130D0E" w:rsidP="00130D0E">
            <w:pPr>
              <w:jc w:val="center"/>
              <w:rPr>
                <w:b w:val="0"/>
                <w:color w:val="auto"/>
              </w:rPr>
            </w:pPr>
            <w:r w:rsidRPr="00130D0E">
              <w:rPr>
                <w:b w:val="0"/>
                <w:color w:val="auto"/>
              </w:rPr>
              <w:t>Střed úsečky v pevně daném bodě</w:t>
            </w:r>
          </w:p>
        </w:tc>
        <w:tc>
          <w:tcPr>
            <w:tcW w:w="3259" w:type="dxa"/>
            <w:vAlign w:val="center"/>
          </w:tcPr>
          <w:p w:rsidR="00130D0E" w:rsidRDefault="00130D0E" w:rsidP="00130D0E">
            <w:pPr>
              <w:jc w:val="center"/>
              <w:cnfStyle w:val="000000100000"/>
            </w:pPr>
            <w:r w:rsidRPr="00220E61">
              <w:rPr>
                <w:color w:val="auto"/>
              </w:rPr>
              <w:t>ANO   –   NE</w:t>
            </w:r>
          </w:p>
        </w:tc>
        <w:tc>
          <w:tcPr>
            <w:tcW w:w="3260" w:type="dxa"/>
            <w:vAlign w:val="center"/>
          </w:tcPr>
          <w:p w:rsidR="00625C7B" w:rsidRPr="00130D0E" w:rsidRDefault="00625C7B" w:rsidP="00625C7B">
            <w:pPr>
              <w:cnfStyle w:val="000000100000"/>
            </w:pPr>
          </w:p>
        </w:tc>
      </w:tr>
    </w:tbl>
    <w:p w:rsidR="00625C7B" w:rsidRDefault="00625C7B" w:rsidP="00625C7B">
      <w:pPr>
        <w:spacing w:after="360"/>
        <w:rPr>
          <w:rFonts w:eastAsiaTheme="minorEastAsia"/>
        </w:rPr>
      </w:pPr>
    </w:p>
    <w:p w:rsidR="00625C7B" w:rsidRDefault="00625C7B" w:rsidP="00625C7B">
      <w:pPr>
        <w:spacing w:after="360"/>
        <w:jc w:val="center"/>
        <w:rPr>
          <w:rFonts w:eastAsiaTheme="minorEastAsia"/>
          <w:b/>
        </w:rPr>
      </w:pPr>
      <w:r w:rsidRPr="00625C7B">
        <w:rPr>
          <w:rFonts w:eastAsiaTheme="minorEastAsia"/>
          <w:b/>
        </w:rPr>
        <w:t>POZOR, VŽDY ZÁLEŽÍ NA PŘESNÉM ZNĚNÍ ÚLOHY!</w:t>
      </w:r>
      <w:r>
        <w:rPr>
          <w:rFonts w:eastAsiaTheme="minorEastAsia"/>
          <w:b/>
        </w:rPr>
        <w:t xml:space="preserve"> </w:t>
      </w:r>
    </w:p>
    <w:p w:rsidR="00625C7B" w:rsidRPr="00625C7B" w:rsidRDefault="00625C7B" w:rsidP="00625C7B">
      <w:pPr>
        <w:spacing w:after="360"/>
        <w:jc w:val="center"/>
        <w:rPr>
          <w:rFonts w:eastAsiaTheme="minorEastAsia"/>
          <w:b/>
        </w:rPr>
      </w:pPr>
      <w:r>
        <w:rPr>
          <w:rFonts w:eastAsiaTheme="minorEastAsia"/>
          <w:b/>
        </w:rPr>
        <w:t>TABULKA JE POUZE NÁPOVĚDOU, KDE ZAČÍT HLEDAT ŘEŠENÍ! JEHO NALEZENÍ JE ALE VŽDY NA VÁS!</w:t>
      </w:r>
    </w:p>
    <w:sectPr w:rsidR="00625C7B" w:rsidRPr="00625C7B" w:rsidSect="009F3F64">
      <w:footerReference w:type="default" r:id="rId8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97517" w:rsidRDefault="00597517" w:rsidP="00CA6778">
      <w:pPr>
        <w:spacing w:before="0" w:after="0"/>
      </w:pPr>
      <w:r>
        <w:separator/>
      </w:r>
    </w:p>
  </w:endnote>
  <w:endnote w:type="continuationSeparator" w:id="0">
    <w:p w:rsidR="00597517" w:rsidRDefault="00597517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 xml:space="preserve">Autorem materiálu a všech jeho částí, není-li uvedeno jinak, je </w:t>
    </w:r>
    <w:r w:rsidR="00FA031D">
      <w:rPr>
        <w:color w:val="808080" w:themeColor="background1" w:themeShade="80"/>
      </w:rPr>
      <w:t>Mgr. Josef Hylský</w:t>
    </w:r>
    <w:r w:rsidRPr="0015164B">
      <w:rPr>
        <w:color w:val="808080" w:themeColor="background1" w:themeShade="80"/>
      </w:rPr>
      <w:t>.</w:t>
    </w: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97517" w:rsidRDefault="00597517" w:rsidP="00CA6778">
      <w:pPr>
        <w:spacing w:before="0" w:after="0"/>
      </w:pPr>
      <w:r>
        <w:separator/>
      </w:r>
    </w:p>
  </w:footnote>
  <w:footnote w:type="continuationSeparator" w:id="0">
    <w:p w:rsidR="00597517" w:rsidRDefault="00597517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F1737"/>
    <w:multiLevelType w:val="hybridMultilevel"/>
    <w:tmpl w:val="4266CC44"/>
    <w:lvl w:ilvl="0" w:tplc="04050017">
      <w:start w:val="1"/>
      <w:numFmt w:val="lowerLetter"/>
      <w:lvlText w:val="%1)"/>
      <w:lvlJc w:val="left"/>
      <w:pPr>
        <w:ind w:left="234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007" w:hanging="360"/>
      </w:pPr>
    </w:lvl>
    <w:lvl w:ilvl="2" w:tplc="0405001B" w:tentative="1">
      <w:start w:val="1"/>
      <w:numFmt w:val="lowerRoman"/>
      <w:lvlText w:val="%3."/>
      <w:lvlJc w:val="right"/>
      <w:pPr>
        <w:ind w:left="2727" w:hanging="180"/>
      </w:pPr>
    </w:lvl>
    <w:lvl w:ilvl="3" w:tplc="0405000F" w:tentative="1">
      <w:start w:val="1"/>
      <w:numFmt w:val="decimal"/>
      <w:lvlText w:val="%4."/>
      <w:lvlJc w:val="left"/>
      <w:pPr>
        <w:ind w:left="3447" w:hanging="360"/>
      </w:pPr>
    </w:lvl>
    <w:lvl w:ilvl="4" w:tplc="04050019" w:tentative="1">
      <w:start w:val="1"/>
      <w:numFmt w:val="lowerLetter"/>
      <w:lvlText w:val="%5."/>
      <w:lvlJc w:val="left"/>
      <w:pPr>
        <w:ind w:left="4167" w:hanging="360"/>
      </w:pPr>
    </w:lvl>
    <w:lvl w:ilvl="5" w:tplc="0405001B" w:tentative="1">
      <w:start w:val="1"/>
      <w:numFmt w:val="lowerRoman"/>
      <w:lvlText w:val="%6."/>
      <w:lvlJc w:val="right"/>
      <w:pPr>
        <w:ind w:left="4887" w:hanging="180"/>
      </w:pPr>
    </w:lvl>
    <w:lvl w:ilvl="6" w:tplc="0405000F" w:tentative="1">
      <w:start w:val="1"/>
      <w:numFmt w:val="decimal"/>
      <w:lvlText w:val="%7."/>
      <w:lvlJc w:val="left"/>
      <w:pPr>
        <w:ind w:left="5607" w:hanging="360"/>
      </w:pPr>
    </w:lvl>
    <w:lvl w:ilvl="7" w:tplc="04050019" w:tentative="1">
      <w:start w:val="1"/>
      <w:numFmt w:val="lowerLetter"/>
      <w:lvlText w:val="%8."/>
      <w:lvlJc w:val="left"/>
      <w:pPr>
        <w:ind w:left="6327" w:hanging="360"/>
      </w:pPr>
    </w:lvl>
    <w:lvl w:ilvl="8" w:tplc="040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03CA1884"/>
    <w:multiLevelType w:val="hybridMultilevel"/>
    <w:tmpl w:val="D9481CD4"/>
    <w:lvl w:ilvl="0" w:tplc="0405000F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657A6A"/>
    <w:multiLevelType w:val="hybridMultilevel"/>
    <w:tmpl w:val="2BF0DE0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7A2BC6"/>
    <w:multiLevelType w:val="hybridMultilevel"/>
    <w:tmpl w:val="DA36E67A"/>
    <w:lvl w:ilvl="0" w:tplc="8182FE8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AF0DD6"/>
    <w:multiLevelType w:val="hybridMultilevel"/>
    <w:tmpl w:val="ACD4BDF0"/>
    <w:lvl w:ilvl="0" w:tplc="0405000F">
      <w:start w:val="1"/>
      <w:numFmt w:val="decimal"/>
      <w:lvlText w:val="%1.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0E2C694E"/>
    <w:multiLevelType w:val="hybridMultilevel"/>
    <w:tmpl w:val="31E81B08"/>
    <w:lvl w:ilvl="0" w:tplc="0405000F">
      <w:start w:val="1"/>
      <w:numFmt w:val="decimal"/>
      <w:lvlText w:val="%1."/>
      <w:lvlJc w:val="left"/>
      <w:pPr>
        <w:ind w:left="1069" w:hanging="360"/>
      </w:pPr>
    </w:lvl>
    <w:lvl w:ilvl="1" w:tplc="04050019" w:tentative="1">
      <w:start w:val="1"/>
      <w:numFmt w:val="lowerLetter"/>
      <w:lvlText w:val="%2."/>
      <w:lvlJc w:val="left"/>
      <w:pPr>
        <w:ind w:left="1789" w:hanging="360"/>
      </w:pPr>
    </w:lvl>
    <w:lvl w:ilvl="2" w:tplc="0405001B" w:tentative="1">
      <w:start w:val="1"/>
      <w:numFmt w:val="lowerRoman"/>
      <w:lvlText w:val="%3."/>
      <w:lvlJc w:val="right"/>
      <w:pPr>
        <w:ind w:left="2509" w:hanging="180"/>
      </w:pPr>
    </w:lvl>
    <w:lvl w:ilvl="3" w:tplc="0405000F" w:tentative="1">
      <w:start w:val="1"/>
      <w:numFmt w:val="decimal"/>
      <w:lvlText w:val="%4."/>
      <w:lvlJc w:val="left"/>
      <w:pPr>
        <w:ind w:left="3229" w:hanging="360"/>
      </w:pPr>
    </w:lvl>
    <w:lvl w:ilvl="4" w:tplc="04050019" w:tentative="1">
      <w:start w:val="1"/>
      <w:numFmt w:val="lowerLetter"/>
      <w:lvlText w:val="%5."/>
      <w:lvlJc w:val="left"/>
      <w:pPr>
        <w:ind w:left="3949" w:hanging="360"/>
      </w:pPr>
    </w:lvl>
    <w:lvl w:ilvl="5" w:tplc="0405001B" w:tentative="1">
      <w:start w:val="1"/>
      <w:numFmt w:val="lowerRoman"/>
      <w:lvlText w:val="%6."/>
      <w:lvlJc w:val="right"/>
      <w:pPr>
        <w:ind w:left="4669" w:hanging="180"/>
      </w:pPr>
    </w:lvl>
    <w:lvl w:ilvl="6" w:tplc="0405000F" w:tentative="1">
      <w:start w:val="1"/>
      <w:numFmt w:val="decimal"/>
      <w:lvlText w:val="%7."/>
      <w:lvlJc w:val="left"/>
      <w:pPr>
        <w:ind w:left="5389" w:hanging="360"/>
      </w:pPr>
    </w:lvl>
    <w:lvl w:ilvl="7" w:tplc="04050019" w:tentative="1">
      <w:start w:val="1"/>
      <w:numFmt w:val="lowerLetter"/>
      <w:lvlText w:val="%8."/>
      <w:lvlJc w:val="left"/>
      <w:pPr>
        <w:ind w:left="6109" w:hanging="360"/>
      </w:pPr>
    </w:lvl>
    <w:lvl w:ilvl="8" w:tplc="040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11831281"/>
    <w:multiLevelType w:val="hybridMultilevel"/>
    <w:tmpl w:val="FE7C7AF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A184596"/>
    <w:multiLevelType w:val="hybridMultilevel"/>
    <w:tmpl w:val="26E6A15C"/>
    <w:lvl w:ilvl="0" w:tplc="18A4961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C633DEC"/>
    <w:multiLevelType w:val="hybridMultilevel"/>
    <w:tmpl w:val="AFB2F40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E74062E"/>
    <w:multiLevelType w:val="hybridMultilevel"/>
    <w:tmpl w:val="231AF40C"/>
    <w:lvl w:ilvl="0" w:tplc="04050017">
      <w:start w:val="1"/>
      <w:numFmt w:val="lowerLetter"/>
      <w:lvlText w:val="%1)"/>
      <w:lvlJc w:val="left"/>
      <w:pPr>
        <w:ind w:left="234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007" w:hanging="360"/>
      </w:pPr>
    </w:lvl>
    <w:lvl w:ilvl="2" w:tplc="0405001B" w:tentative="1">
      <w:start w:val="1"/>
      <w:numFmt w:val="lowerRoman"/>
      <w:lvlText w:val="%3."/>
      <w:lvlJc w:val="right"/>
      <w:pPr>
        <w:ind w:left="2727" w:hanging="180"/>
      </w:pPr>
    </w:lvl>
    <w:lvl w:ilvl="3" w:tplc="0405000F" w:tentative="1">
      <w:start w:val="1"/>
      <w:numFmt w:val="decimal"/>
      <w:lvlText w:val="%4."/>
      <w:lvlJc w:val="left"/>
      <w:pPr>
        <w:ind w:left="3447" w:hanging="360"/>
      </w:pPr>
    </w:lvl>
    <w:lvl w:ilvl="4" w:tplc="04050019" w:tentative="1">
      <w:start w:val="1"/>
      <w:numFmt w:val="lowerLetter"/>
      <w:lvlText w:val="%5."/>
      <w:lvlJc w:val="left"/>
      <w:pPr>
        <w:ind w:left="4167" w:hanging="360"/>
      </w:pPr>
    </w:lvl>
    <w:lvl w:ilvl="5" w:tplc="0405001B" w:tentative="1">
      <w:start w:val="1"/>
      <w:numFmt w:val="lowerRoman"/>
      <w:lvlText w:val="%6."/>
      <w:lvlJc w:val="right"/>
      <w:pPr>
        <w:ind w:left="4887" w:hanging="180"/>
      </w:pPr>
    </w:lvl>
    <w:lvl w:ilvl="6" w:tplc="0405000F" w:tentative="1">
      <w:start w:val="1"/>
      <w:numFmt w:val="decimal"/>
      <w:lvlText w:val="%7."/>
      <w:lvlJc w:val="left"/>
      <w:pPr>
        <w:ind w:left="5607" w:hanging="360"/>
      </w:pPr>
    </w:lvl>
    <w:lvl w:ilvl="7" w:tplc="04050019" w:tentative="1">
      <w:start w:val="1"/>
      <w:numFmt w:val="lowerLetter"/>
      <w:lvlText w:val="%8."/>
      <w:lvlJc w:val="left"/>
      <w:pPr>
        <w:ind w:left="6327" w:hanging="360"/>
      </w:pPr>
    </w:lvl>
    <w:lvl w:ilvl="8" w:tplc="040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>
    <w:nsid w:val="20ED6EE3"/>
    <w:multiLevelType w:val="hybridMultilevel"/>
    <w:tmpl w:val="ACFA8320"/>
    <w:lvl w:ilvl="0" w:tplc="18A49610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24144C32"/>
    <w:multiLevelType w:val="hybridMultilevel"/>
    <w:tmpl w:val="E3AAABC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7F63954"/>
    <w:multiLevelType w:val="hybridMultilevel"/>
    <w:tmpl w:val="21BA673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E98275C"/>
    <w:multiLevelType w:val="hybridMultilevel"/>
    <w:tmpl w:val="A4C0D3D2"/>
    <w:lvl w:ilvl="0" w:tplc="4CBC1808">
      <w:start w:val="2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6BB719D"/>
    <w:multiLevelType w:val="hybridMultilevel"/>
    <w:tmpl w:val="CFAC940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A116C01"/>
    <w:multiLevelType w:val="hybridMultilevel"/>
    <w:tmpl w:val="4AC49BDA"/>
    <w:lvl w:ilvl="0" w:tplc="9C38B7E6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8B56D108" w:tentative="1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AF70CD8C" w:tentative="1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174AE2B0" w:tentative="1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03923632" w:tentative="1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62C8018A" w:tentative="1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57F6F6C6" w:tentative="1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B82858E0" w:tentative="1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EA2C62EC" w:tentative="1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6">
    <w:nsid w:val="3DEB1A49"/>
    <w:multiLevelType w:val="hybridMultilevel"/>
    <w:tmpl w:val="436E4DE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F45730E"/>
    <w:multiLevelType w:val="hybridMultilevel"/>
    <w:tmpl w:val="53A2EF7A"/>
    <w:lvl w:ilvl="0" w:tplc="0405000F">
      <w:start w:val="1"/>
      <w:numFmt w:val="decimal"/>
      <w:lvlText w:val="%1."/>
      <w:lvlJc w:val="left"/>
      <w:pPr>
        <w:ind w:left="1778" w:hanging="360"/>
      </w:pPr>
    </w:lvl>
    <w:lvl w:ilvl="1" w:tplc="04050019" w:tentative="1">
      <w:start w:val="1"/>
      <w:numFmt w:val="lowerLetter"/>
      <w:lvlText w:val="%2."/>
      <w:lvlJc w:val="left"/>
      <w:pPr>
        <w:ind w:left="2498" w:hanging="360"/>
      </w:pPr>
    </w:lvl>
    <w:lvl w:ilvl="2" w:tplc="0405001B" w:tentative="1">
      <w:start w:val="1"/>
      <w:numFmt w:val="lowerRoman"/>
      <w:lvlText w:val="%3."/>
      <w:lvlJc w:val="right"/>
      <w:pPr>
        <w:ind w:left="3218" w:hanging="180"/>
      </w:pPr>
    </w:lvl>
    <w:lvl w:ilvl="3" w:tplc="0405000F" w:tentative="1">
      <w:start w:val="1"/>
      <w:numFmt w:val="decimal"/>
      <w:lvlText w:val="%4."/>
      <w:lvlJc w:val="left"/>
      <w:pPr>
        <w:ind w:left="3938" w:hanging="360"/>
      </w:pPr>
    </w:lvl>
    <w:lvl w:ilvl="4" w:tplc="04050019" w:tentative="1">
      <w:start w:val="1"/>
      <w:numFmt w:val="lowerLetter"/>
      <w:lvlText w:val="%5."/>
      <w:lvlJc w:val="left"/>
      <w:pPr>
        <w:ind w:left="4658" w:hanging="360"/>
      </w:pPr>
    </w:lvl>
    <w:lvl w:ilvl="5" w:tplc="0405001B" w:tentative="1">
      <w:start w:val="1"/>
      <w:numFmt w:val="lowerRoman"/>
      <w:lvlText w:val="%6."/>
      <w:lvlJc w:val="right"/>
      <w:pPr>
        <w:ind w:left="5378" w:hanging="180"/>
      </w:pPr>
    </w:lvl>
    <w:lvl w:ilvl="6" w:tplc="0405000F" w:tentative="1">
      <w:start w:val="1"/>
      <w:numFmt w:val="decimal"/>
      <w:lvlText w:val="%7."/>
      <w:lvlJc w:val="left"/>
      <w:pPr>
        <w:ind w:left="6098" w:hanging="360"/>
      </w:pPr>
    </w:lvl>
    <w:lvl w:ilvl="7" w:tplc="04050019" w:tentative="1">
      <w:start w:val="1"/>
      <w:numFmt w:val="lowerLetter"/>
      <w:lvlText w:val="%8."/>
      <w:lvlJc w:val="left"/>
      <w:pPr>
        <w:ind w:left="6818" w:hanging="360"/>
      </w:pPr>
    </w:lvl>
    <w:lvl w:ilvl="8" w:tplc="040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8">
    <w:nsid w:val="408310CB"/>
    <w:multiLevelType w:val="hybridMultilevel"/>
    <w:tmpl w:val="D03E910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08908F7"/>
    <w:multiLevelType w:val="hybridMultilevel"/>
    <w:tmpl w:val="B74C6070"/>
    <w:lvl w:ilvl="0" w:tplc="04050017">
      <w:start w:val="1"/>
      <w:numFmt w:val="lowerLetter"/>
      <w:lvlText w:val="%1)"/>
      <w:lvlJc w:val="left"/>
      <w:pPr>
        <w:ind w:left="1778" w:hanging="360"/>
      </w:pPr>
    </w:lvl>
    <w:lvl w:ilvl="1" w:tplc="04050019" w:tentative="1">
      <w:start w:val="1"/>
      <w:numFmt w:val="lowerLetter"/>
      <w:lvlText w:val="%2."/>
      <w:lvlJc w:val="left"/>
      <w:pPr>
        <w:ind w:left="2498" w:hanging="360"/>
      </w:pPr>
    </w:lvl>
    <w:lvl w:ilvl="2" w:tplc="0405001B" w:tentative="1">
      <w:start w:val="1"/>
      <w:numFmt w:val="lowerRoman"/>
      <w:lvlText w:val="%3."/>
      <w:lvlJc w:val="right"/>
      <w:pPr>
        <w:ind w:left="3218" w:hanging="180"/>
      </w:pPr>
    </w:lvl>
    <w:lvl w:ilvl="3" w:tplc="0405000F" w:tentative="1">
      <w:start w:val="1"/>
      <w:numFmt w:val="decimal"/>
      <w:lvlText w:val="%4."/>
      <w:lvlJc w:val="left"/>
      <w:pPr>
        <w:ind w:left="3938" w:hanging="360"/>
      </w:pPr>
    </w:lvl>
    <w:lvl w:ilvl="4" w:tplc="04050019" w:tentative="1">
      <w:start w:val="1"/>
      <w:numFmt w:val="lowerLetter"/>
      <w:lvlText w:val="%5."/>
      <w:lvlJc w:val="left"/>
      <w:pPr>
        <w:ind w:left="4658" w:hanging="360"/>
      </w:pPr>
    </w:lvl>
    <w:lvl w:ilvl="5" w:tplc="0405001B" w:tentative="1">
      <w:start w:val="1"/>
      <w:numFmt w:val="lowerRoman"/>
      <w:lvlText w:val="%6."/>
      <w:lvlJc w:val="right"/>
      <w:pPr>
        <w:ind w:left="5378" w:hanging="180"/>
      </w:pPr>
    </w:lvl>
    <w:lvl w:ilvl="6" w:tplc="0405000F" w:tentative="1">
      <w:start w:val="1"/>
      <w:numFmt w:val="decimal"/>
      <w:lvlText w:val="%7."/>
      <w:lvlJc w:val="left"/>
      <w:pPr>
        <w:ind w:left="6098" w:hanging="360"/>
      </w:pPr>
    </w:lvl>
    <w:lvl w:ilvl="7" w:tplc="04050019" w:tentative="1">
      <w:start w:val="1"/>
      <w:numFmt w:val="lowerLetter"/>
      <w:lvlText w:val="%8."/>
      <w:lvlJc w:val="left"/>
      <w:pPr>
        <w:ind w:left="6818" w:hanging="360"/>
      </w:pPr>
    </w:lvl>
    <w:lvl w:ilvl="8" w:tplc="040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20">
    <w:nsid w:val="46DC1D24"/>
    <w:multiLevelType w:val="hybridMultilevel"/>
    <w:tmpl w:val="3E3041B8"/>
    <w:lvl w:ilvl="0" w:tplc="0405000F">
      <w:start w:val="1"/>
      <w:numFmt w:val="decimal"/>
      <w:lvlText w:val="%1."/>
      <w:lvlJc w:val="left"/>
      <w:pPr>
        <w:ind w:left="1069" w:hanging="360"/>
      </w:pPr>
    </w:lvl>
    <w:lvl w:ilvl="1" w:tplc="04050019" w:tentative="1">
      <w:start w:val="1"/>
      <w:numFmt w:val="lowerLetter"/>
      <w:lvlText w:val="%2."/>
      <w:lvlJc w:val="left"/>
      <w:pPr>
        <w:ind w:left="1789" w:hanging="360"/>
      </w:pPr>
    </w:lvl>
    <w:lvl w:ilvl="2" w:tplc="0405001B" w:tentative="1">
      <w:start w:val="1"/>
      <w:numFmt w:val="lowerRoman"/>
      <w:lvlText w:val="%3."/>
      <w:lvlJc w:val="right"/>
      <w:pPr>
        <w:ind w:left="2509" w:hanging="180"/>
      </w:pPr>
    </w:lvl>
    <w:lvl w:ilvl="3" w:tplc="0405000F" w:tentative="1">
      <w:start w:val="1"/>
      <w:numFmt w:val="decimal"/>
      <w:lvlText w:val="%4."/>
      <w:lvlJc w:val="left"/>
      <w:pPr>
        <w:ind w:left="3229" w:hanging="360"/>
      </w:pPr>
    </w:lvl>
    <w:lvl w:ilvl="4" w:tplc="04050019" w:tentative="1">
      <w:start w:val="1"/>
      <w:numFmt w:val="lowerLetter"/>
      <w:lvlText w:val="%5."/>
      <w:lvlJc w:val="left"/>
      <w:pPr>
        <w:ind w:left="3949" w:hanging="360"/>
      </w:pPr>
    </w:lvl>
    <w:lvl w:ilvl="5" w:tplc="0405001B" w:tentative="1">
      <w:start w:val="1"/>
      <w:numFmt w:val="lowerRoman"/>
      <w:lvlText w:val="%6."/>
      <w:lvlJc w:val="right"/>
      <w:pPr>
        <w:ind w:left="4669" w:hanging="180"/>
      </w:pPr>
    </w:lvl>
    <w:lvl w:ilvl="6" w:tplc="0405000F" w:tentative="1">
      <w:start w:val="1"/>
      <w:numFmt w:val="decimal"/>
      <w:lvlText w:val="%7."/>
      <w:lvlJc w:val="left"/>
      <w:pPr>
        <w:ind w:left="5389" w:hanging="360"/>
      </w:pPr>
    </w:lvl>
    <w:lvl w:ilvl="7" w:tplc="04050019" w:tentative="1">
      <w:start w:val="1"/>
      <w:numFmt w:val="lowerLetter"/>
      <w:lvlText w:val="%8."/>
      <w:lvlJc w:val="left"/>
      <w:pPr>
        <w:ind w:left="6109" w:hanging="360"/>
      </w:pPr>
    </w:lvl>
    <w:lvl w:ilvl="8" w:tplc="040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49EF1490"/>
    <w:multiLevelType w:val="hybridMultilevel"/>
    <w:tmpl w:val="6F30029E"/>
    <w:lvl w:ilvl="0" w:tplc="04050017">
      <w:start w:val="1"/>
      <w:numFmt w:val="lowerLetter"/>
      <w:lvlText w:val="%1)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4CC726D6"/>
    <w:multiLevelType w:val="hybridMultilevel"/>
    <w:tmpl w:val="3216D44E"/>
    <w:lvl w:ilvl="0" w:tplc="7A4AFFAC">
      <w:start w:val="4"/>
      <w:numFmt w:val="decimal"/>
      <w:lvlText w:val="%1."/>
      <w:lvlJc w:val="left"/>
      <w:pPr>
        <w:ind w:left="234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007" w:hanging="360"/>
      </w:pPr>
    </w:lvl>
    <w:lvl w:ilvl="2" w:tplc="0405001B" w:tentative="1">
      <w:start w:val="1"/>
      <w:numFmt w:val="lowerRoman"/>
      <w:lvlText w:val="%3."/>
      <w:lvlJc w:val="right"/>
      <w:pPr>
        <w:ind w:left="2727" w:hanging="180"/>
      </w:pPr>
    </w:lvl>
    <w:lvl w:ilvl="3" w:tplc="0405000F" w:tentative="1">
      <w:start w:val="1"/>
      <w:numFmt w:val="decimal"/>
      <w:lvlText w:val="%4."/>
      <w:lvlJc w:val="left"/>
      <w:pPr>
        <w:ind w:left="3447" w:hanging="360"/>
      </w:pPr>
    </w:lvl>
    <w:lvl w:ilvl="4" w:tplc="04050019" w:tentative="1">
      <w:start w:val="1"/>
      <w:numFmt w:val="lowerLetter"/>
      <w:lvlText w:val="%5."/>
      <w:lvlJc w:val="left"/>
      <w:pPr>
        <w:ind w:left="4167" w:hanging="360"/>
      </w:pPr>
    </w:lvl>
    <w:lvl w:ilvl="5" w:tplc="0405001B" w:tentative="1">
      <w:start w:val="1"/>
      <w:numFmt w:val="lowerRoman"/>
      <w:lvlText w:val="%6."/>
      <w:lvlJc w:val="right"/>
      <w:pPr>
        <w:ind w:left="4887" w:hanging="180"/>
      </w:pPr>
    </w:lvl>
    <w:lvl w:ilvl="6" w:tplc="0405000F" w:tentative="1">
      <w:start w:val="1"/>
      <w:numFmt w:val="decimal"/>
      <w:lvlText w:val="%7."/>
      <w:lvlJc w:val="left"/>
      <w:pPr>
        <w:ind w:left="5607" w:hanging="360"/>
      </w:pPr>
    </w:lvl>
    <w:lvl w:ilvl="7" w:tplc="04050019" w:tentative="1">
      <w:start w:val="1"/>
      <w:numFmt w:val="lowerLetter"/>
      <w:lvlText w:val="%8."/>
      <w:lvlJc w:val="left"/>
      <w:pPr>
        <w:ind w:left="6327" w:hanging="360"/>
      </w:pPr>
    </w:lvl>
    <w:lvl w:ilvl="8" w:tplc="040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>
    <w:nsid w:val="5657185C"/>
    <w:multiLevelType w:val="hybridMultilevel"/>
    <w:tmpl w:val="6AF4829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4090627"/>
    <w:multiLevelType w:val="hybridMultilevel"/>
    <w:tmpl w:val="83E8F500"/>
    <w:lvl w:ilvl="0" w:tplc="0405000F">
      <w:start w:val="1"/>
      <w:numFmt w:val="decimal"/>
      <w:lvlText w:val="%1.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6CE30FC8"/>
    <w:multiLevelType w:val="hybridMultilevel"/>
    <w:tmpl w:val="2320ED0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35F4D8C"/>
    <w:multiLevelType w:val="hybridMultilevel"/>
    <w:tmpl w:val="4CB89DE0"/>
    <w:lvl w:ilvl="0" w:tplc="04050017">
      <w:start w:val="1"/>
      <w:numFmt w:val="lowerLetter"/>
      <w:lvlText w:val="%1)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>
    <w:nsid w:val="7626714A"/>
    <w:multiLevelType w:val="hybridMultilevel"/>
    <w:tmpl w:val="D10EAB14"/>
    <w:lvl w:ilvl="0" w:tplc="8BA24FBA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21D8DEFA" w:tentative="1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B1BC148A" w:tentative="1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3E06E658" w:tentative="1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5FEAF57E" w:tentative="1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A8869A14" w:tentative="1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6190708A" w:tentative="1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023C0C3A" w:tentative="1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7FE4CB82" w:tentative="1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num w:numId="1">
    <w:abstractNumId w:val="8"/>
  </w:num>
  <w:num w:numId="2">
    <w:abstractNumId w:val="12"/>
  </w:num>
  <w:num w:numId="3">
    <w:abstractNumId w:val="23"/>
  </w:num>
  <w:num w:numId="4">
    <w:abstractNumId w:val="11"/>
  </w:num>
  <w:num w:numId="5">
    <w:abstractNumId w:val="26"/>
  </w:num>
  <w:num w:numId="6">
    <w:abstractNumId w:val="4"/>
  </w:num>
  <w:num w:numId="7">
    <w:abstractNumId w:val="25"/>
  </w:num>
  <w:num w:numId="8">
    <w:abstractNumId w:val="21"/>
  </w:num>
  <w:num w:numId="9">
    <w:abstractNumId w:val="24"/>
  </w:num>
  <w:num w:numId="10">
    <w:abstractNumId w:val="20"/>
  </w:num>
  <w:num w:numId="11">
    <w:abstractNumId w:val="14"/>
  </w:num>
  <w:num w:numId="12">
    <w:abstractNumId w:val="7"/>
  </w:num>
  <w:num w:numId="13">
    <w:abstractNumId w:val="10"/>
  </w:num>
  <w:num w:numId="14">
    <w:abstractNumId w:val="17"/>
  </w:num>
  <w:num w:numId="15">
    <w:abstractNumId w:val="5"/>
  </w:num>
  <w:num w:numId="16">
    <w:abstractNumId w:val="19"/>
  </w:num>
  <w:num w:numId="17">
    <w:abstractNumId w:val="1"/>
  </w:num>
  <w:num w:numId="18">
    <w:abstractNumId w:val="13"/>
  </w:num>
  <w:num w:numId="19">
    <w:abstractNumId w:val="18"/>
  </w:num>
  <w:num w:numId="20">
    <w:abstractNumId w:val="16"/>
  </w:num>
  <w:num w:numId="21">
    <w:abstractNumId w:val="3"/>
  </w:num>
  <w:num w:numId="22">
    <w:abstractNumId w:val="9"/>
  </w:num>
  <w:num w:numId="23">
    <w:abstractNumId w:val="0"/>
  </w:num>
  <w:num w:numId="24">
    <w:abstractNumId w:val="22"/>
  </w:num>
  <w:num w:numId="25">
    <w:abstractNumId w:val="6"/>
  </w:num>
  <w:num w:numId="26">
    <w:abstractNumId w:val="27"/>
  </w:num>
  <w:num w:numId="27">
    <w:abstractNumId w:val="15"/>
  </w:num>
  <w:num w:numId="2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attachedTemplate r:id="rId1"/>
  <w:defaultTabStop w:val="709"/>
  <w:hyphenationZone w:val="425"/>
  <w:drawingGridHorizontalSpacing w:val="110"/>
  <w:displayHorizontalDrawingGridEvery w:val="2"/>
  <w:characterSpacingControl w:val="doNotCompress"/>
  <w:hdrShapeDefaults>
    <o:shapedefaults v:ext="edit" spidmax="57346">
      <o:colormenu v:ext="edit" fillcolor="none" strokecolor="none [2412]"/>
    </o:shapedefaults>
  </w:hdrShapeDefaults>
  <w:footnotePr>
    <w:footnote w:id="-1"/>
    <w:footnote w:id="0"/>
  </w:footnotePr>
  <w:endnotePr>
    <w:endnote w:id="-1"/>
    <w:endnote w:id="0"/>
  </w:endnotePr>
  <w:compat/>
  <w:rsids>
    <w:rsidRoot w:val="009576DF"/>
    <w:rsid w:val="0008258D"/>
    <w:rsid w:val="00084AD2"/>
    <w:rsid w:val="00095CC5"/>
    <w:rsid w:val="000D4C97"/>
    <w:rsid w:val="000F1D16"/>
    <w:rsid w:val="00130D0E"/>
    <w:rsid w:val="00133CF3"/>
    <w:rsid w:val="0015164B"/>
    <w:rsid w:val="00166F38"/>
    <w:rsid w:val="0017080B"/>
    <w:rsid w:val="0019534D"/>
    <w:rsid w:val="001E5044"/>
    <w:rsid w:val="001F17E5"/>
    <w:rsid w:val="00206AF5"/>
    <w:rsid w:val="00235DCF"/>
    <w:rsid w:val="00247D1D"/>
    <w:rsid w:val="00252D2D"/>
    <w:rsid w:val="00281EB3"/>
    <w:rsid w:val="0028557F"/>
    <w:rsid w:val="002F1787"/>
    <w:rsid w:val="002F2678"/>
    <w:rsid w:val="00300251"/>
    <w:rsid w:val="00302F4B"/>
    <w:rsid w:val="00375125"/>
    <w:rsid w:val="003B0F75"/>
    <w:rsid w:val="003C040B"/>
    <w:rsid w:val="003D1D48"/>
    <w:rsid w:val="00411CF7"/>
    <w:rsid w:val="004359F9"/>
    <w:rsid w:val="00440085"/>
    <w:rsid w:val="00441154"/>
    <w:rsid w:val="004513CC"/>
    <w:rsid w:val="00474500"/>
    <w:rsid w:val="00483E3F"/>
    <w:rsid w:val="004B0AD8"/>
    <w:rsid w:val="004B6B24"/>
    <w:rsid w:val="004F6706"/>
    <w:rsid w:val="00565C78"/>
    <w:rsid w:val="0059005D"/>
    <w:rsid w:val="00590449"/>
    <w:rsid w:val="00597517"/>
    <w:rsid w:val="005A418A"/>
    <w:rsid w:val="005D4579"/>
    <w:rsid w:val="00604B87"/>
    <w:rsid w:val="00625C7B"/>
    <w:rsid w:val="006347FB"/>
    <w:rsid w:val="0064113B"/>
    <w:rsid w:val="006515B1"/>
    <w:rsid w:val="006516F6"/>
    <w:rsid w:val="00666590"/>
    <w:rsid w:val="00684206"/>
    <w:rsid w:val="006F6065"/>
    <w:rsid w:val="007269D6"/>
    <w:rsid w:val="007344CC"/>
    <w:rsid w:val="00735821"/>
    <w:rsid w:val="00786A08"/>
    <w:rsid w:val="00796B9C"/>
    <w:rsid w:val="007C6313"/>
    <w:rsid w:val="007E0834"/>
    <w:rsid w:val="0084497E"/>
    <w:rsid w:val="00916D69"/>
    <w:rsid w:val="00931A36"/>
    <w:rsid w:val="00947E9C"/>
    <w:rsid w:val="009576DF"/>
    <w:rsid w:val="009A51C0"/>
    <w:rsid w:val="009C0200"/>
    <w:rsid w:val="009C77DA"/>
    <w:rsid w:val="009F3F64"/>
    <w:rsid w:val="00A274CC"/>
    <w:rsid w:val="00A92608"/>
    <w:rsid w:val="00B060E7"/>
    <w:rsid w:val="00B107B8"/>
    <w:rsid w:val="00B14167"/>
    <w:rsid w:val="00B87A97"/>
    <w:rsid w:val="00BC0EAC"/>
    <w:rsid w:val="00BD446E"/>
    <w:rsid w:val="00BF2AA1"/>
    <w:rsid w:val="00C23A79"/>
    <w:rsid w:val="00CA6778"/>
    <w:rsid w:val="00CA68AF"/>
    <w:rsid w:val="00CC0FF6"/>
    <w:rsid w:val="00D461B6"/>
    <w:rsid w:val="00D54E6A"/>
    <w:rsid w:val="00D56BEF"/>
    <w:rsid w:val="00DA5321"/>
    <w:rsid w:val="00DF1B55"/>
    <w:rsid w:val="00E128A8"/>
    <w:rsid w:val="00E2443C"/>
    <w:rsid w:val="00E37178"/>
    <w:rsid w:val="00E46825"/>
    <w:rsid w:val="00E72D6E"/>
    <w:rsid w:val="00E85EBF"/>
    <w:rsid w:val="00E971C7"/>
    <w:rsid w:val="00EA0564"/>
    <w:rsid w:val="00ED3FA1"/>
    <w:rsid w:val="00ED4E88"/>
    <w:rsid w:val="00ED738F"/>
    <w:rsid w:val="00F23263"/>
    <w:rsid w:val="00F64ECA"/>
    <w:rsid w:val="00FA031D"/>
    <w:rsid w:val="00FB744D"/>
    <w:rsid w:val="00FD44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6">
      <o:colormenu v:ext="edit" fillcolor="none" strokecolor="none [2412]"/>
    </o:shapedefaults>
    <o:shapelayout v:ext="edit">
      <o:idmap v:ext="edit" data="1"/>
      <o:rules v:ext="edit">
        <o:r id="V:Rule6" type="connector" idref="#_x0000_s1056"/>
        <o:r id="V:Rule7" type="connector" idref="#_x0000_s1052"/>
        <o:r id="V:Rule8" type="connector" idref="#_x0000_s1051"/>
        <o:r id="V:Rule9" type="connector" idref="#_x0000_s1057"/>
        <o:r id="V:Rule10" type="connector" idref="#_x0000_s105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locked/>
    <w:rsid w:val="00FA031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locked/>
    <w:rsid w:val="00FA031D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locked/>
    <w:rsid w:val="00FA031D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locked/>
    <w:rsid w:val="00FA031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unhideWhenUsed/>
    <w:qFormat/>
    <w:locked/>
    <w:rsid w:val="00FA031D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locked/>
    <w:rsid w:val="00FA031D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locked/>
    <w:rsid w:val="00FA031D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adpis3Char">
    <w:name w:val="Nadpis 3 Char"/>
    <w:basedOn w:val="Standardnpsmoodstavce"/>
    <w:link w:val="Nadpis3"/>
    <w:uiPriority w:val="9"/>
    <w:rsid w:val="00FA031D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FA031D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FA031D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FA031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rsid w:val="00FA031D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FA031D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FA031D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Odstavecseseznamem">
    <w:name w:val="List Paragraph"/>
    <w:basedOn w:val="Normln"/>
    <w:uiPriority w:val="34"/>
    <w:locked/>
    <w:rsid w:val="00FA031D"/>
    <w:pPr>
      <w:ind w:left="720"/>
      <w:contextualSpacing/>
    </w:pPr>
  </w:style>
  <w:style w:type="character" w:styleId="Hypertextovodkaz">
    <w:name w:val="Hyperlink"/>
    <w:basedOn w:val="Standardnpsmoodstavce"/>
    <w:uiPriority w:val="99"/>
    <w:unhideWhenUsed/>
    <w:locked/>
    <w:rsid w:val="00440085"/>
    <w:rPr>
      <w:color w:val="0000FF" w:themeColor="hyperlink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440085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40085"/>
    <w:rPr>
      <w:rFonts w:ascii="Tahoma" w:hAnsi="Tahoma" w:cs="Tahoma"/>
      <w:sz w:val="16"/>
      <w:szCs w:val="16"/>
    </w:rPr>
  </w:style>
  <w:style w:type="table" w:styleId="Svtlstnovnzvraznn5">
    <w:name w:val="Light Shading Accent 5"/>
    <w:basedOn w:val="Normlntabulka"/>
    <w:uiPriority w:val="60"/>
    <w:locked/>
    <w:rsid w:val="00796B9C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tednstnovn1zvraznn5">
    <w:name w:val="Medium Shading 1 Accent 5"/>
    <w:basedOn w:val="Normlntabulka"/>
    <w:uiPriority w:val="63"/>
    <w:locked/>
    <w:rsid w:val="00604B8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971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689943">
          <w:marLeft w:val="7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93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212635">
          <w:marLeft w:val="7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osef\AppData\Local\Temp\AAA_bbb-bbb-bbb_zadani_Dd_sablona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</Template>
  <TotalTime>19</TotalTime>
  <Pages>5</Pages>
  <Words>249</Words>
  <Characters>1472</Characters>
  <Application>Microsoft Office Word</Application>
  <DocSecurity>0</DocSecurity>
  <Lines>12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1718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Josef</dc:creator>
  <cp:keywords>Šablona, DUM</cp:keywords>
  <cp:lastModifiedBy>havrdovalucie</cp:lastModifiedBy>
  <cp:revision>6</cp:revision>
  <dcterms:created xsi:type="dcterms:W3CDTF">2013-10-16T20:18:00Z</dcterms:created>
  <dcterms:modified xsi:type="dcterms:W3CDTF">2013-11-01T07:50:00Z</dcterms:modified>
</cp:coreProperties>
</file>