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745" w:rsidRDefault="00D05745" w:rsidP="00D05745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745" w:rsidRDefault="00D05745" w:rsidP="00D05745"/>
    <w:p w:rsidR="00D05745" w:rsidRDefault="00D05745" w:rsidP="00D05745"/>
    <w:p w:rsidR="00D05745" w:rsidRDefault="00D05745" w:rsidP="00D05745"/>
    <w:p w:rsidR="00D05745" w:rsidRDefault="00D05745" w:rsidP="00D05745">
      <w:pPr>
        <w:rPr>
          <w:rFonts w:ascii="Arial" w:hAnsi="Arial"/>
        </w:rPr>
      </w:pPr>
    </w:p>
    <w:p w:rsidR="00D05745" w:rsidRDefault="00D05745" w:rsidP="00D05745">
      <w:pPr>
        <w:rPr>
          <w:rFonts w:ascii="Arial" w:hAnsi="Arial"/>
        </w:rPr>
      </w:pPr>
    </w:p>
    <w:p w:rsidR="00D05745" w:rsidRDefault="00D05745" w:rsidP="00D05745">
      <w:pPr>
        <w:rPr>
          <w:rFonts w:ascii="Arial" w:hAnsi="Arial"/>
        </w:rPr>
      </w:pP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U10 – part 2</w:t>
      </w: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26</w:t>
      </w: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VY_22_INOVACE_1_2_26_KRU</w:t>
      </w: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D05745" w:rsidRDefault="00D05745" w:rsidP="00D05745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10. Studenti hledají slova příbuzná, slova stejného a opačného významu. Tento pracovní list je studentům kopírován pro samostatnou práci, která je následně kontrolována v rámci třídy za pomoci vyučujícího.</w:t>
      </w:r>
    </w:p>
    <w:p w:rsidR="00D05745" w:rsidRDefault="00D05745" w:rsidP="00D05745">
      <w:pPr>
        <w:rPr>
          <w:rFonts w:ascii="Arial" w:hAnsi="Arial"/>
        </w:rPr>
      </w:pPr>
    </w:p>
    <w:p w:rsidR="00D05745" w:rsidRDefault="00D05745" w:rsidP="00D05745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5D6894" w:rsidRDefault="005D4471" w:rsidP="005D6894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26. </w:t>
      </w:r>
      <w:r w:rsidR="005D6894">
        <w:rPr>
          <w:rFonts w:cs="Times New Roman"/>
          <w:b/>
          <w:sz w:val="54"/>
          <w:szCs w:val="54"/>
          <w:lang w:val="en-GB"/>
        </w:rPr>
        <w:t>U10 - part 2 (new vocabulary)</w:t>
      </w:r>
    </w:p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5D6894" w:rsidRPr="005D6894" w:rsidTr="004E1C49">
        <w:tc>
          <w:tcPr>
            <w:tcW w:w="1842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5D6894">
              <w:rPr>
                <w:rFonts w:cs="Times New Roman"/>
                <w:b/>
                <w:sz w:val="28"/>
                <w:szCs w:val="28"/>
                <w:lang w:val="en-GB"/>
              </w:rPr>
              <w:t>piece</w:t>
            </w:r>
          </w:p>
        </w:tc>
        <w:tc>
          <w:tcPr>
            <w:tcW w:w="1842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5D6894">
              <w:rPr>
                <w:rFonts w:cs="Times New Roman"/>
                <w:b/>
                <w:sz w:val="28"/>
                <w:szCs w:val="28"/>
                <w:lang w:val="en-GB"/>
              </w:rPr>
              <w:t>sheet</w:t>
            </w:r>
          </w:p>
        </w:tc>
        <w:tc>
          <w:tcPr>
            <w:tcW w:w="1842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lump</w:t>
            </w:r>
          </w:p>
        </w:tc>
        <w:tc>
          <w:tcPr>
            <w:tcW w:w="1843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bottle</w:t>
            </w:r>
          </w:p>
        </w:tc>
        <w:tc>
          <w:tcPr>
            <w:tcW w:w="1843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recycle bin</w:t>
            </w:r>
          </w:p>
        </w:tc>
      </w:tr>
      <w:tr w:rsidR="005D6894" w:rsidRPr="005D6894" w:rsidTr="004E1C49">
        <w:tc>
          <w:tcPr>
            <w:tcW w:w="1842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wood</w:t>
            </w:r>
          </w:p>
        </w:tc>
        <w:tc>
          <w:tcPr>
            <w:tcW w:w="1842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iron</w:t>
            </w:r>
          </w:p>
        </w:tc>
        <w:tc>
          <w:tcPr>
            <w:tcW w:w="1842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glass</w:t>
            </w:r>
          </w:p>
        </w:tc>
        <w:tc>
          <w:tcPr>
            <w:tcW w:w="1843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paper</w:t>
            </w:r>
          </w:p>
        </w:tc>
        <w:tc>
          <w:tcPr>
            <w:tcW w:w="1843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exercise book</w:t>
            </w:r>
          </w:p>
        </w:tc>
      </w:tr>
      <w:tr w:rsidR="005D6894" w:rsidRPr="005D6894" w:rsidTr="004E1C49">
        <w:tc>
          <w:tcPr>
            <w:tcW w:w="1842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paw</w:t>
            </w:r>
          </w:p>
        </w:tc>
        <w:tc>
          <w:tcPr>
            <w:tcW w:w="1842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rabbit</w:t>
            </w:r>
          </w:p>
        </w:tc>
        <w:tc>
          <w:tcPr>
            <w:tcW w:w="1842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hare</w:t>
            </w:r>
          </w:p>
        </w:tc>
        <w:tc>
          <w:tcPr>
            <w:tcW w:w="1843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mole</w:t>
            </w:r>
          </w:p>
        </w:tc>
        <w:tc>
          <w:tcPr>
            <w:tcW w:w="1843" w:type="dxa"/>
            <w:vAlign w:val="center"/>
          </w:tcPr>
          <w:p w:rsidR="005D6894" w:rsidRPr="005D6894" w:rsidRDefault="005D6894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hedgehog</w:t>
            </w:r>
          </w:p>
        </w:tc>
      </w:tr>
      <w:tr w:rsidR="005D6894" w:rsidRPr="005D6894" w:rsidTr="004E1C49">
        <w:tc>
          <w:tcPr>
            <w:tcW w:w="1842" w:type="dxa"/>
            <w:vAlign w:val="center"/>
          </w:tcPr>
          <w:p w:rsidR="005D6894" w:rsidRPr="005D6894" w:rsidRDefault="004E1C49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mirror</w:t>
            </w:r>
          </w:p>
        </w:tc>
        <w:tc>
          <w:tcPr>
            <w:tcW w:w="1842" w:type="dxa"/>
            <w:vAlign w:val="center"/>
          </w:tcPr>
          <w:p w:rsidR="005D6894" w:rsidRPr="005D6894" w:rsidRDefault="004E1C49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shelf</w:t>
            </w:r>
          </w:p>
        </w:tc>
        <w:tc>
          <w:tcPr>
            <w:tcW w:w="1842" w:type="dxa"/>
            <w:vAlign w:val="center"/>
          </w:tcPr>
          <w:p w:rsidR="005D6894" w:rsidRPr="005D6894" w:rsidRDefault="004E1C49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football</w:t>
            </w:r>
          </w:p>
        </w:tc>
        <w:tc>
          <w:tcPr>
            <w:tcW w:w="1843" w:type="dxa"/>
            <w:vAlign w:val="center"/>
          </w:tcPr>
          <w:p w:rsidR="005D6894" w:rsidRPr="005D6894" w:rsidRDefault="004E1C49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armchair</w:t>
            </w:r>
          </w:p>
        </w:tc>
        <w:tc>
          <w:tcPr>
            <w:tcW w:w="1843" w:type="dxa"/>
            <w:vAlign w:val="center"/>
          </w:tcPr>
          <w:p w:rsidR="005D6894" w:rsidRPr="005D6894" w:rsidRDefault="004E1C49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bath</w:t>
            </w:r>
          </w:p>
        </w:tc>
      </w:tr>
      <w:tr w:rsidR="005D6894" w:rsidRPr="005D6894" w:rsidTr="004E1C49">
        <w:tc>
          <w:tcPr>
            <w:tcW w:w="1842" w:type="dxa"/>
            <w:vAlign w:val="center"/>
          </w:tcPr>
          <w:p w:rsidR="005D6894" w:rsidRPr="005D6894" w:rsidRDefault="004E1C49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prawn</w:t>
            </w:r>
          </w:p>
        </w:tc>
        <w:tc>
          <w:tcPr>
            <w:tcW w:w="1842" w:type="dxa"/>
            <w:vAlign w:val="center"/>
          </w:tcPr>
          <w:p w:rsidR="005D6894" w:rsidRPr="005D6894" w:rsidRDefault="004E1C49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fish</w:t>
            </w:r>
          </w:p>
        </w:tc>
        <w:tc>
          <w:tcPr>
            <w:tcW w:w="1842" w:type="dxa"/>
            <w:vAlign w:val="center"/>
          </w:tcPr>
          <w:p w:rsidR="005D6894" w:rsidRPr="005D6894" w:rsidRDefault="004E1C49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omelette</w:t>
            </w:r>
          </w:p>
        </w:tc>
        <w:tc>
          <w:tcPr>
            <w:tcW w:w="1843" w:type="dxa"/>
            <w:vAlign w:val="center"/>
          </w:tcPr>
          <w:p w:rsidR="005D6894" w:rsidRPr="005D6894" w:rsidRDefault="004E1C49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stone</w:t>
            </w:r>
          </w:p>
        </w:tc>
        <w:tc>
          <w:tcPr>
            <w:tcW w:w="1843" w:type="dxa"/>
            <w:vAlign w:val="center"/>
          </w:tcPr>
          <w:p w:rsidR="005D6894" w:rsidRPr="005D6894" w:rsidRDefault="004E1C49" w:rsidP="004E1C4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sirloin</w:t>
            </w:r>
          </w:p>
        </w:tc>
      </w:tr>
    </w:tbl>
    <w:p w:rsidR="005D6894" w:rsidRDefault="005D6894" w:rsidP="005D6894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5D6894" w:rsidTr="005D689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894" w:rsidRDefault="004E1C4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When people drink tea or coffee they put some sugar in it and the sugar is usually of this shape.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D6894" w:rsidRDefault="005D689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5D6894" w:rsidTr="005D689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894" w:rsidRDefault="004E1C4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Furniture is usually made of this material. It burns very well. People touch it to prevent bad luck.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D6894" w:rsidRDefault="005D689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5D6894" w:rsidTr="005D689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894" w:rsidRDefault="004E1C4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eaten with sauce and dumplings. It is usually a main course at wedding reception.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D6894" w:rsidRDefault="005D689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5D6894" w:rsidTr="005D689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894" w:rsidRDefault="004E1C4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an animal with sharp spines. However, it is very cute.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D6894" w:rsidRDefault="005D689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5D6894" w:rsidTr="005D689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894" w:rsidRDefault="004E1C4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put there a lot of things, for example books or stuffed toys.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D6894" w:rsidRDefault="005D689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5D6894" w:rsidTr="005D689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894" w:rsidRDefault="004E1C4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kind of food made of eggs and fried on a frying pan. It is very tasty</w:t>
            </w:r>
            <w:r w:rsidR="00AD4376">
              <w:rPr>
                <w:rFonts w:cs="Times New Roman"/>
                <w:sz w:val="24"/>
                <w:szCs w:val="24"/>
                <w:lang w:val="en-GB"/>
              </w:rPr>
              <w:t xml:space="preserve"> with mustard and bakery.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D6894" w:rsidRDefault="005D689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5D6894" w:rsidTr="005D689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894" w:rsidRDefault="00AD437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When people need to find out what they look like, they usually look there.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D6894" w:rsidRDefault="005D689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5D6894" w:rsidTr="005D689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894" w:rsidRDefault="00AD437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When people want to watch TV or just relax comfortably, they sit there. It is usually in the living room.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D6894" w:rsidRDefault="005D689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6894" w:rsidRPr="00AD4376" w:rsidRDefault="00AD4376" w:rsidP="00AD4376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 w:rsidRPr="00AD4376">
        <w:rPr>
          <w:rFonts w:cs="Times New Roman"/>
          <w:b/>
          <w:sz w:val="28"/>
          <w:szCs w:val="28"/>
          <w:lang w:val="en-GB"/>
        </w:rPr>
        <w:t>look</w:t>
      </w:r>
      <w:proofErr w:type="gramEnd"/>
      <w:r w:rsidRPr="00AD4376">
        <w:rPr>
          <w:rFonts w:cs="Times New Roman"/>
          <w:b/>
          <w:sz w:val="28"/>
          <w:szCs w:val="28"/>
          <w:lang w:val="en-GB"/>
        </w:rPr>
        <w:t xml:space="preserve"> for   forecast   stream   excursion   item   seek   object   trip   predict   river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5D6894" w:rsidTr="00AD437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D6894" w:rsidTr="00AD437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D6894" w:rsidTr="00AD437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D6894" w:rsidTr="00AD437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D6894" w:rsidTr="00AD437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 w:firstLine="708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6894" w:rsidRPr="00977B1A" w:rsidRDefault="00977B1A" w:rsidP="00977B1A">
      <w:pPr>
        <w:ind w:left="0"/>
        <w:jc w:val="center"/>
        <w:rPr>
          <w:rFonts w:cs="Times New Roman"/>
          <w:b/>
          <w:sz w:val="24"/>
          <w:szCs w:val="24"/>
          <w:lang w:val="en-GB"/>
        </w:rPr>
      </w:pPr>
      <w:proofErr w:type="gramStart"/>
      <w:r w:rsidRPr="00977B1A">
        <w:rPr>
          <w:rFonts w:cs="Times New Roman"/>
          <w:b/>
          <w:sz w:val="24"/>
          <w:szCs w:val="24"/>
          <w:lang w:val="en-GB"/>
        </w:rPr>
        <w:t>deserted</w:t>
      </w:r>
      <w:proofErr w:type="gramEnd"/>
      <w:r w:rsidRPr="00977B1A">
        <w:rPr>
          <w:rFonts w:cs="Times New Roman"/>
          <w:b/>
          <w:sz w:val="24"/>
          <w:szCs w:val="24"/>
          <w:lang w:val="en-GB"/>
        </w:rPr>
        <w:t xml:space="preserve">   ages ago   noise   take away   silence   recently   bring   accept   refuse   crowded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5D6894" w:rsidTr="00977B1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D6894" w:rsidTr="00977B1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D6894" w:rsidTr="00977B1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D6894" w:rsidTr="00977B1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5D6894" w:rsidTr="00977B1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894" w:rsidRDefault="005D689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6894" w:rsidRDefault="005D6894" w:rsidP="005D689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D6894" w:rsidRDefault="005D6894" w:rsidP="005D6894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5D6894" w:rsidRDefault="00AF58A6" w:rsidP="005D6894">
      <w:pPr>
        <w:rPr>
          <w:szCs w:val="24"/>
        </w:rPr>
      </w:pPr>
    </w:p>
    <w:sectPr w:rsidR="00AF58A6" w:rsidRPr="005D6894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044ED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1C49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A730D"/>
    <w:rsid w:val="005B4A35"/>
    <w:rsid w:val="005C236E"/>
    <w:rsid w:val="005D231B"/>
    <w:rsid w:val="005D2BE3"/>
    <w:rsid w:val="005D4471"/>
    <w:rsid w:val="005D6894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A5CAC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77B1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D437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05745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68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2013-10-13T11:54:00Z</dcterms:created>
  <dcterms:modified xsi:type="dcterms:W3CDTF">2013-11-11T16:05:00Z</dcterms:modified>
</cp:coreProperties>
</file>