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7A9" w:rsidRPr="007D4F57" w:rsidRDefault="00CD27A9">
      <w:pPr>
        <w:rPr>
          <w:noProof/>
        </w:rPr>
      </w:pPr>
    </w:p>
    <w:p w:rsidR="00BD363D" w:rsidRPr="007D4F57" w:rsidRDefault="009F5E0C" w:rsidP="00BD363D">
      <w:pPr>
        <w:jc w:val="center"/>
      </w:pPr>
      <w:r>
        <w:rPr>
          <w:noProof/>
        </w:rPr>
        <w:drawing>
          <wp:inline distT="0" distB="0" distL="0" distR="0">
            <wp:extent cx="1371600" cy="1371600"/>
            <wp:effectExtent l="0" t="0" r="0" b="0"/>
            <wp:docPr id="3" name="Picture 46" descr="logo_pruh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logo_pruh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63D" w:rsidRPr="007D4F57" w:rsidRDefault="00BD363D" w:rsidP="00BD363D"/>
    <w:p w:rsidR="00BD363D" w:rsidRPr="007D4F57" w:rsidRDefault="00BD363D" w:rsidP="00BD363D">
      <w:pPr>
        <w:jc w:val="center"/>
      </w:pPr>
      <w:r w:rsidRPr="007D4F57">
        <w:rPr>
          <w:b/>
          <w:bCs/>
        </w:rPr>
        <w:t>DIGITÁLNÍ UČEBNÍ MATERIÁL</w:t>
      </w:r>
    </w:p>
    <w:p w:rsidR="00BD363D" w:rsidRPr="007D4F57" w:rsidRDefault="00BD363D" w:rsidP="00BD363D"/>
    <w:tbl>
      <w:tblPr>
        <w:tblW w:w="8862" w:type="dxa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2348"/>
        <w:gridCol w:w="6514"/>
      </w:tblGrid>
      <w:tr w:rsidR="00BD363D" w:rsidRPr="007D4F57" w:rsidTr="00BD363D">
        <w:trPr>
          <w:trHeight w:val="417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Číslo projektu</w:t>
            </w:r>
          </w:p>
        </w:tc>
        <w:tc>
          <w:tcPr>
            <w:tcW w:w="6513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rPr>
                <w:b/>
                <w:bCs/>
              </w:rPr>
              <w:t>CZ.1.07/1.5.00/34.0969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Název školy</w:t>
            </w:r>
          </w:p>
        </w:tc>
        <w:tc>
          <w:tcPr>
            <w:tcW w:w="6513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 xml:space="preserve">Gymnázium Česká a Olympijských nadějí, </w:t>
            </w:r>
          </w:p>
          <w:p w:rsidR="00BD363D" w:rsidRPr="007D4F57" w:rsidRDefault="00BD363D" w:rsidP="00BD363D">
            <w:pPr>
              <w:jc w:val="center"/>
            </w:pPr>
            <w:r w:rsidRPr="007D4F57">
              <w:t>České Budějovice, Česká 64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Název materiálu</w:t>
            </w:r>
          </w:p>
        </w:tc>
        <w:tc>
          <w:tcPr>
            <w:tcW w:w="6513" w:type="dxa"/>
            <w:vAlign w:val="center"/>
          </w:tcPr>
          <w:p w:rsidR="00BD363D" w:rsidRPr="007D4F57" w:rsidRDefault="00DC56DE" w:rsidP="00BD363D">
            <w:pPr>
              <w:jc w:val="center"/>
            </w:pPr>
            <w:r w:rsidRPr="007D4F57">
              <w:t>VY_5</w:t>
            </w:r>
            <w:r w:rsidR="00BA210C" w:rsidRPr="007D4F57">
              <w:t>2_INOVACE_</w:t>
            </w:r>
            <w:r w:rsidR="00B45E40">
              <w:t>ZSV_1_4_NEC_22_GINZ_DENIKY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Autor</w:t>
            </w:r>
          </w:p>
        </w:tc>
        <w:tc>
          <w:tcPr>
            <w:tcW w:w="6513" w:type="dxa"/>
            <w:vAlign w:val="center"/>
          </w:tcPr>
          <w:p w:rsidR="00BD363D" w:rsidRPr="007D4F57" w:rsidRDefault="00B45E40" w:rsidP="00BD363D">
            <w:pPr>
              <w:jc w:val="center"/>
            </w:pPr>
            <w:r>
              <w:t xml:space="preserve">Mgr. Lenka </w:t>
            </w:r>
            <w:proofErr w:type="spellStart"/>
            <w:r>
              <w:t>Nečilová</w:t>
            </w:r>
            <w:proofErr w:type="spellEnd"/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Tematický okruh</w:t>
            </w:r>
          </w:p>
        </w:tc>
        <w:tc>
          <w:tcPr>
            <w:tcW w:w="6513" w:type="dxa"/>
            <w:vAlign w:val="center"/>
          </w:tcPr>
          <w:p w:rsidR="00BD363D" w:rsidRPr="007D4F57" w:rsidRDefault="00B45E40" w:rsidP="00BD363D">
            <w:pPr>
              <w:jc w:val="center"/>
            </w:pPr>
            <w:r>
              <w:t>Antisemitismus a holocaust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Ročník</w:t>
            </w:r>
          </w:p>
        </w:tc>
        <w:tc>
          <w:tcPr>
            <w:tcW w:w="6513" w:type="dxa"/>
            <w:vAlign w:val="center"/>
          </w:tcPr>
          <w:p w:rsidR="00BD363D" w:rsidRPr="007D4F57" w:rsidRDefault="00B45E40" w:rsidP="00BD363D">
            <w:pPr>
              <w:jc w:val="center"/>
            </w:pPr>
            <w:r>
              <w:t>1.-4.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Datum tvorby</w:t>
            </w:r>
          </w:p>
        </w:tc>
        <w:tc>
          <w:tcPr>
            <w:tcW w:w="6513" w:type="dxa"/>
            <w:vAlign w:val="center"/>
          </w:tcPr>
          <w:p w:rsidR="00BD363D" w:rsidRPr="007D4F57" w:rsidRDefault="00B45E40" w:rsidP="00BD363D">
            <w:pPr>
              <w:jc w:val="center"/>
            </w:pPr>
            <w:r>
              <w:t>21.2.2014</w:t>
            </w:r>
          </w:p>
        </w:tc>
      </w:tr>
      <w:tr w:rsidR="00BD363D" w:rsidRPr="007D4F57" w:rsidTr="00BD363D">
        <w:trPr>
          <w:trHeight w:val="606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Anotace</w:t>
            </w:r>
          </w:p>
        </w:tc>
        <w:tc>
          <w:tcPr>
            <w:tcW w:w="6513" w:type="dxa"/>
            <w:vAlign w:val="center"/>
          </w:tcPr>
          <w:p w:rsidR="00BD363D" w:rsidRPr="007D4F57" w:rsidRDefault="00B45E40" w:rsidP="00BD363D">
            <w:pPr>
              <w:jc w:val="center"/>
            </w:pPr>
            <w:r>
              <w:t>zpracování holocaustu ve světové a české literatuře</w:t>
            </w:r>
          </w:p>
        </w:tc>
      </w:tr>
      <w:tr w:rsidR="00BD363D" w:rsidRPr="007D4F57" w:rsidTr="00BD363D">
        <w:trPr>
          <w:trHeight w:val="64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Metodický pokyn</w:t>
            </w:r>
          </w:p>
        </w:tc>
        <w:tc>
          <w:tcPr>
            <w:tcW w:w="6513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 xml:space="preserve">Např.: prezentace je určena jako výklad do hodiny </w:t>
            </w:r>
          </w:p>
          <w:p w:rsidR="00BD363D" w:rsidRPr="007D4F57" w:rsidRDefault="00BD363D" w:rsidP="00BD363D">
            <w:pPr>
              <w:jc w:val="center"/>
            </w:pPr>
            <w:r w:rsidRPr="007D4F57">
              <w:t>i jako materiál k samostudiu</w:t>
            </w:r>
          </w:p>
          <w:p w:rsidR="00BD363D" w:rsidRPr="007D4F57" w:rsidRDefault="00BD363D" w:rsidP="00BD363D">
            <w:pPr>
              <w:jc w:val="center"/>
            </w:pPr>
            <w:r w:rsidRPr="007D4F57">
              <w:t>Možnosti využití: promítání, práce jednotlivců nebo dvojic u PC, vytištění pracovního listu</w:t>
            </w:r>
          </w:p>
        </w:tc>
      </w:tr>
      <w:tr w:rsidR="00BD363D" w:rsidRPr="007D4F57" w:rsidTr="00BD363D">
        <w:trPr>
          <w:trHeight w:val="417"/>
          <w:tblCellSpacing w:w="0" w:type="dxa"/>
        </w:trPr>
        <w:tc>
          <w:tcPr>
            <w:tcW w:w="8862" w:type="dxa"/>
            <w:gridSpan w:val="2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Pokud není uvedeno jinak, použitý materiál je z vlastních zdrojů autora</w:t>
            </w:r>
          </w:p>
        </w:tc>
      </w:tr>
    </w:tbl>
    <w:p w:rsidR="007D4F57" w:rsidRPr="007D4F57" w:rsidRDefault="00BD363D" w:rsidP="00BD363D">
      <w:r w:rsidRPr="007D4F57">
        <w:tab/>
        <w:t xml:space="preserve"> </w:t>
      </w:r>
    </w:p>
    <w:p w:rsidR="00B45E40" w:rsidRDefault="00B45E40" w:rsidP="00B45E40">
      <w:pPr>
        <w:pStyle w:val="Nadpis2"/>
      </w:pPr>
      <w:r>
        <w:lastRenderedPageBreak/>
        <w:t>Metodický pokyn</w:t>
      </w:r>
    </w:p>
    <w:p w:rsidR="00B45E40" w:rsidRPr="006D4EC8" w:rsidRDefault="00B45E40" w:rsidP="00B45E40">
      <w:pPr>
        <w:rPr>
          <w:sz w:val="24"/>
        </w:rPr>
      </w:pPr>
      <w:r w:rsidRPr="006D4EC8">
        <w:rPr>
          <w:sz w:val="24"/>
        </w:rPr>
        <w:t>Materiál slouží zejména pro práci s literárním textem. Záměrně opomíjí  díla autora, která s tématem holocaustu nesouvisejí. Cílem materiálu je reflexe textu,vlastní prožitek studentů.  Z tohoto důvodu nejsou v řešení uvedeny všechny odpovědi, ale pouze odpovědi na faktické otázky a otázky na historický a společenský kontext díla.</w:t>
      </w:r>
    </w:p>
    <w:p w:rsidR="00B45E40" w:rsidRDefault="00B45E40" w:rsidP="009E7A92">
      <w:pPr>
        <w:pStyle w:val="Nadpis1"/>
        <w:rPr>
          <w:shd w:val="clear" w:color="auto" w:fill="FFFFFF"/>
        </w:rPr>
      </w:pPr>
    </w:p>
    <w:p w:rsidR="00B45E40" w:rsidRDefault="00B45E40" w:rsidP="00B45E40"/>
    <w:p w:rsidR="00B45E40" w:rsidRDefault="00B45E40" w:rsidP="00B45E40"/>
    <w:p w:rsidR="00B45E40" w:rsidRDefault="00B45E40" w:rsidP="00B45E40"/>
    <w:p w:rsidR="00B45E40" w:rsidRDefault="00B45E40" w:rsidP="00B45E40"/>
    <w:p w:rsidR="00B45E40" w:rsidRDefault="00B45E40" w:rsidP="00B45E40"/>
    <w:p w:rsidR="00B45E40" w:rsidRDefault="00B45E40" w:rsidP="00B45E40"/>
    <w:p w:rsidR="00B45E40" w:rsidRDefault="00B45E40" w:rsidP="00B45E40"/>
    <w:p w:rsidR="00B45E40" w:rsidRDefault="00B45E40" w:rsidP="00B45E40"/>
    <w:p w:rsidR="00B45E40" w:rsidRDefault="00B45E40" w:rsidP="00B45E40"/>
    <w:p w:rsidR="00B45E40" w:rsidRDefault="00B45E40" w:rsidP="00B45E40"/>
    <w:p w:rsidR="00B45E40" w:rsidRDefault="00B45E40" w:rsidP="00B45E40"/>
    <w:p w:rsidR="00B45E40" w:rsidRDefault="00B45E40" w:rsidP="00B45E40"/>
    <w:p w:rsidR="00B45E40" w:rsidRDefault="00B45E40" w:rsidP="00B45E40"/>
    <w:p w:rsidR="00B45E40" w:rsidRDefault="00B45E40" w:rsidP="00B45E40"/>
    <w:p w:rsidR="00B45E40" w:rsidRDefault="00B45E40" w:rsidP="00B45E40"/>
    <w:p w:rsidR="00B45E40" w:rsidRPr="00B45E40" w:rsidRDefault="00B45E40" w:rsidP="00B45E40"/>
    <w:p w:rsidR="009E7A92" w:rsidRDefault="009E7A92" w:rsidP="009E7A92">
      <w:pPr>
        <w:pStyle w:val="Nadpis1"/>
        <w:rPr>
          <w:shd w:val="clear" w:color="auto" w:fill="FFFFFF"/>
        </w:rPr>
      </w:pPr>
      <w:r>
        <w:rPr>
          <w:shd w:val="clear" w:color="auto" w:fill="FFFFFF"/>
        </w:rPr>
        <w:lastRenderedPageBreak/>
        <w:t xml:space="preserve">Petr </w:t>
      </w:r>
      <w:proofErr w:type="spellStart"/>
      <w:r>
        <w:rPr>
          <w:shd w:val="clear" w:color="auto" w:fill="FFFFFF"/>
        </w:rPr>
        <w:t>Ginz</w:t>
      </w:r>
      <w:proofErr w:type="spellEnd"/>
      <w:r>
        <w:rPr>
          <w:shd w:val="clear" w:color="auto" w:fill="FFFFFF"/>
        </w:rPr>
        <w:t xml:space="preserve"> - Deníky</w:t>
      </w:r>
    </w:p>
    <w:p w:rsidR="00B45E40" w:rsidRPr="00DD189A" w:rsidRDefault="00B45E40" w:rsidP="00B45E40">
      <w:pPr>
        <w:pStyle w:val="Nadpis2"/>
        <w:rPr>
          <w:shd w:val="clear" w:color="auto" w:fill="FFFFFF"/>
        </w:rPr>
      </w:pPr>
      <w:r w:rsidRPr="00DD189A">
        <w:rPr>
          <w:shd w:val="clear" w:color="auto" w:fill="FFFFFF"/>
        </w:rPr>
        <w:t xml:space="preserve">Petr </w:t>
      </w:r>
      <w:proofErr w:type="spellStart"/>
      <w:r w:rsidRPr="00DD189A">
        <w:rPr>
          <w:shd w:val="clear" w:color="auto" w:fill="FFFFFF"/>
        </w:rPr>
        <w:t>Ginz</w:t>
      </w:r>
      <w:proofErr w:type="spellEnd"/>
      <w:r>
        <w:rPr>
          <w:shd w:val="clear" w:color="auto" w:fill="FFFFFF"/>
        </w:rPr>
        <w:t xml:space="preserve"> (1928 – 1944)</w:t>
      </w:r>
    </w:p>
    <w:p w:rsidR="00B45E40" w:rsidRPr="00DD189A" w:rsidRDefault="00B45E40" w:rsidP="00B45E40">
      <w:pPr>
        <w:rPr>
          <w:shd w:val="clear" w:color="auto" w:fill="FFFFFF"/>
        </w:rPr>
      </w:pPr>
      <w:r w:rsidRPr="00DD189A">
        <w:rPr>
          <w:shd w:val="clear" w:color="auto" w:fill="FFFFFF"/>
        </w:rPr>
        <w:t xml:space="preserve">Narodil se v Praze 1. </w:t>
      </w:r>
      <w:r>
        <w:rPr>
          <w:shd w:val="clear" w:color="auto" w:fill="FFFFFF"/>
        </w:rPr>
        <w:t>ú</w:t>
      </w:r>
      <w:r w:rsidRPr="00DD189A">
        <w:rPr>
          <w:shd w:val="clear" w:color="auto" w:fill="FFFFFF"/>
        </w:rPr>
        <w:t xml:space="preserve">nora 1928. Pocházel ze smíšené rodiny, jeho maminka nebyla židovského původu. Už od dětství rád četl, mezi jeho oblíbené spisovatele patřil </w:t>
      </w:r>
      <w:proofErr w:type="spellStart"/>
      <w:r w:rsidRPr="00DD189A">
        <w:rPr>
          <w:shd w:val="clear" w:color="auto" w:fill="FFFFFF"/>
        </w:rPr>
        <w:t>Jules</w:t>
      </w:r>
      <w:proofErr w:type="spellEnd"/>
      <w:r w:rsidRPr="00DD189A">
        <w:rPr>
          <w:shd w:val="clear" w:color="auto" w:fill="FFFFFF"/>
        </w:rPr>
        <w:t xml:space="preserve"> Verne, sám začal psát</w:t>
      </w:r>
      <w:r>
        <w:rPr>
          <w:shd w:val="clear" w:color="auto" w:fill="FFFFFF"/>
        </w:rPr>
        <w:t xml:space="preserve"> velice brzy</w:t>
      </w:r>
      <w:r w:rsidRPr="00DD189A">
        <w:rPr>
          <w:shd w:val="clear" w:color="auto" w:fill="FFFFFF"/>
        </w:rPr>
        <w:t>.</w:t>
      </w:r>
    </w:p>
    <w:p w:rsidR="00B45E40" w:rsidRPr="00DD189A" w:rsidRDefault="00B45E40" w:rsidP="00B45E40">
      <w:pPr>
        <w:rPr>
          <w:shd w:val="clear" w:color="auto" w:fill="FFFFFF"/>
        </w:rPr>
      </w:pPr>
      <w:r>
        <w:rPr>
          <w:shd w:val="clear" w:color="auto" w:fill="FFFFFF"/>
        </w:rPr>
        <w:t>Do terezínského ghetta odjel ve 14 letech (1942), jeho mladší sestra Eva přijela v roce 1944.</w:t>
      </w:r>
      <w:r w:rsidRPr="00DD189A">
        <w:rPr>
          <w:shd w:val="clear" w:color="auto" w:fill="FFFFFF"/>
        </w:rPr>
        <w:t xml:space="preserve"> Dostal se do dětského domova, kde děti žily odděleny od rodičů a kde je vychovatelé, a to i přes přísný zákaz, </w:t>
      </w:r>
      <w:r>
        <w:rPr>
          <w:noProof/>
          <w:sz w:val="1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2491105</wp:posOffset>
            </wp:positionH>
            <wp:positionV relativeFrom="paragraph">
              <wp:posOffset>6985</wp:posOffset>
            </wp:positionV>
            <wp:extent cx="3295650" cy="2195830"/>
            <wp:effectExtent l="0" t="0" r="0" b="0"/>
            <wp:wrapTight wrapText="bothSides">
              <wp:wrapPolygon edited="0">
                <wp:start x="0" y="0"/>
                <wp:lineTo x="0" y="21363"/>
                <wp:lineTo x="21475" y="21363"/>
                <wp:lineTo x="21475" y="0"/>
                <wp:lineTo x="0" y="0"/>
              </wp:wrapPolygon>
            </wp:wrapTight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Časopis_Vedem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2195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D189A">
        <w:rPr>
          <w:shd w:val="clear" w:color="auto" w:fill="FFFFFF"/>
        </w:rPr>
        <w:t>tajně vzdělávali.</w:t>
      </w:r>
      <w:r w:rsidRPr="00DD189A">
        <w:rPr>
          <w:shd w:val="clear" w:color="auto" w:fill="FFFFFF"/>
        </w:rPr>
        <w:br/>
        <w:t>Žil v domově 1. Napadlo ho, že jemu i ostatním 45 chlapcům z jeho pokoje by pomohlo vydávání vlastního časop</w:t>
      </w:r>
      <w:r>
        <w:rPr>
          <w:shd w:val="clear" w:color="auto" w:fill="FFFFFF"/>
        </w:rPr>
        <w:t xml:space="preserve">isu. Časopis dostal název </w:t>
      </w:r>
      <w:proofErr w:type="spellStart"/>
      <w:r>
        <w:rPr>
          <w:shd w:val="clear" w:color="auto" w:fill="FFFFFF"/>
        </w:rPr>
        <w:t>Vedem</w:t>
      </w:r>
      <w:proofErr w:type="spellEnd"/>
      <w:r w:rsidRPr="00DD189A">
        <w:rPr>
          <w:shd w:val="clear" w:color="auto" w:fill="FFFFFF"/>
        </w:rPr>
        <w:t>.</w:t>
      </w:r>
      <w:r>
        <w:rPr>
          <w:shd w:val="clear" w:color="auto" w:fill="FFFFFF"/>
        </w:rPr>
        <w:t xml:space="preserve"> </w:t>
      </w:r>
      <w:r w:rsidRPr="00DD189A">
        <w:rPr>
          <w:shd w:val="clear" w:color="auto" w:fill="FFFFFF"/>
        </w:rPr>
        <w:t>První číslo vyšlo 18. prosince 1942 a vycházel každý týden až do  září v roce 1944.</w:t>
      </w:r>
    </w:p>
    <w:p w:rsidR="00B45E40" w:rsidRPr="00DD189A" w:rsidRDefault="00B45E40" w:rsidP="00B45E40">
      <w:pPr>
        <w:rPr>
          <w:shd w:val="clear" w:color="auto" w:fill="FFFFFF"/>
        </w:rPr>
      </w:pPr>
      <w:r w:rsidRPr="0049427E">
        <w:rPr>
          <w:noProof/>
          <w:shd w:val="clear" w:color="auto" w:fill="FFFFFF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8" type="#_x0000_t202" style="position:absolute;margin-left:196.15pt;margin-top:54.95pt;width:273.75pt;height:27.75pt;z-index:-251655168;visibility:visible;mso-width-relative:margin;mso-height-relative:margin" wrapcoords="-59 0 -59 21016 21600 21016 21600 0 -59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aRLKAIAACIEAAAOAAAAZHJzL2Uyb0RvYy54bWysU11u2zAMfh+wOwh6X+z8t0acokuXYUD3&#10;A7Q7gCzLsTBJ1CQldnajnmMXGyWnaba9DdODQIrkR/IjtbrptSIH4bwEU9LxKKdEGA61NLuSfn3c&#10;vrmixAdmaqbAiJIehac369evVp0txARaULVwBEGMLzpb0jYEW2SZ563QzI/ACoPGBpxmAVW3y2rH&#10;OkTXKpvk+SLrwNXWARfe4+vdYKTrhN80gofPTeNFIKqkWFtIt0t3Fe9svWLFzjHbSn4qg/1DFZpJ&#10;g0nPUHcsMLJ38i8oLbkDD00YcdAZNI3kIvWA3YzzP7p5aJkVqRckx9szTf7/wfJPhy+OyLqk03xJ&#10;iWEah/Qo+gCHn0/EghJkEknqrC/Q98Gid+jfQo/DTg17ew/8mycGNi0zO3HrHHStYDUWOY6R2UXo&#10;gOMjSNV9hBpzsX2ABNQ3TkcGkROC6Dis43lAWA/h+DidLReLyZwSjrbpfDJDOaZgxXO0dT68F6BJ&#10;FErqcAESOjvc+zC4PrvEZB6UrLdSqaS4XbVRjhwYLss2nRP6b27KkK6k13PMHaMMxHiEZoWWAZdZ&#10;SV3SqzyeGM6KyMY7Uyc5MKkGGYtW5kRPZGTgJvRVj46RswrqIxLlYFha/GQotOB+UNLhwpbUf98z&#10;JyhRHwySfT2ezeKGJ2U2X05QcZeW6tLCDEeokgZKBnET0q8YOrrFoTQy8fVSyalWXMTE+OnTxE2/&#10;1JPXy9de/wIAAP//AwBQSwMEFAAGAAgAAAAhAN9XYv3fAAAACwEAAA8AAABkcnMvZG93bnJldi54&#10;bWxMj8FOwzAQRO9I/IO1SFwQdWjaFIc4FSCBuLb0Azaxm0TE6yh2m/TvWU70uDNPszPFdna9ONsx&#10;dJ40PC0SEJZqbzpqNBy+Px6fQYSIZLD3ZDVcbIBteXtTYG78RDt73sdGcAiFHDW0MQ65lKFurcOw&#10;8IMl9o5+dBj5HBtpRpw43PVymSSZdNgRf2hxsO+trX/2J6fh+DU9rNVUfcbDZrfK3rDbVP6i9f3d&#10;/PoCIto5/sPwV5+rQ8mdKn8iE0SvIVXLlFE2EqVAMKFSxWMqVrL1CmRZyOsN5S8AAAD//wMAUEsB&#10;Ai0AFAAGAAgAAAAhALaDOJL+AAAA4QEAABMAAAAAAAAAAAAAAAAAAAAAAFtDb250ZW50X1R5cGVz&#10;XS54bWxQSwECLQAUAAYACAAAACEAOP0h/9YAAACUAQAACwAAAAAAAAAAAAAAAAAvAQAAX3JlbHMv&#10;LnJlbHNQSwECLQAUAAYACAAAACEAM+mkSygCAAAiBAAADgAAAAAAAAAAAAAAAAAuAgAAZHJzL2Uy&#10;b0RvYy54bWxQSwECLQAUAAYACAAAACEA31di/d8AAAALAQAADwAAAAAAAAAAAAAAAACCBAAAZHJz&#10;L2Rvd25yZXYueG1sUEsFBgAAAAAEAAQA8wAAAI4FAAAAAA==&#10;" stroked="f">
            <v:textbox>
              <w:txbxContent>
                <w:p w:rsidR="00B45E40" w:rsidRPr="002F788B" w:rsidRDefault="00B45E40" w:rsidP="00B45E40">
                  <w:pPr>
                    <w:rPr>
                      <w:sz w:val="18"/>
                    </w:rPr>
                  </w:pPr>
                  <w:r w:rsidRPr="002F788B">
                    <w:rPr>
                      <w:sz w:val="18"/>
                    </w:rPr>
                    <w:t>http://commons.wikimedia.org/wiki/File:%C4%8Casopis_Vedem.jpg</w:t>
                  </w:r>
                </w:p>
              </w:txbxContent>
            </v:textbox>
            <w10:wrap type="tight"/>
          </v:shape>
        </w:pict>
      </w:r>
      <w:r w:rsidRPr="00DD189A">
        <w:rPr>
          <w:shd w:val="clear" w:color="auto" w:fill="FFFFFF"/>
        </w:rPr>
        <w:t>Na podzim 1944 byl zařazen do transportu do Osvětimi. Po příjezdu a následné selekci byl poslán rovnou do plynové komory.</w:t>
      </w:r>
      <w:r w:rsidRPr="00DD189A">
        <w:rPr>
          <w:shd w:val="clear" w:color="auto" w:fill="FFFFFF"/>
        </w:rPr>
        <w:br/>
      </w:r>
      <w:r w:rsidRPr="00DD189A">
        <w:rPr>
          <w:rFonts w:eastAsiaTheme="minorHAnsi"/>
          <w:shd w:val="clear" w:color="auto" w:fill="FFFFFF"/>
          <w:lang w:eastAsia="en-US"/>
        </w:rPr>
        <w:t xml:space="preserve">Zajímal se o literaturu, historii, malířství, zeměpis, filozofii, sociologii, ale také o technické obory. Měl mimořádný výtvarný talent, většina kreseb ve </w:t>
      </w:r>
      <w:proofErr w:type="spellStart"/>
      <w:r w:rsidRPr="00DD189A">
        <w:rPr>
          <w:rFonts w:eastAsiaTheme="minorHAnsi"/>
          <w:shd w:val="clear" w:color="auto" w:fill="FFFFFF"/>
          <w:lang w:eastAsia="en-US"/>
        </w:rPr>
        <w:t>Vedemu</w:t>
      </w:r>
      <w:proofErr w:type="spellEnd"/>
      <w:r w:rsidRPr="00DD189A">
        <w:rPr>
          <w:rFonts w:eastAsiaTheme="minorHAnsi"/>
          <w:shd w:val="clear" w:color="auto" w:fill="FFFFFF"/>
          <w:lang w:eastAsia="en-US"/>
        </w:rPr>
        <w:t xml:space="preserve"> byla jeho dílem.</w:t>
      </w:r>
      <w:r w:rsidRPr="00DD189A">
        <w:rPr>
          <w:shd w:val="clear" w:color="auto" w:fill="FFFFFF"/>
        </w:rPr>
        <w:br/>
      </w:r>
      <w:r w:rsidRPr="002F788B">
        <w:rPr>
          <w:u w:val="single"/>
          <w:shd w:val="clear" w:color="auto" w:fill="FFFFFF"/>
        </w:rPr>
        <w:t>Dílo:</w:t>
      </w:r>
    </w:p>
    <w:p w:rsidR="00B45E40" w:rsidRPr="00DD189A" w:rsidRDefault="00B45E40" w:rsidP="00B45E40">
      <w:pPr>
        <w:rPr>
          <w:shd w:val="clear" w:color="auto" w:fill="FFFFFF"/>
        </w:rPr>
      </w:pPr>
      <w:r w:rsidRPr="00DD189A">
        <w:rPr>
          <w:shd w:val="clear" w:color="auto" w:fill="FFFFFF"/>
        </w:rPr>
        <w:t>Návštěva z pravěku (román na motivy J. Verna, napsal ho ve věku 12 – 13 let)</w:t>
      </w:r>
    </w:p>
    <w:p w:rsidR="00B45E40" w:rsidRPr="00DD189A" w:rsidRDefault="00B45E40" w:rsidP="00B45E40">
      <w:pPr>
        <w:rPr>
          <w:rFonts w:eastAsiaTheme="minorHAnsi"/>
          <w:shd w:val="clear" w:color="auto" w:fill="FFFFFF"/>
          <w:lang w:eastAsia="en-US"/>
        </w:rPr>
      </w:pPr>
      <w:r w:rsidRPr="00DD189A">
        <w:rPr>
          <w:rFonts w:eastAsiaTheme="minorHAnsi"/>
          <w:shd w:val="clear" w:color="auto" w:fill="FFFFFF"/>
          <w:lang w:eastAsia="en-US"/>
        </w:rPr>
        <w:t>Před transportem do Terezína si vedl deník (rozmezí let 1941 – 1942) Dení</w:t>
      </w:r>
      <w:r>
        <w:rPr>
          <w:rFonts w:eastAsiaTheme="minorHAnsi"/>
          <w:shd w:val="clear" w:color="auto" w:fill="FFFFFF"/>
          <w:lang w:eastAsia="en-US"/>
        </w:rPr>
        <w:t>k</w:t>
      </w:r>
      <w:r w:rsidRPr="00DD189A">
        <w:rPr>
          <w:rFonts w:eastAsiaTheme="minorHAnsi"/>
          <w:shd w:val="clear" w:color="auto" w:fill="FFFFFF"/>
          <w:lang w:eastAsia="en-US"/>
        </w:rPr>
        <w:t xml:space="preserve"> vydala jeho sestra Eva (</w:t>
      </w:r>
      <w:proofErr w:type="spellStart"/>
      <w:r w:rsidRPr="00DD189A">
        <w:rPr>
          <w:rFonts w:eastAsiaTheme="minorHAnsi"/>
          <w:shd w:val="clear" w:color="auto" w:fill="FFFFFF"/>
          <w:lang w:eastAsia="en-US"/>
        </w:rPr>
        <w:t>Chava</w:t>
      </w:r>
      <w:proofErr w:type="spellEnd"/>
      <w:r w:rsidRPr="00DD189A">
        <w:rPr>
          <w:rFonts w:eastAsiaTheme="minorHAnsi"/>
          <w:shd w:val="clear" w:color="auto" w:fill="FFFFFF"/>
          <w:lang w:eastAsia="en-US"/>
        </w:rPr>
        <w:t xml:space="preserve"> </w:t>
      </w:r>
      <w:proofErr w:type="spellStart"/>
      <w:r w:rsidRPr="00DD189A">
        <w:rPr>
          <w:rFonts w:eastAsiaTheme="minorHAnsi"/>
          <w:shd w:val="clear" w:color="auto" w:fill="FFFFFF"/>
          <w:lang w:eastAsia="en-US"/>
        </w:rPr>
        <w:t>Pressburger</w:t>
      </w:r>
      <w:proofErr w:type="spellEnd"/>
      <w:r w:rsidRPr="00DD189A">
        <w:rPr>
          <w:rFonts w:eastAsiaTheme="minorHAnsi"/>
          <w:shd w:val="clear" w:color="auto" w:fill="FFFFFF"/>
          <w:lang w:eastAsia="en-US"/>
        </w:rPr>
        <w:t xml:space="preserve">) pod názvem Deník mého bratra. </w:t>
      </w:r>
    </w:p>
    <w:p w:rsidR="00B45E40" w:rsidRDefault="00B45E40" w:rsidP="009E7A92">
      <w:pPr>
        <w:pStyle w:val="Nadpis2"/>
        <w:rPr>
          <w:shd w:val="clear" w:color="auto" w:fill="FFFFFF"/>
        </w:rPr>
      </w:pPr>
    </w:p>
    <w:p w:rsidR="00097DA9" w:rsidRPr="00DD189A" w:rsidRDefault="00097DA9" w:rsidP="009E7A92">
      <w:pPr>
        <w:pStyle w:val="Nadpis2"/>
        <w:rPr>
          <w:shd w:val="clear" w:color="auto" w:fill="FFFFFF"/>
        </w:rPr>
      </w:pPr>
      <w:r w:rsidRPr="00DD189A">
        <w:rPr>
          <w:shd w:val="clear" w:color="auto" w:fill="FFFFFF"/>
        </w:rPr>
        <w:t>Text č.1</w:t>
      </w:r>
    </w:p>
    <w:p w:rsidR="00097DA9" w:rsidRPr="00097364" w:rsidRDefault="00097DA9" w:rsidP="00097DA9">
      <w:pPr>
        <w:rPr>
          <w:shd w:val="clear" w:color="auto" w:fill="FFFFFF"/>
        </w:rPr>
      </w:pPr>
      <w:r w:rsidRPr="00097364">
        <w:rPr>
          <w:shd w:val="clear" w:color="auto" w:fill="FFFFFF"/>
        </w:rPr>
        <w:t>4. X. 1941 (Sobota)</w:t>
      </w:r>
    </w:p>
    <w:p w:rsidR="00097DA9" w:rsidRPr="00097364" w:rsidRDefault="00097DA9" w:rsidP="009E7A92">
      <w:pPr>
        <w:pStyle w:val="Bezmezer"/>
        <w:rPr>
          <w:shd w:val="clear" w:color="auto" w:fill="FFFFFF"/>
        </w:rPr>
      </w:pPr>
      <w:r w:rsidRPr="00097364">
        <w:rPr>
          <w:shd w:val="clear" w:color="auto" w:fill="FFFFFF"/>
        </w:rPr>
        <w:t xml:space="preserve">Celý den obstojně. </w:t>
      </w:r>
    </w:p>
    <w:p w:rsidR="00097DA9" w:rsidRPr="00097364" w:rsidRDefault="00097DA9" w:rsidP="009E7A92">
      <w:pPr>
        <w:pStyle w:val="Bezmezer"/>
        <w:rPr>
          <w:shd w:val="clear" w:color="auto" w:fill="FFFFFF"/>
        </w:rPr>
      </w:pPr>
      <w:r w:rsidRPr="00097364">
        <w:rPr>
          <w:shd w:val="clear" w:color="auto" w:fill="FFFFFF"/>
        </w:rPr>
        <w:t xml:space="preserve">Odpoledne jsem byl u </w:t>
      </w:r>
      <w:proofErr w:type="spellStart"/>
      <w:r w:rsidRPr="00097364">
        <w:rPr>
          <w:shd w:val="clear" w:color="auto" w:fill="FFFFFF"/>
        </w:rPr>
        <w:t>Turnů</w:t>
      </w:r>
      <w:proofErr w:type="spellEnd"/>
      <w:r w:rsidRPr="00097364">
        <w:rPr>
          <w:shd w:val="clear" w:color="auto" w:fill="FFFFFF"/>
        </w:rPr>
        <w:t xml:space="preserve"> a v </w:t>
      </w:r>
      <w:proofErr w:type="spellStart"/>
      <w:r w:rsidRPr="00097364">
        <w:rPr>
          <w:shd w:val="clear" w:color="auto" w:fill="FFFFFF"/>
        </w:rPr>
        <w:t>Troji</w:t>
      </w:r>
      <w:proofErr w:type="spellEnd"/>
      <w:r w:rsidRPr="00097364">
        <w:rPr>
          <w:shd w:val="clear" w:color="auto" w:fill="FFFFFF"/>
        </w:rPr>
        <w:t xml:space="preserve">. Měli jsme dělat závody, ale nedošlo k nim, že byl </w:t>
      </w:r>
    </w:p>
    <w:p w:rsidR="00097DA9" w:rsidRPr="00097364" w:rsidRDefault="00097DA9" w:rsidP="009E7A92">
      <w:pPr>
        <w:pStyle w:val="Bezmezer"/>
        <w:rPr>
          <w:shd w:val="clear" w:color="auto" w:fill="FFFFFF"/>
        </w:rPr>
      </w:pPr>
      <w:r w:rsidRPr="00097364">
        <w:rPr>
          <w:shd w:val="clear" w:color="auto" w:fill="FFFFFF"/>
        </w:rPr>
        <w:t xml:space="preserve">příliš slabý vítr a nějaký (14-15 letý) kluk po nás házel kamenem. Po cestě </w:t>
      </w:r>
      <w:proofErr w:type="spellStart"/>
      <w:r w:rsidRPr="00097364">
        <w:rPr>
          <w:shd w:val="clear" w:color="auto" w:fill="FFFFFF"/>
        </w:rPr>
        <w:t>Turnu</w:t>
      </w:r>
      <w:proofErr w:type="spellEnd"/>
      <w:r w:rsidRPr="00097364">
        <w:rPr>
          <w:shd w:val="clear" w:color="auto" w:fill="FFFFFF"/>
        </w:rPr>
        <w:t xml:space="preserve"> zastavil asi </w:t>
      </w:r>
    </w:p>
    <w:p w:rsidR="00097DA9" w:rsidRPr="00097364" w:rsidRDefault="00097DA9" w:rsidP="009E7A92">
      <w:pPr>
        <w:pStyle w:val="Bezmezer"/>
        <w:rPr>
          <w:shd w:val="clear" w:color="auto" w:fill="FFFFFF"/>
        </w:rPr>
      </w:pPr>
      <w:r w:rsidRPr="00097364">
        <w:rPr>
          <w:shd w:val="clear" w:color="auto" w:fill="FFFFFF"/>
        </w:rPr>
        <w:t xml:space="preserve">jedenáctiletý malý kluk, že se nemá co bavit se Židy. Říkal také, že zná zákony dobře a že </w:t>
      </w:r>
    </w:p>
    <w:p w:rsidR="00097DA9" w:rsidRDefault="00097DA9" w:rsidP="009E7A92">
      <w:pPr>
        <w:pStyle w:val="Bezmezer"/>
        <w:rPr>
          <w:shd w:val="clear" w:color="auto" w:fill="FFFFFF"/>
        </w:rPr>
      </w:pPr>
      <w:r w:rsidRPr="00097364">
        <w:rPr>
          <w:shd w:val="clear" w:color="auto" w:fill="FFFFFF"/>
        </w:rPr>
        <w:t xml:space="preserve">zjistí </w:t>
      </w:r>
      <w:proofErr w:type="spellStart"/>
      <w:r w:rsidRPr="00097364">
        <w:rPr>
          <w:shd w:val="clear" w:color="auto" w:fill="FFFFFF"/>
        </w:rPr>
        <w:t>Turnovo</w:t>
      </w:r>
      <w:proofErr w:type="spellEnd"/>
      <w:r w:rsidRPr="00097364">
        <w:rPr>
          <w:shd w:val="clear" w:color="auto" w:fill="FFFFFF"/>
        </w:rPr>
        <w:t xml:space="preserve"> jméno…</w:t>
      </w:r>
    </w:p>
    <w:p w:rsidR="00097DA9" w:rsidRDefault="00097DA9" w:rsidP="00097DA9">
      <w:pPr>
        <w:rPr>
          <w:shd w:val="clear" w:color="auto" w:fill="FFFFFF"/>
        </w:rPr>
      </w:pPr>
    </w:p>
    <w:p w:rsidR="00097DA9" w:rsidRDefault="00097DA9" w:rsidP="009E7A92">
      <w:pPr>
        <w:pStyle w:val="Nadpis2"/>
        <w:rPr>
          <w:shd w:val="clear" w:color="auto" w:fill="FFFFFF"/>
        </w:rPr>
      </w:pPr>
      <w:r>
        <w:rPr>
          <w:shd w:val="clear" w:color="auto" w:fill="FFFFFF"/>
        </w:rPr>
        <w:t xml:space="preserve">Text č. 2 </w:t>
      </w:r>
    </w:p>
    <w:p w:rsidR="00097DA9" w:rsidRPr="00097364" w:rsidRDefault="00097DA9" w:rsidP="009E7A92">
      <w:pPr>
        <w:pStyle w:val="Bezmezer"/>
        <w:rPr>
          <w:shd w:val="clear" w:color="auto" w:fill="FFFFFF"/>
        </w:rPr>
      </w:pPr>
      <w:r w:rsidRPr="00097364">
        <w:rPr>
          <w:shd w:val="clear" w:color="auto" w:fill="FFFFFF"/>
        </w:rPr>
        <w:t>23. XII. 1941 (Úterý)</w:t>
      </w:r>
    </w:p>
    <w:p w:rsidR="00097DA9" w:rsidRPr="00097364" w:rsidRDefault="00097DA9" w:rsidP="009E7A92">
      <w:pPr>
        <w:pStyle w:val="Bezmezer"/>
        <w:rPr>
          <w:shd w:val="clear" w:color="auto" w:fill="FFFFFF"/>
        </w:rPr>
      </w:pPr>
      <w:r w:rsidRPr="00097364">
        <w:rPr>
          <w:shd w:val="clear" w:color="auto" w:fill="FFFFFF"/>
        </w:rPr>
        <w:t xml:space="preserve">Právě jsme dostali oznámení od židovské obce, abychom odevzdali do 31. prosince foukací </w:t>
      </w:r>
    </w:p>
    <w:p w:rsidR="00097DA9" w:rsidRPr="00097364" w:rsidRDefault="00097DA9" w:rsidP="009E7A92">
      <w:pPr>
        <w:pStyle w:val="Bezmezer"/>
        <w:rPr>
          <w:shd w:val="clear" w:color="auto" w:fill="FFFFFF"/>
        </w:rPr>
      </w:pPr>
      <w:r w:rsidRPr="00097364">
        <w:rPr>
          <w:shd w:val="clear" w:color="auto" w:fill="FFFFFF"/>
        </w:rPr>
        <w:t xml:space="preserve">harmoniky a jiné přenosné hudební nástroje, teploměry apod., fotoaparáty a příslušenství. </w:t>
      </w:r>
    </w:p>
    <w:p w:rsidR="00097DA9" w:rsidRDefault="00097DA9" w:rsidP="009E7A92">
      <w:pPr>
        <w:pStyle w:val="Bezmezer"/>
        <w:rPr>
          <w:shd w:val="clear" w:color="auto" w:fill="FFFFFF"/>
        </w:rPr>
      </w:pPr>
      <w:r w:rsidRPr="00097364">
        <w:rPr>
          <w:shd w:val="clear" w:color="auto" w:fill="FFFFFF"/>
        </w:rPr>
        <w:t xml:space="preserve">Mimo to se musí přihlásiti nepřenosné hudební nástroje. Odpoledne u babičky. </w:t>
      </w:r>
      <w:r w:rsidRPr="00097364">
        <w:rPr>
          <w:shd w:val="clear" w:color="auto" w:fill="FFFFFF"/>
        </w:rPr>
        <w:cr/>
      </w:r>
    </w:p>
    <w:p w:rsidR="00097DA9" w:rsidRDefault="00097DA9" w:rsidP="009E7A92">
      <w:pPr>
        <w:pStyle w:val="Nadpis2"/>
        <w:rPr>
          <w:shd w:val="clear" w:color="auto" w:fill="FFFFFF"/>
        </w:rPr>
      </w:pPr>
      <w:r>
        <w:rPr>
          <w:shd w:val="clear" w:color="auto" w:fill="FFFFFF"/>
        </w:rPr>
        <w:t>Text č. 3</w:t>
      </w:r>
    </w:p>
    <w:p w:rsidR="00097DA9" w:rsidRDefault="00097DA9" w:rsidP="009E7A92">
      <w:pPr>
        <w:pStyle w:val="Bezmezer"/>
        <w:rPr>
          <w:shd w:val="clear" w:color="auto" w:fill="FFFFFF"/>
        </w:rPr>
      </w:pPr>
      <w:r w:rsidRPr="00393F6F">
        <w:rPr>
          <w:shd w:val="clear" w:color="auto" w:fill="FFFFFF"/>
        </w:rPr>
        <w:t>27. V. 1942 (Čtvrtek)</w:t>
      </w:r>
    </w:p>
    <w:p w:rsidR="00097DA9" w:rsidRDefault="00097DA9" w:rsidP="009E7A92">
      <w:pPr>
        <w:pStyle w:val="Bezmezer"/>
        <w:rPr>
          <w:shd w:val="clear" w:color="auto" w:fill="FFFFFF"/>
        </w:rPr>
      </w:pPr>
      <w:r>
        <w:rPr>
          <w:shd w:val="clear" w:color="auto" w:fill="FFFFFF"/>
        </w:rPr>
        <w:t>…</w:t>
      </w:r>
    </w:p>
    <w:p w:rsidR="00097DA9" w:rsidRDefault="00097DA9" w:rsidP="009E7A92">
      <w:pPr>
        <w:pStyle w:val="Bezmezer"/>
        <w:rPr>
          <w:shd w:val="clear" w:color="auto" w:fill="FFFFFF"/>
        </w:rPr>
      </w:pPr>
      <w:r>
        <w:rPr>
          <w:shd w:val="clear" w:color="auto" w:fill="FFFFFF"/>
        </w:rPr>
        <w:t>Přípravy</w:t>
      </w:r>
    </w:p>
    <w:p w:rsidR="00097DA9" w:rsidRDefault="00097DA9" w:rsidP="009E7A92">
      <w:pPr>
        <w:pStyle w:val="Bezmezer"/>
        <w:rPr>
          <w:shd w:val="clear" w:color="auto" w:fill="FFFFFF"/>
        </w:rPr>
      </w:pPr>
      <w:r>
        <w:rPr>
          <w:shd w:val="clear" w:color="auto" w:fill="FFFFFF"/>
        </w:rPr>
        <w:t>…</w:t>
      </w:r>
    </w:p>
    <w:p w:rsidR="00097DA9" w:rsidRPr="00393F6F" w:rsidRDefault="00097DA9" w:rsidP="009E7A92">
      <w:pPr>
        <w:pStyle w:val="Bezmezer"/>
        <w:rPr>
          <w:shd w:val="clear" w:color="auto" w:fill="FFFFFF"/>
        </w:rPr>
      </w:pPr>
      <w:r w:rsidRPr="00393F6F">
        <w:rPr>
          <w:shd w:val="clear" w:color="auto" w:fill="FFFFFF"/>
        </w:rPr>
        <w:t xml:space="preserve">Na stole uprostřed pokoje, který si k nám dali schovat </w:t>
      </w:r>
      <w:proofErr w:type="spellStart"/>
      <w:r w:rsidRPr="00393F6F">
        <w:rPr>
          <w:shd w:val="clear" w:color="auto" w:fill="FFFFFF"/>
        </w:rPr>
        <w:t>Mautnerovi</w:t>
      </w:r>
      <w:proofErr w:type="spellEnd"/>
      <w:r w:rsidRPr="00393F6F">
        <w:rPr>
          <w:shd w:val="clear" w:color="auto" w:fill="FFFFFF"/>
        </w:rPr>
        <w:t xml:space="preserve">, stála obrovská </w:t>
      </w:r>
    </w:p>
    <w:p w:rsidR="00097DA9" w:rsidRPr="00393F6F" w:rsidRDefault="00097DA9" w:rsidP="009E7A92">
      <w:pPr>
        <w:pStyle w:val="Bezmezer"/>
        <w:rPr>
          <w:shd w:val="clear" w:color="auto" w:fill="FFFFFF"/>
        </w:rPr>
      </w:pPr>
      <w:r w:rsidRPr="00393F6F">
        <w:rPr>
          <w:shd w:val="clear" w:color="auto" w:fill="FFFFFF"/>
        </w:rPr>
        <w:t xml:space="preserve">kupa věcí, které měly být zabaleny – stejně na kanapi a na otomanu jich byla fůra. Přišel </w:t>
      </w:r>
    </w:p>
    <w:p w:rsidR="00097DA9" w:rsidRPr="00393F6F" w:rsidRDefault="00097DA9" w:rsidP="009E7A92">
      <w:pPr>
        <w:pStyle w:val="Bezmezer"/>
        <w:rPr>
          <w:shd w:val="clear" w:color="auto" w:fill="FFFFFF"/>
        </w:rPr>
      </w:pPr>
      <w:r w:rsidRPr="00393F6F">
        <w:rPr>
          <w:shd w:val="clear" w:color="auto" w:fill="FFFFFF"/>
        </w:rPr>
        <w:t xml:space="preserve">Pavel a Hanka a také pomáhali, kde se dalo i kde se nedalo. Když to teďka píši, činím tak </w:t>
      </w:r>
    </w:p>
    <w:p w:rsidR="00097DA9" w:rsidRPr="00393F6F" w:rsidRDefault="00097DA9" w:rsidP="009E7A92">
      <w:pPr>
        <w:pStyle w:val="Bezmezer"/>
        <w:rPr>
          <w:shd w:val="clear" w:color="auto" w:fill="FFFFFF"/>
        </w:rPr>
      </w:pPr>
      <w:r w:rsidRPr="00393F6F">
        <w:rPr>
          <w:shd w:val="clear" w:color="auto" w:fill="FFFFFF"/>
        </w:rPr>
        <w:t xml:space="preserve">slohem humorným, ale nám </w:t>
      </w:r>
      <w:proofErr w:type="spellStart"/>
      <w:r w:rsidRPr="00393F6F">
        <w:rPr>
          <w:shd w:val="clear" w:color="auto" w:fill="FFFFFF"/>
        </w:rPr>
        <w:t>tehdá</w:t>
      </w:r>
      <w:proofErr w:type="spellEnd"/>
      <w:r w:rsidRPr="00393F6F">
        <w:rPr>
          <w:shd w:val="clear" w:color="auto" w:fill="FFFFFF"/>
        </w:rPr>
        <w:t xml:space="preserve"> mnoho do smíchu nebylo. Tatínek mi dal své nejteplejší </w:t>
      </w:r>
    </w:p>
    <w:p w:rsidR="00097DA9" w:rsidRPr="00393F6F" w:rsidRDefault="00097DA9" w:rsidP="009E7A92">
      <w:pPr>
        <w:pStyle w:val="Bezmezer"/>
        <w:rPr>
          <w:shd w:val="clear" w:color="auto" w:fill="FFFFFF"/>
        </w:rPr>
      </w:pPr>
      <w:r w:rsidRPr="00393F6F">
        <w:rPr>
          <w:shd w:val="clear" w:color="auto" w:fill="FFFFFF"/>
        </w:rPr>
        <w:t xml:space="preserve">košile a prošívanou vestu, své lyžařské boty a vše možné. Ještě jsem mu žertem připomněl, že </w:t>
      </w:r>
    </w:p>
    <w:p w:rsidR="00097DA9" w:rsidRPr="00393F6F" w:rsidRDefault="00097DA9" w:rsidP="009E7A92">
      <w:pPr>
        <w:pStyle w:val="Bezmezer"/>
        <w:rPr>
          <w:shd w:val="clear" w:color="auto" w:fill="FFFFFF"/>
        </w:rPr>
      </w:pPr>
      <w:r w:rsidRPr="00393F6F">
        <w:rPr>
          <w:shd w:val="clear" w:color="auto" w:fill="FFFFFF"/>
        </w:rPr>
        <w:t xml:space="preserve">to nemá sám tak jisté, že je chráněný (Chráněni byli: vdaní s </w:t>
      </w:r>
      <w:proofErr w:type="spellStart"/>
      <w:r w:rsidRPr="00393F6F">
        <w:rPr>
          <w:shd w:val="clear" w:color="auto" w:fill="FFFFFF"/>
        </w:rPr>
        <w:t>arijcem</w:t>
      </w:r>
      <w:proofErr w:type="spellEnd"/>
      <w:r w:rsidRPr="00393F6F">
        <w:rPr>
          <w:shd w:val="clear" w:color="auto" w:fill="FFFFFF"/>
        </w:rPr>
        <w:t xml:space="preserve"> / </w:t>
      </w:r>
      <w:proofErr w:type="spellStart"/>
      <w:r w:rsidRPr="00393F6F">
        <w:rPr>
          <w:shd w:val="clear" w:color="auto" w:fill="FFFFFF"/>
        </w:rPr>
        <w:t>arijkou</w:t>
      </w:r>
      <w:proofErr w:type="spellEnd"/>
      <w:r w:rsidRPr="00393F6F">
        <w:rPr>
          <w:shd w:val="clear" w:color="auto" w:fill="FFFFFF"/>
        </w:rPr>
        <w:t xml:space="preserve"> a jejich děti do </w:t>
      </w:r>
    </w:p>
    <w:p w:rsidR="00097DA9" w:rsidRPr="00393F6F" w:rsidRDefault="00097DA9" w:rsidP="009E7A92">
      <w:pPr>
        <w:pStyle w:val="Bezmezer"/>
        <w:rPr>
          <w:shd w:val="clear" w:color="auto" w:fill="FFFFFF"/>
        </w:rPr>
      </w:pPr>
      <w:r w:rsidRPr="00393F6F">
        <w:rPr>
          <w:shd w:val="clear" w:color="auto" w:fill="FFFFFF"/>
        </w:rPr>
        <w:t xml:space="preserve">14 let.) </w:t>
      </w:r>
      <w:proofErr w:type="spellStart"/>
      <w:r w:rsidRPr="00393F6F">
        <w:rPr>
          <w:shd w:val="clear" w:color="auto" w:fill="FFFFFF"/>
        </w:rPr>
        <w:t>Tehdá</w:t>
      </w:r>
      <w:proofErr w:type="spellEnd"/>
      <w:r w:rsidRPr="00393F6F">
        <w:rPr>
          <w:shd w:val="clear" w:color="auto" w:fill="FFFFFF"/>
        </w:rPr>
        <w:t xml:space="preserve"> totiž to chránění značně kolísalo. Dneska někdo mohl být chráněný a zítra se </w:t>
      </w:r>
    </w:p>
    <w:p w:rsidR="00097DA9" w:rsidRPr="00393F6F" w:rsidRDefault="00097DA9" w:rsidP="009E7A92">
      <w:pPr>
        <w:pStyle w:val="Bezmezer"/>
        <w:rPr>
          <w:shd w:val="clear" w:color="auto" w:fill="FFFFFF"/>
        </w:rPr>
      </w:pPr>
      <w:r w:rsidRPr="00393F6F">
        <w:rPr>
          <w:shd w:val="clear" w:color="auto" w:fill="FFFFFF"/>
        </w:rPr>
        <w:t xml:space="preserve">mohl vézt. </w:t>
      </w:r>
    </w:p>
    <w:p w:rsidR="00097DA9" w:rsidRPr="00393F6F" w:rsidRDefault="00097DA9" w:rsidP="009E7A92">
      <w:pPr>
        <w:pStyle w:val="Bezmezer"/>
        <w:rPr>
          <w:shd w:val="clear" w:color="auto" w:fill="FFFFFF"/>
        </w:rPr>
      </w:pPr>
      <w:r w:rsidRPr="00393F6F">
        <w:rPr>
          <w:shd w:val="clear" w:color="auto" w:fill="FFFFFF"/>
        </w:rPr>
        <w:t xml:space="preserve">My jsme již však byli na můj transport připraveni. Při poslední registraci ve </w:t>
      </w:r>
    </w:p>
    <w:p w:rsidR="00097DA9" w:rsidRPr="00393F6F" w:rsidRDefault="00097DA9" w:rsidP="009E7A92">
      <w:pPr>
        <w:pStyle w:val="Bezmezer"/>
        <w:rPr>
          <w:shd w:val="clear" w:color="auto" w:fill="FFFFFF"/>
        </w:rPr>
      </w:pPr>
      <w:proofErr w:type="spellStart"/>
      <w:r w:rsidRPr="00393F6F">
        <w:rPr>
          <w:shd w:val="clear" w:color="auto" w:fill="FFFFFF"/>
        </w:rPr>
        <w:t>Střešovicích</w:t>
      </w:r>
      <w:proofErr w:type="spellEnd"/>
      <w:r w:rsidRPr="00393F6F">
        <w:rPr>
          <w:shd w:val="clear" w:color="auto" w:fill="FFFFFF"/>
        </w:rPr>
        <w:t xml:space="preserve"> totiž řekl SS-</w:t>
      </w:r>
      <w:proofErr w:type="spellStart"/>
      <w:r w:rsidRPr="00393F6F">
        <w:rPr>
          <w:shd w:val="clear" w:color="auto" w:fill="FFFFFF"/>
        </w:rPr>
        <w:t>ák</w:t>
      </w:r>
      <w:proofErr w:type="spellEnd"/>
      <w:r w:rsidRPr="00393F6F">
        <w:rPr>
          <w:shd w:val="clear" w:color="auto" w:fill="FFFFFF"/>
        </w:rPr>
        <w:t xml:space="preserve"> tatínkovi o mně: „Der </w:t>
      </w:r>
      <w:proofErr w:type="spellStart"/>
      <w:r w:rsidRPr="00393F6F">
        <w:rPr>
          <w:shd w:val="clear" w:color="auto" w:fill="FFFFFF"/>
        </w:rPr>
        <w:t>fährt</w:t>
      </w:r>
      <w:proofErr w:type="spellEnd"/>
      <w:r w:rsidRPr="00393F6F">
        <w:rPr>
          <w:shd w:val="clear" w:color="auto" w:fill="FFFFFF"/>
        </w:rPr>
        <w:t xml:space="preserve"> </w:t>
      </w:r>
      <w:proofErr w:type="spellStart"/>
      <w:r w:rsidRPr="00393F6F">
        <w:rPr>
          <w:shd w:val="clear" w:color="auto" w:fill="FFFFFF"/>
        </w:rPr>
        <w:t>mit</w:t>
      </w:r>
      <w:proofErr w:type="spellEnd"/>
      <w:r w:rsidRPr="00393F6F">
        <w:rPr>
          <w:shd w:val="clear" w:color="auto" w:fill="FFFFFF"/>
        </w:rPr>
        <w:t xml:space="preserve"> </w:t>
      </w:r>
      <w:proofErr w:type="spellStart"/>
      <w:r w:rsidRPr="00393F6F">
        <w:rPr>
          <w:shd w:val="clear" w:color="auto" w:fill="FFFFFF"/>
        </w:rPr>
        <w:t>nächsten</w:t>
      </w:r>
      <w:proofErr w:type="spellEnd"/>
      <w:r w:rsidRPr="00393F6F">
        <w:rPr>
          <w:shd w:val="clear" w:color="auto" w:fill="FFFFFF"/>
        </w:rPr>
        <w:t xml:space="preserve"> Transport.“ („Pojede </w:t>
      </w:r>
    </w:p>
    <w:p w:rsidR="00097DA9" w:rsidRPr="00393F6F" w:rsidRDefault="00097DA9" w:rsidP="009E7A92">
      <w:pPr>
        <w:pStyle w:val="Bezmezer"/>
        <w:rPr>
          <w:shd w:val="clear" w:color="auto" w:fill="FFFFFF"/>
        </w:rPr>
      </w:pPr>
      <w:r w:rsidRPr="00393F6F">
        <w:rPr>
          <w:shd w:val="clear" w:color="auto" w:fill="FFFFFF"/>
        </w:rPr>
        <w:t xml:space="preserve">příštím transportem.“ </w:t>
      </w:r>
    </w:p>
    <w:p w:rsidR="00097DA9" w:rsidRDefault="00097DA9" w:rsidP="009E7A92">
      <w:pPr>
        <w:pStyle w:val="Bezmezer"/>
        <w:rPr>
          <w:shd w:val="clear" w:color="auto" w:fill="FFFFFF"/>
        </w:rPr>
      </w:pPr>
      <w:r w:rsidRPr="00393F6F">
        <w:rPr>
          <w:shd w:val="clear" w:color="auto" w:fill="FFFFFF"/>
        </w:rPr>
        <w:t>Rodiče mi o tom neříkali, až teprve teď jsem se o tom dozvěděl</w:t>
      </w:r>
    </w:p>
    <w:p w:rsidR="00097DA9" w:rsidRDefault="00097DA9" w:rsidP="00097DA9">
      <w:pPr>
        <w:rPr>
          <w:shd w:val="clear" w:color="auto" w:fill="FFFFFF"/>
        </w:rPr>
      </w:pPr>
    </w:p>
    <w:p w:rsidR="00097DA9" w:rsidRPr="00DD189A" w:rsidRDefault="00097DA9" w:rsidP="009E7A92">
      <w:pPr>
        <w:pStyle w:val="Nadpis2"/>
        <w:rPr>
          <w:shd w:val="clear" w:color="auto" w:fill="FFFFFF"/>
        </w:rPr>
      </w:pPr>
      <w:r w:rsidRPr="00DD189A">
        <w:rPr>
          <w:shd w:val="clear" w:color="auto" w:fill="FFFFFF"/>
        </w:rPr>
        <w:t>Otázky k textu :</w:t>
      </w:r>
    </w:p>
    <w:p w:rsidR="00097DA9" w:rsidRPr="009E7A92" w:rsidRDefault="00097DA9" w:rsidP="009E7A92">
      <w:pPr>
        <w:pStyle w:val="Odstavecseseznamem"/>
        <w:numPr>
          <w:ilvl w:val="0"/>
          <w:numId w:val="2"/>
        </w:numPr>
        <w:rPr>
          <w:shd w:val="clear" w:color="auto" w:fill="FFFFFF"/>
        </w:rPr>
      </w:pPr>
      <w:r w:rsidRPr="009E7A92">
        <w:rPr>
          <w:shd w:val="clear" w:color="auto" w:fill="FFFFFF"/>
        </w:rPr>
        <w:t>Jak je omezen život Petrovy rodiny ?</w:t>
      </w:r>
    </w:p>
    <w:p w:rsidR="00097DA9" w:rsidRPr="009E7A92" w:rsidRDefault="00097DA9" w:rsidP="009E7A92">
      <w:pPr>
        <w:pStyle w:val="Odstavecseseznamem"/>
        <w:numPr>
          <w:ilvl w:val="0"/>
          <w:numId w:val="2"/>
        </w:numPr>
        <w:rPr>
          <w:shd w:val="clear" w:color="auto" w:fill="FFFFFF"/>
        </w:rPr>
      </w:pPr>
      <w:r w:rsidRPr="009E7A92">
        <w:rPr>
          <w:shd w:val="clear" w:color="auto" w:fill="FFFFFF"/>
        </w:rPr>
        <w:t>Prožívá sám Petr vydělení ze společnosti kvůli svému židovskému původu?</w:t>
      </w:r>
    </w:p>
    <w:p w:rsidR="00097DA9" w:rsidRPr="009E7A92" w:rsidRDefault="00097DA9" w:rsidP="009E7A92">
      <w:pPr>
        <w:pStyle w:val="Odstavecseseznamem"/>
        <w:numPr>
          <w:ilvl w:val="0"/>
          <w:numId w:val="2"/>
        </w:numPr>
        <w:rPr>
          <w:shd w:val="clear" w:color="auto" w:fill="FFFFFF"/>
        </w:rPr>
      </w:pPr>
      <w:r w:rsidRPr="009E7A92">
        <w:rPr>
          <w:shd w:val="clear" w:color="auto" w:fill="FFFFFF"/>
        </w:rPr>
        <w:t>Kdo to byli tzv. míšenci? Týkala se jich také diskriminační protižidovská opatření?</w:t>
      </w:r>
    </w:p>
    <w:p w:rsidR="00097DA9" w:rsidRPr="009E7A92" w:rsidRDefault="00097DA9" w:rsidP="009E7A92">
      <w:pPr>
        <w:pStyle w:val="Odstavecseseznamem"/>
        <w:numPr>
          <w:ilvl w:val="0"/>
          <w:numId w:val="2"/>
        </w:numPr>
        <w:rPr>
          <w:shd w:val="clear" w:color="auto" w:fill="FFFFFF"/>
        </w:rPr>
      </w:pPr>
      <w:r w:rsidRPr="009E7A92">
        <w:rPr>
          <w:shd w:val="clear" w:color="auto" w:fill="FFFFFF"/>
        </w:rPr>
        <w:t>V kolika letech museli odejít do transportu?</w:t>
      </w:r>
    </w:p>
    <w:p w:rsidR="00097DA9" w:rsidRPr="009E7A92" w:rsidRDefault="00097DA9" w:rsidP="009E7A92">
      <w:pPr>
        <w:pStyle w:val="Odstavecseseznamem"/>
        <w:numPr>
          <w:ilvl w:val="0"/>
          <w:numId w:val="2"/>
        </w:numPr>
        <w:rPr>
          <w:shd w:val="clear" w:color="auto" w:fill="FFFFFF"/>
        </w:rPr>
      </w:pPr>
      <w:r w:rsidRPr="009E7A92">
        <w:rPr>
          <w:shd w:val="clear" w:color="auto" w:fill="FFFFFF"/>
        </w:rPr>
        <w:t>Jaké věci si připravuje Petr s sebou? Co byste si vzali s sebou na neznámou dlouhou cestu,</w:t>
      </w:r>
      <w:proofErr w:type="spellStart"/>
      <w:r w:rsidRPr="009E7A92">
        <w:rPr>
          <w:shd w:val="clear" w:color="auto" w:fill="FFFFFF"/>
        </w:rPr>
        <w:t>kd</w:t>
      </w:r>
      <w:proofErr w:type="spellEnd"/>
      <w:r w:rsidRPr="009E7A92">
        <w:rPr>
          <w:shd w:val="clear" w:color="auto" w:fill="FFFFFF"/>
        </w:rPr>
        <w:t xml:space="preserve"> byste </w:t>
      </w:r>
      <w:proofErr w:type="spellStart"/>
      <w:r w:rsidRPr="009E7A92">
        <w:rPr>
          <w:shd w:val="clear" w:color="auto" w:fill="FFFFFF"/>
        </w:rPr>
        <w:t>nevěli</w:t>
      </w:r>
      <w:proofErr w:type="spellEnd"/>
      <w:r w:rsidRPr="009E7A92">
        <w:rPr>
          <w:shd w:val="clear" w:color="auto" w:fill="FFFFFF"/>
        </w:rPr>
        <w:t>, jak dlouho potrvá a co vás bude čekat?</w:t>
      </w:r>
    </w:p>
    <w:p w:rsidR="00097DA9" w:rsidRPr="009E7A92" w:rsidRDefault="00097DA9" w:rsidP="009E7A92">
      <w:pPr>
        <w:pStyle w:val="Odstavecseseznamem"/>
        <w:numPr>
          <w:ilvl w:val="0"/>
          <w:numId w:val="2"/>
        </w:numPr>
        <w:rPr>
          <w:shd w:val="clear" w:color="auto" w:fill="FFFFFF"/>
        </w:rPr>
      </w:pPr>
      <w:r w:rsidRPr="009E7A92">
        <w:rPr>
          <w:shd w:val="clear" w:color="auto" w:fill="FFFFFF"/>
        </w:rPr>
        <w:t xml:space="preserve">Zjistěte informace o časopisu </w:t>
      </w:r>
      <w:proofErr w:type="spellStart"/>
      <w:r w:rsidRPr="009E7A92">
        <w:rPr>
          <w:shd w:val="clear" w:color="auto" w:fill="FFFFFF"/>
        </w:rPr>
        <w:t>Vedem</w:t>
      </w:r>
      <w:proofErr w:type="spellEnd"/>
      <w:r w:rsidRPr="009E7A92">
        <w:rPr>
          <w:shd w:val="clear" w:color="auto" w:fill="FFFFFF"/>
        </w:rPr>
        <w:t>.</w:t>
      </w:r>
    </w:p>
    <w:p w:rsidR="00097DA9" w:rsidRPr="009E7A92" w:rsidRDefault="00097DA9" w:rsidP="009E7A92">
      <w:pPr>
        <w:pStyle w:val="Odstavecseseznamem"/>
        <w:numPr>
          <w:ilvl w:val="0"/>
          <w:numId w:val="2"/>
        </w:numPr>
        <w:rPr>
          <w:shd w:val="clear" w:color="auto" w:fill="FFFFFF"/>
        </w:rPr>
      </w:pPr>
      <w:r w:rsidRPr="009E7A92">
        <w:rPr>
          <w:shd w:val="clear" w:color="auto" w:fill="FFFFFF"/>
        </w:rPr>
        <w:t xml:space="preserve">Zjistěte souvislost mezi Petrem </w:t>
      </w:r>
      <w:proofErr w:type="spellStart"/>
      <w:r w:rsidRPr="009E7A92">
        <w:rPr>
          <w:shd w:val="clear" w:color="auto" w:fill="FFFFFF"/>
        </w:rPr>
        <w:t>Ginzem</w:t>
      </w:r>
      <w:proofErr w:type="spellEnd"/>
      <w:r w:rsidRPr="009E7A92">
        <w:rPr>
          <w:shd w:val="clear" w:color="auto" w:fill="FFFFFF"/>
        </w:rPr>
        <w:t xml:space="preserve"> a prvním izraelským kosmonautem </w:t>
      </w:r>
      <w:proofErr w:type="spellStart"/>
      <w:r w:rsidRPr="009E7A92">
        <w:rPr>
          <w:shd w:val="clear" w:color="auto" w:fill="FFFFFF"/>
        </w:rPr>
        <w:t>Ilanem</w:t>
      </w:r>
      <w:proofErr w:type="spellEnd"/>
      <w:r w:rsidRPr="009E7A92">
        <w:rPr>
          <w:shd w:val="clear" w:color="auto" w:fill="FFFFFF"/>
        </w:rPr>
        <w:t xml:space="preserve"> </w:t>
      </w:r>
      <w:proofErr w:type="spellStart"/>
      <w:r w:rsidRPr="009E7A92">
        <w:rPr>
          <w:shd w:val="clear" w:color="auto" w:fill="FFFFFF"/>
        </w:rPr>
        <w:t>Ramonem</w:t>
      </w:r>
      <w:proofErr w:type="spellEnd"/>
      <w:r w:rsidRPr="009E7A92">
        <w:rPr>
          <w:shd w:val="clear" w:color="auto" w:fill="FFFFFF"/>
        </w:rPr>
        <w:t>.</w:t>
      </w:r>
    </w:p>
    <w:p w:rsidR="00097DA9" w:rsidRPr="00DD189A" w:rsidRDefault="00097DA9" w:rsidP="009E7A92">
      <w:pPr>
        <w:pStyle w:val="Nadpis2"/>
        <w:rPr>
          <w:shd w:val="clear" w:color="auto" w:fill="FFFFFF"/>
        </w:rPr>
      </w:pPr>
      <w:r w:rsidRPr="00DD189A">
        <w:rPr>
          <w:shd w:val="clear" w:color="auto" w:fill="FFFFFF"/>
        </w:rPr>
        <w:t>Řešení vybraných otázek.</w:t>
      </w:r>
    </w:p>
    <w:p w:rsidR="00B45E40" w:rsidRDefault="00B45E40" w:rsidP="00097DA9">
      <w:pPr>
        <w:rPr>
          <w:shd w:val="clear" w:color="auto" w:fill="FFFFFF"/>
        </w:rPr>
      </w:pPr>
      <w:r>
        <w:rPr>
          <w:shd w:val="clear" w:color="auto" w:fill="FFFFFF"/>
        </w:rPr>
        <w:t>3. Míšenci – lidé, kteří měli částečný židovský původ (např. Žid byl pouze jeden z rodičů). I na ně se ale vztahovaly Norimberské zákony a všechna diskriminační opatření.</w:t>
      </w:r>
    </w:p>
    <w:p w:rsidR="00B45E40" w:rsidRDefault="00B45E40" w:rsidP="00097DA9">
      <w:pPr>
        <w:rPr>
          <w:shd w:val="clear" w:color="auto" w:fill="FFFFFF"/>
        </w:rPr>
      </w:pPr>
      <w:r>
        <w:rPr>
          <w:shd w:val="clear" w:color="auto" w:fill="FFFFFF"/>
        </w:rPr>
        <w:t xml:space="preserve">4. Do transportu odcházeli po dovršení 14 let. </w:t>
      </w:r>
    </w:p>
    <w:p w:rsidR="00097DA9" w:rsidRPr="00DD189A" w:rsidRDefault="00097DA9" w:rsidP="00097DA9">
      <w:pPr>
        <w:rPr>
          <w:shd w:val="clear" w:color="auto" w:fill="FFFFFF"/>
        </w:rPr>
      </w:pPr>
      <w:r w:rsidRPr="00DD189A">
        <w:rPr>
          <w:shd w:val="clear" w:color="auto" w:fill="FFFFFF"/>
        </w:rPr>
        <w:lastRenderedPageBreak/>
        <w:t xml:space="preserve">6. </w:t>
      </w:r>
      <w:proofErr w:type="spellStart"/>
      <w:r w:rsidRPr="00DD189A">
        <w:rPr>
          <w:shd w:val="clear" w:color="auto" w:fill="FFFFFF"/>
        </w:rPr>
        <w:t>Vedem</w:t>
      </w:r>
      <w:proofErr w:type="spellEnd"/>
      <w:r w:rsidRPr="00DD189A">
        <w:rPr>
          <w:shd w:val="clear" w:color="auto" w:fill="FFFFFF"/>
        </w:rPr>
        <w:t xml:space="preserve"> – časopis vydávaný Petrem </w:t>
      </w:r>
      <w:proofErr w:type="spellStart"/>
      <w:r w:rsidRPr="00DD189A">
        <w:rPr>
          <w:shd w:val="clear" w:color="auto" w:fill="FFFFFF"/>
        </w:rPr>
        <w:t>Ginzem</w:t>
      </w:r>
      <w:proofErr w:type="spellEnd"/>
      <w:r w:rsidRPr="00DD189A">
        <w:rPr>
          <w:shd w:val="clear" w:color="auto" w:fill="FFFFFF"/>
        </w:rPr>
        <w:t xml:space="preserve"> a jeho kamarády v domově – </w:t>
      </w:r>
      <w:proofErr w:type="spellStart"/>
      <w:r w:rsidRPr="00DD189A">
        <w:rPr>
          <w:shd w:val="clear" w:color="auto" w:fill="FFFFFF"/>
        </w:rPr>
        <w:t>heimu</w:t>
      </w:r>
      <w:proofErr w:type="spellEnd"/>
      <w:r w:rsidRPr="00DD189A">
        <w:rPr>
          <w:shd w:val="clear" w:color="auto" w:fill="FFFFFF"/>
        </w:rPr>
        <w:t xml:space="preserve"> 1. Vycházel od 18. prosince 1942 až do  září v roce 19 jednou týdně.</w:t>
      </w:r>
    </w:p>
    <w:p w:rsidR="00097DA9" w:rsidRPr="00DD189A" w:rsidRDefault="00097DA9" w:rsidP="00097DA9">
      <w:pPr>
        <w:rPr>
          <w:shd w:val="clear" w:color="auto" w:fill="FFFFFF"/>
        </w:rPr>
      </w:pPr>
      <w:r w:rsidRPr="00DD189A">
        <w:rPr>
          <w:shd w:val="clear" w:color="auto" w:fill="FFFFFF"/>
        </w:rPr>
        <w:t>Zachovalo se skoro 800 stran unikátního časopisu židovských dětí. Časopis by</w:t>
      </w:r>
      <w:r w:rsidR="00B45E40">
        <w:rPr>
          <w:shd w:val="clear" w:color="auto" w:fill="FFFFFF"/>
        </w:rPr>
        <w:t xml:space="preserve">l psán často na lepenkový papír a </w:t>
      </w:r>
      <w:r w:rsidRPr="00DD189A">
        <w:rPr>
          <w:shd w:val="clear" w:color="auto" w:fill="FFFFFF"/>
        </w:rPr>
        <w:t xml:space="preserve"> na použitý papír. Byl psán na stroji i ručně. Texty i obrázky zachycují pocity židovských dětí, které žily v ghettu oddělené od rodičů a netušily, co je v budoucnu čeká. Chlapci vlivem situace předčasně dospěli, jejich díla neodpovídají svou kvalitou a hloubkou textům „náctiletých“ dětí. </w:t>
      </w:r>
      <w:r w:rsidR="00B45E40">
        <w:rPr>
          <w:shd w:val="clear" w:color="auto" w:fill="FFFFFF"/>
        </w:rPr>
        <w:t xml:space="preserve"> Jsou mnohem zralejší a vyspělejší.</w:t>
      </w:r>
    </w:p>
    <w:p w:rsidR="00097DA9" w:rsidRPr="00DD189A" w:rsidRDefault="00097DA9" w:rsidP="00097DA9">
      <w:pPr>
        <w:rPr>
          <w:shd w:val="clear" w:color="auto" w:fill="FFFFFF"/>
        </w:rPr>
      </w:pPr>
      <w:r w:rsidRPr="00DD189A">
        <w:rPr>
          <w:shd w:val="clear" w:color="auto" w:fill="FFFFFF"/>
        </w:rPr>
        <w:t xml:space="preserve">Šéfredaktorem </w:t>
      </w:r>
      <w:proofErr w:type="spellStart"/>
      <w:r w:rsidRPr="00DD189A">
        <w:rPr>
          <w:shd w:val="clear" w:color="auto" w:fill="FFFFFF"/>
        </w:rPr>
        <w:t>Vedemu</w:t>
      </w:r>
      <w:proofErr w:type="spellEnd"/>
      <w:r w:rsidRPr="00DD189A">
        <w:rPr>
          <w:shd w:val="clear" w:color="auto" w:fill="FFFFFF"/>
        </w:rPr>
        <w:t xml:space="preserve"> byl Petr </w:t>
      </w:r>
      <w:proofErr w:type="spellStart"/>
      <w:r w:rsidRPr="00DD189A">
        <w:rPr>
          <w:shd w:val="clear" w:color="auto" w:fill="FFFFFF"/>
        </w:rPr>
        <w:t>Ginz</w:t>
      </w:r>
      <w:proofErr w:type="spellEnd"/>
      <w:r w:rsidRPr="00DD189A">
        <w:rPr>
          <w:shd w:val="clear" w:color="auto" w:fill="FFFFFF"/>
        </w:rPr>
        <w:t>, psal pod šifrou „</w:t>
      </w:r>
      <w:proofErr w:type="spellStart"/>
      <w:r w:rsidRPr="00DD189A">
        <w:rPr>
          <w:shd w:val="clear" w:color="auto" w:fill="FFFFFF"/>
        </w:rPr>
        <w:t>nz</w:t>
      </w:r>
      <w:proofErr w:type="spellEnd"/>
      <w:r w:rsidRPr="00DD189A">
        <w:rPr>
          <w:shd w:val="clear" w:color="auto" w:fill="FFFFFF"/>
        </w:rPr>
        <w:t>“, někdy ale používal i jiné pseudonymy a šifry. Většinu svých kreseb a zápisků se mu před transportem na východ podařilo předat sestře Evě.</w:t>
      </w:r>
    </w:p>
    <w:p w:rsidR="00097DA9" w:rsidRPr="00DD189A" w:rsidRDefault="009E7A92" w:rsidP="00097DA9">
      <w:pPr>
        <w:rPr>
          <w:shd w:val="clear" w:color="auto" w:fill="FFFFFF"/>
        </w:rPr>
      </w:pPr>
      <w:r>
        <w:rPr>
          <w:shd w:val="clear" w:color="auto" w:fill="FFFFFF"/>
        </w:rPr>
        <w:t xml:space="preserve">7. </w:t>
      </w:r>
      <w:proofErr w:type="spellStart"/>
      <w:r w:rsidR="00097DA9" w:rsidRPr="00DD189A">
        <w:rPr>
          <w:shd w:val="clear" w:color="auto" w:fill="FFFFFF"/>
        </w:rPr>
        <w:t>Ilan</w:t>
      </w:r>
      <w:proofErr w:type="spellEnd"/>
      <w:r w:rsidR="00097DA9" w:rsidRPr="00DD189A">
        <w:rPr>
          <w:shd w:val="clear" w:color="auto" w:fill="FFFFFF"/>
        </w:rPr>
        <w:t xml:space="preserve"> </w:t>
      </w:r>
      <w:proofErr w:type="spellStart"/>
      <w:r w:rsidR="00097DA9" w:rsidRPr="00DD189A">
        <w:rPr>
          <w:shd w:val="clear" w:color="auto" w:fill="FFFFFF"/>
        </w:rPr>
        <w:t>Ramon</w:t>
      </w:r>
      <w:proofErr w:type="spellEnd"/>
      <w:r w:rsidR="00097DA9" w:rsidRPr="00DD189A">
        <w:rPr>
          <w:shd w:val="clear" w:color="auto" w:fill="FFFFFF"/>
        </w:rPr>
        <w:t xml:space="preserve"> – první izraelský kosmonaut, který si na svou cestu do vesmíru v raketoplánu Columbia v roce 2003 vzal jednu Ginzových kreseb s názvem Měsíční krajina. </w:t>
      </w:r>
      <w:r w:rsidR="00B45E40">
        <w:rPr>
          <w:shd w:val="clear" w:color="auto" w:fill="FFFFFF"/>
        </w:rPr>
        <w:t xml:space="preserve"> </w:t>
      </w:r>
      <w:proofErr w:type="spellStart"/>
      <w:r w:rsidR="00097DA9" w:rsidRPr="00DD189A">
        <w:rPr>
          <w:shd w:val="clear" w:color="auto" w:fill="FFFFFF"/>
        </w:rPr>
        <w:t>Ramonova</w:t>
      </w:r>
      <w:proofErr w:type="spellEnd"/>
      <w:r w:rsidR="00097DA9" w:rsidRPr="00DD189A">
        <w:rPr>
          <w:shd w:val="clear" w:color="auto" w:fill="FFFFFF"/>
        </w:rPr>
        <w:t xml:space="preserve"> matka byla jedna z těch, kte</w:t>
      </w:r>
      <w:r w:rsidR="002F788B">
        <w:rPr>
          <w:shd w:val="clear" w:color="auto" w:fill="FFFFFF"/>
        </w:rPr>
        <w:t>ří  Osvětim přežili.</w:t>
      </w:r>
      <w:r w:rsidR="002F788B">
        <w:rPr>
          <w:shd w:val="clear" w:color="auto" w:fill="FFFFFF"/>
        </w:rPr>
        <w:br/>
      </w:r>
      <w:r w:rsidR="002F788B">
        <w:rPr>
          <w:shd w:val="clear" w:color="auto" w:fill="FFFFFF"/>
        </w:rPr>
        <w:br/>
      </w:r>
      <w:bookmarkStart w:id="0" w:name="_GoBack"/>
      <w:bookmarkEnd w:id="0"/>
    </w:p>
    <w:p w:rsidR="00BD363D" w:rsidRPr="007D4F57" w:rsidRDefault="00BD363D" w:rsidP="00097DA9">
      <w:pPr>
        <w:pStyle w:val="Nadpis1"/>
      </w:pPr>
    </w:p>
    <w:p w:rsidR="00BD363D" w:rsidRDefault="00BD363D" w:rsidP="00BD363D"/>
    <w:p w:rsidR="00B45E40" w:rsidRDefault="00B45E40" w:rsidP="00BD363D"/>
    <w:p w:rsidR="00B45E40" w:rsidRDefault="00B45E40" w:rsidP="00BD363D"/>
    <w:p w:rsidR="00B45E40" w:rsidRDefault="00B45E40" w:rsidP="00BD363D"/>
    <w:p w:rsidR="00B45E40" w:rsidRDefault="00B45E40" w:rsidP="00BD363D"/>
    <w:p w:rsidR="00B45E40" w:rsidRDefault="00B45E40" w:rsidP="00BD363D"/>
    <w:p w:rsidR="00B45E40" w:rsidRDefault="00B45E40" w:rsidP="00BD363D"/>
    <w:p w:rsidR="00B45E40" w:rsidRDefault="00B45E40" w:rsidP="00BD363D"/>
    <w:p w:rsidR="00B45E40" w:rsidRDefault="00B45E40" w:rsidP="00BD363D"/>
    <w:p w:rsidR="00B45E40" w:rsidRPr="007D4F57" w:rsidRDefault="00B45E40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Default="00BD363D" w:rsidP="00733B81">
      <w:pPr>
        <w:jc w:val="center"/>
        <w:rPr>
          <w:b/>
        </w:rPr>
      </w:pPr>
      <w:r w:rsidRPr="007D4F57">
        <w:rPr>
          <w:b/>
        </w:rPr>
        <w:lastRenderedPageBreak/>
        <w:t>Zdroje</w:t>
      </w:r>
    </w:p>
    <w:p w:rsidR="00733B81" w:rsidRPr="00733B81" w:rsidRDefault="00733B81" w:rsidP="00733B81">
      <w:pPr>
        <w:rPr>
          <w:b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PRESSBURGER,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CHava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DENÍK MÉHO BRATRA.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Deník mého bratra: Deník Petra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Ginze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Praha: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Trigon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2005, 159 s. ISBN 80-86159-54-X.</w:t>
      </w:r>
    </w:p>
    <w:p w:rsidR="00B45E40" w:rsidRDefault="00B45E40" w:rsidP="00B45E40">
      <w:proofErr w:type="spellStart"/>
      <w:r>
        <w:t>Wikipedia</w:t>
      </w:r>
      <w:proofErr w:type="spellEnd"/>
    </w:p>
    <w:p w:rsidR="00B45E40" w:rsidRDefault="00B45E40" w:rsidP="00B45E40">
      <w:r>
        <w:t xml:space="preserve"> materiály získané na vzdělávacích seminářích Památníku Terezín  a </w:t>
      </w:r>
      <w:proofErr w:type="spellStart"/>
      <w:r>
        <w:t>Yad</w:t>
      </w:r>
      <w:proofErr w:type="spellEnd"/>
      <w:r>
        <w:t xml:space="preserve"> Vašem</w:t>
      </w:r>
    </w:p>
    <w:p w:rsidR="00B45E40" w:rsidRPr="007D4F57" w:rsidRDefault="00B45E40" w:rsidP="00B45E40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/>
    <w:sectPr w:rsidR="00BD363D" w:rsidRPr="007D4F57" w:rsidSect="0049427E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A7A" w:rsidRDefault="00E32A7A">
      <w:r>
        <w:separator/>
      </w:r>
    </w:p>
  </w:endnote>
  <w:endnote w:type="continuationSeparator" w:id="0">
    <w:p w:rsidR="00E32A7A" w:rsidRDefault="00E32A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A7A" w:rsidRDefault="00E32A7A">
      <w:r>
        <w:separator/>
      </w:r>
    </w:p>
  </w:footnote>
  <w:footnote w:type="continuationSeparator" w:id="0">
    <w:p w:rsidR="00E32A7A" w:rsidRDefault="00E32A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63D" w:rsidRDefault="009F5E0C">
    <w:pPr>
      <w:pStyle w:val="Zhlav"/>
    </w:pPr>
    <w:r>
      <w:rPr>
        <w:noProof/>
      </w:rPr>
      <w:drawing>
        <wp:inline distT="0" distB="0" distL="0" distR="0">
          <wp:extent cx="5972175" cy="1457325"/>
          <wp:effectExtent l="0" t="0" r="9525" b="9525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0568A"/>
    <w:multiLevelType w:val="hybridMultilevel"/>
    <w:tmpl w:val="67BC27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E9500A"/>
    <w:multiLevelType w:val="hybridMultilevel"/>
    <w:tmpl w:val="EC645C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D363D"/>
    <w:rsid w:val="00020866"/>
    <w:rsid w:val="00097DA9"/>
    <w:rsid w:val="001C4871"/>
    <w:rsid w:val="00206EA2"/>
    <w:rsid w:val="00296B90"/>
    <w:rsid w:val="002F788B"/>
    <w:rsid w:val="00383394"/>
    <w:rsid w:val="00444540"/>
    <w:rsid w:val="0049427E"/>
    <w:rsid w:val="00733B81"/>
    <w:rsid w:val="007D4F57"/>
    <w:rsid w:val="009A1DF2"/>
    <w:rsid w:val="009B54F7"/>
    <w:rsid w:val="009E7A92"/>
    <w:rsid w:val="009F5E0C"/>
    <w:rsid w:val="00B45E40"/>
    <w:rsid w:val="00B515A2"/>
    <w:rsid w:val="00B63BAC"/>
    <w:rsid w:val="00BA210C"/>
    <w:rsid w:val="00BD0984"/>
    <w:rsid w:val="00BD363D"/>
    <w:rsid w:val="00CD27A9"/>
    <w:rsid w:val="00DC56DE"/>
    <w:rsid w:val="00E32A7A"/>
    <w:rsid w:val="00EB0198"/>
    <w:rsid w:val="00F15A1B"/>
    <w:rsid w:val="00F87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15A1B"/>
  </w:style>
  <w:style w:type="paragraph" w:styleId="Nadpis1">
    <w:name w:val="heading 1"/>
    <w:basedOn w:val="Normln"/>
    <w:next w:val="Normln"/>
    <w:link w:val="Nadpis1Char"/>
    <w:uiPriority w:val="9"/>
    <w:qFormat/>
    <w:rsid w:val="00F15A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15A1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15A1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15A1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15A1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15A1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15A1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15A1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15A1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363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D363D"/>
    <w:pPr>
      <w:tabs>
        <w:tab w:val="center" w:pos="4536"/>
        <w:tab w:val="right" w:pos="9072"/>
      </w:tabs>
    </w:pPr>
  </w:style>
  <w:style w:type="character" w:customStyle="1" w:styleId="Nadpis1Char">
    <w:name w:val="Nadpis 1 Char"/>
    <w:basedOn w:val="Standardnpsmoodstavce"/>
    <w:link w:val="Nadpis1"/>
    <w:uiPriority w:val="9"/>
    <w:rsid w:val="00F15A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15A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mezer">
    <w:name w:val="No Spacing"/>
    <w:uiPriority w:val="1"/>
    <w:qFormat/>
    <w:rsid w:val="00F15A1B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F15A1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15A1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15A1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15A1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15A1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15A1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15A1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15A1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F15A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15A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F15A1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15A1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F15A1B"/>
    <w:rPr>
      <w:b/>
      <w:bCs/>
    </w:rPr>
  </w:style>
  <w:style w:type="character" w:styleId="Zvraznn">
    <w:name w:val="Emphasis"/>
    <w:basedOn w:val="Standardnpsmoodstavce"/>
    <w:uiPriority w:val="20"/>
    <w:qFormat/>
    <w:rsid w:val="00F15A1B"/>
    <w:rPr>
      <w:i/>
      <w:iCs/>
    </w:rPr>
  </w:style>
  <w:style w:type="paragraph" w:styleId="Odstavecseseznamem">
    <w:name w:val="List Paragraph"/>
    <w:basedOn w:val="Normln"/>
    <w:uiPriority w:val="34"/>
    <w:qFormat/>
    <w:rsid w:val="00F15A1B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F15A1B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F15A1B"/>
    <w:rPr>
      <w:i/>
      <w:iCs/>
      <w:color w:val="000000" w:themeColor="text1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F15A1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F15A1B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15A1B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15A1B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15A1B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15A1B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15A1B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15A1B"/>
    <w:pPr>
      <w:outlineLvl w:val="9"/>
    </w:pPr>
  </w:style>
  <w:style w:type="paragraph" w:styleId="Textbubliny">
    <w:name w:val="Balloon Text"/>
    <w:basedOn w:val="Normln"/>
    <w:link w:val="TextbublinyChar"/>
    <w:rsid w:val="007D4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D4F5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733B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15A1B"/>
  </w:style>
  <w:style w:type="paragraph" w:styleId="Nadpis1">
    <w:name w:val="heading 1"/>
    <w:basedOn w:val="Normln"/>
    <w:next w:val="Normln"/>
    <w:link w:val="Nadpis1Char"/>
    <w:uiPriority w:val="9"/>
    <w:qFormat/>
    <w:rsid w:val="00F15A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15A1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15A1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15A1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15A1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15A1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15A1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15A1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15A1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363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D363D"/>
    <w:pPr>
      <w:tabs>
        <w:tab w:val="center" w:pos="4536"/>
        <w:tab w:val="right" w:pos="9072"/>
      </w:tabs>
    </w:pPr>
  </w:style>
  <w:style w:type="character" w:customStyle="1" w:styleId="Nadpis1Char">
    <w:name w:val="Nadpis 1 Char"/>
    <w:basedOn w:val="Standardnpsmoodstavce"/>
    <w:link w:val="Nadpis1"/>
    <w:uiPriority w:val="9"/>
    <w:rsid w:val="00F15A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15A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mezer">
    <w:name w:val="No Spacing"/>
    <w:uiPriority w:val="1"/>
    <w:qFormat/>
    <w:rsid w:val="00F15A1B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F15A1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15A1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15A1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15A1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15A1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15A1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15A1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15A1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F15A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15A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F15A1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15A1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F15A1B"/>
    <w:rPr>
      <w:b/>
      <w:bCs/>
    </w:rPr>
  </w:style>
  <w:style w:type="character" w:styleId="Zvraznn">
    <w:name w:val="Emphasis"/>
    <w:basedOn w:val="Standardnpsmoodstavce"/>
    <w:uiPriority w:val="20"/>
    <w:qFormat/>
    <w:rsid w:val="00F15A1B"/>
    <w:rPr>
      <w:i/>
      <w:iCs/>
    </w:rPr>
  </w:style>
  <w:style w:type="paragraph" w:styleId="Odstavecseseznamem">
    <w:name w:val="List Paragraph"/>
    <w:basedOn w:val="Normln"/>
    <w:uiPriority w:val="34"/>
    <w:qFormat/>
    <w:rsid w:val="00F15A1B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F15A1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15A1B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15A1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15A1B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15A1B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15A1B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15A1B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15A1B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15A1B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15A1B"/>
    <w:pPr>
      <w:outlineLvl w:val="9"/>
    </w:pPr>
  </w:style>
  <w:style w:type="paragraph" w:styleId="Textbubliny">
    <w:name w:val="Balloon Text"/>
    <w:basedOn w:val="Normln"/>
    <w:link w:val="TextbublinyChar"/>
    <w:rsid w:val="007D4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D4F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09101-B650-400A-8F5C-5BBBE5887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847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Tonda</dc:creator>
  <cp:lastModifiedBy>Lenka</cp:lastModifiedBy>
  <cp:revision>2</cp:revision>
  <dcterms:created xsi:type="dcterms:W3CDTF">2014-03-27T20:00:00Z</dcterms:created>
  <dcterms:modified xsi:type="dcterms:W3CDTF">2014-03-27T20:00:00Z</dcterms:modified>
</cp:coreProperties>
</file>