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0F" w:rsidRPr="00A16574" w:rsidRDefault="002D1B5C" w:rsidP="00F8590F">
      <w:pPr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F8590F" w:rsidRDefault="00F8590F" w:rsidP="00F8590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Pr="00A16574" w:rsidRDefault="00F8590F" w:rsidP="00F8590F">
      <w:pPr>
        <w:rPr>
          <w:rFonts w:ascii="Arial" w:hAnsi="Arial" w:cs="Arial"/>
        </w:rPr>
      </w:pPr>
    </w:p>
    <w:p w:rsidR="00F8590F" w:rsidRPr="00B80FB2" w:rsidRDefault="00F8590F" w:rsidP="00F8590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color w:val="000000"/>
          <w:sz w:val="32"/>
          <w:szCs w:val="32"/>
        </w:rPr>
        <w:t>CZ 1.07/1.5.00/34.0233</w:t>
      </w: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p w:rsidR="00F8590F" w:rsidRDefault="00F8590F" w:rsidP="00F8590F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F8590F" w:rsidRPr="006A5DF7" w:rsidTr="000B3C49">
        <w:trPr>
          <w:trHeight w:val="277"/>
        </w:trPr>
        <w:tc>
          <w:tcPr>
            <w:tcW w:w="1481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F8590F" w:rsidRPr="006A5DF7" w:rsidRDefault="00F8590F" w:rsidP="000B3C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254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F8590F" w:rsidRDefault="00F8590F" w:rsidP="00F8590F">
      <w:pPr>
        <w:spacing w:line="360" w:lineRule="auto"/>
      </w:pPr>
    </w:p>
    <w:p w:rsidR="00F8590F" w:rsidRDefault="00F8590F" w:rsidP="00F8590F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F8590F" w:rsidRPr="006A5DF7" w:rsidTr="000B3C49">
        <w:tc>
          <w:tcPr>
            <w:tcW w:w="4704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F8590F" w:rsidRPr="006A5DF7" w:rsidTr="000B3C49">
        <w:tc>
          <w:tcPr>
            <w:tcW w:w="4704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IV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F8590F" w:rsidRPr="006A5DF7" w:rsidTr="000B3C49">
        <w:tc>
          <w:tcPr>
            <w:tcW w:w="4704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9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F8590F" w:rsidRDefault="00F8590F" w:rsidP="00F8590F">
      <w:pPr>
        <w:spacing w:line="360" w:lineRule="auto"/>
      </w:pPr>
    </w:p>
    <w:p w:rsidR="00F8590F" w:rsidRDefault="00F8590F" w:rsidP="00F8590F">
      <w:pPr>
        <w:spacing w:line="360" w:lineRule="auto"/>
        <w:rPr>
          <w:rFonts w:ascii="Arial" w:hAnsi="Arial" w:cs="Arial"/>
        </w:rPr>
      </w:pPr>
    </w:p>
    <w:p w:rsidR="00F8590F" w:rsidRPr="00A16574" w:rsidRDefault="00F8590F" w:rsidP="00F8590F">
      <w:pPr>
        <w:spacing w:line="360" w:lineRule="auto"/>
        <w:rPr>
          <w:rFonts w:ascii="Arial" w:hAnsi="Arial" w:cs="Arial"/>
        </w:rPr>
      </w:pPr>
    </w:p>
    <w:p w:rsidR="00F8590F" w:rsidRPr="00A16574" w:rsidRDefault="00F8590F" w:rsidP="00F8590F">
      <w:pPr>
        <w:spacing w:line="360" w:lineRule="auto"/>
        <w:rPr>
          <w:rFonts w:ascii="Arial" w:hAnsi="Arial" w:cs="Arial"/>
        </w:rPr>
      </w:pPr>
    </w:p>
    <w:p w:rsidR="00F8590F" w:rsidRPr="00A16574" w:rsidRDefault="00F8590F" w:rsidP="00F8590F">
      <w:pPr>
        <w:rPr>
          <w:rFonts w:ascii="Arial" w:hAnsi="Arial" w:cs="Arial"/>
        </w:rPr>
      </w:pPr>
    </w:p>
    <w:p w:rsidR="00F8590F" w:rsidRPr="00A16574" w:rsidRDefault="002D1B5C" w:rsidP="00F8590F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590F" w:rsidRDefault="00F8590F" w:rsidP="00F8590F">
      <w:pPr>
        <w:rPr>
          <w:rFonts w:ascii="Arial" w:hAnsi="Arial" w:cs="Arial"/>
        </w:rPr>
      </w:pPr>
    </w:p>
    <w:p w:rsidR="00F8590F" w:rsidRPr="00A16574" w:rsidRDefault="00F8590F" w:rsidP="00F8590F">
      <w:pPr>
        <w:rPr>
          <w:rFonts w:ascii="Arial" w:hAnsi="Arial" w:cs="Arial"/>
        </w:rPr>
      </w:pPr>
    </w:p>
    <w:p w:rsidR="00F8590F" w:rsidRPr="00A16574" w:rsidRDefault="00F8590F" w:rsidP="00F8590F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Jazyk a jazyková komunikace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Maturitní opakování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Literatura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pracovní list k prvnímu maturitnímu opakování 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 slouží studentům k zopakování probrané látky, může následovat např. na závěr výkladové hodiny, čas na vypracování cca 20 minut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Pomůcky:</w:t>
            </w:r>
          </w:p>
        </w:tc>
        <w:tc>
          <w:tcPr>
            <w:tcW w:w="5300" w:type="dxa"/>
            <w:shd w:val="clear" w:color="auto" w:fill="auto"/>
          </w:tcPr>
          <w:p w:rsidR="00F8590F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šablona VY_32_INOVACE_253 (handout)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májovci, ruchovci, lumírovci, realismus, moderna, Čech, Zeyer, Baudelaire, Rimbaud, Wilde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F8590F" w:rsidRPr="006A5DF7" w:rsidTr="000B3C49">
        <w:trPr>
          <w:trHeight w:val="277"/>
        </w:trPr>
        <w:tc>
          <w:tcPr>
            <w:tcW w:w="3988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F8590F" w:rsidRPr="006A5DF7" w:rsidRDefault="00F8590F" w:rsidP="000B3C4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  <w:bookmarkEnd w:id="0"/>
      <w:bookmarkEnd w:id="1"/>
    </w:tbl>
    <w:p w:rsidR="00F8590F" w:rsidRDefault="00F8590F" w:rsidP="003B646F">
      <w:pPr>
        <w:jc w:val="center"/>
        <w:rPr>
          <w:b/>
          <w:smallCaps/>
          <w:sz w:val="28"/>
          <w:szCs w:val="28"/>
        </w:rPr>
      </w:pPr>
    </w:p>
    <w:p w:rsidR="00F8590F" w:rsidRDefault="00F8590F" w:rsidP="003B646F">
      <w:pPr>
        <w:jc w:val="center"/>
        <w:rPr>
          <w:b/>
          <w:smallCaps/>
          <w:sz w:val="28"/>
          <w:szCs w:val="28"/>
        </w:rPr>
      </w:pPr>
    </w:p>
    <w:p w:rsidR="003B646F" w:rsidRDefault="003B646F" w:rsidP="003B646F">
      <w:pPr>
        <w:jc w:val="center"/>
        <w:rPr>
          <w:b/>
          <w:smallCaps/>
          <w:sz w:val="28"/>
          <w:szCs w:val="28"/>
        </w:rPr>
      </w:pPr>
      <w:r w:rsidRPr="00F46C6C">
        <w:rPr>
          <w:b/>
          <w:smallCaps/>
          <w:sz w:val="28"/>
          <w:szCs w:val="28"/>
        </w:rPr>
        <w:lastRenderedPageBreak/>
        <w:t>Literatura</w:t>
      </w:r>
      <w:r>
        <w:rPr>
          <w:b/>
          <w:smallCaps/>
          <w:sz w:val="28"/>
          <w:szCs w:val="28"/>
        </w:rPr>
        <w:t>: májovci, ruchovci, lumírovci, moderní proudy</w:t>
      </w:r>
    </w:p>
    <w:p w:rsidR="003B646F" w:rsidRPr="00F46C6C" w:rsidRDefault="003B646F" w:rsidP="003B646F">
      <w:pPr>
        <w:jc w:val="center"/>
      </w:pPr>
      <w:r w:rsidRPr="00F46C6C">
        <w:t>pracovní list</w:t>
      </w:r>
    </w:p>
    <w:p w:rsidR="003B646F" w:rsidRDefault="003B646F"/>
    <w:p w:rsidR="003B646F" w:rsidRPr="00DE7C0C" w:rsidRDefault="003B646F" w:rsidP="003B646F">
      <w:pPr>
        <w:rPr>
          <w:b/>
        </w:rPr>
      </w:pPr>
      <w:r>
        <w:rPr>
          <w:b/>
        </w:rPr>
        <w:t>1</w:t>
      </w:r>
      <w:r w:rsidRPr="00DE7C0C">
        <w:rPr>
          <w:b/>
        </w:rPr>
        <w:t>. Doplňte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7"/>
        <w:gridCol w:w="2456"/>
        <w:gridCol w:w="2308"/>
        <w:gridCol w:w="2317"/>
      </w:tblGrid>
      <w:tr w:rsidR="003B646F" w:rsidTr="000B3C49">
        <w:tc>
          <w:tcPr>
            <w:tcW w:w="2207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autor</w:t>
            </w:r>
          </w:p>
        </w:tc>
        <w:tc>
          <w:tcPr>
            <w:tcW w:w="2456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dílo</w:t>
            </w:r>
          </w:p>
        </w:tc>
        <w:tc>
          <w:tcPr>
            <w:tcW w:w="2308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žánr</w:t>
            </w:r>
          </w:p>
        </w:tc>
        <w:tc>
          <w:tcPr>
            <w:tcW w:w="2317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hlavní postavy</w:t>
            </w:r>
          </w:p>
        </w:tc>
      </w:tr>
      <w:tr w:rsidR="003B646F" w:rsidTr="000B3C49">
        <w:tc>
          <w:tcPr>
            <w:tcW w:w="220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456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08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17" w:type="dxa"/>
          </w:tcPr>
          <w:p w:rsidR="003B646F" w:rsidRPr="000B3C49" w:rsidRDefault="003B646F" w:rsidP="001D21C1">
            <w:pPr>
              <w:rPr>
                <w:i/>
                <w:sz w:val="23"/>
                <w:szCs w:val="23"/>
              </w:rPr>
            </w:pPr>
            <w:r w:rsidRPr="000B3C49">
              <w:rPr>
                <w:i/>
                <w:sz w:val="23"/>
                <w:szCs w:val="23"/>
              </w:rPr>
              <w:t>Liduška, Toník, Krejza</w:t>
            </w:r>
          </w:p>
        </w:tc>
      </w:tr>
      <w:tr w:rsidR="003B646F" w:rsidTr="000B3C49">
        <w:tc>
          <w:tcPr>
            <w:tcW w:w="220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456" w:type="dxa"/>
          </w:tcPr>
          <w:p w:rsidR="003B646F" w:rsidRPr="000B3C49" w:rsidRDefault="003B646F" w:rsidP="001D21C1">
            <w:pPr>
              <w:rPr>
                <w:i/>
              </w:rPr>
            </w:pPr>
            <w:r w:rsidRPr="000B3C49">
              <w:rPr>
                <w:i/>
              </w:rPr>
              <w:t>Romance helgolandská</w:t>
            </w:r>
          </w:p>
        </w:tc>
        <w:tc>
          <w:tcPr>
            <w:tcW w:w="2308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1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</w:tr>
      <w:tr w:rsidR="003B646F" w:rsidTr="000B3C49">
        <w:tc>
          <w:tcPr>
            <w:tcW w:w="2207" w:type="dxa"/>
          </w:tcPr>
          <w:p w:rsidR="003B646F" w:rsidRPr="000B3C49" w:rsidRDefault="003B646F" w:rsidP="001D21C1">
            <w:pPr>
              <w:rPr>
                <w:i/>
              </w:rPr>
            </w:pPr>
            <w:r w:rsidRPr="000B3C49">
              <w:rPr>
                <w:i/>
              </w:rPr>
              <w:t>Karolína Světlá</w:t>
            </w:r>
          </w:p>
        </w:tc>
        <w:tc>
          <w:tcPr>
            <w:tcW w:w="2456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08" w:type="dxa"/>
          </w:tcPr>
          <w:p w:rsidR="003B646F" w:rsidRPr="000B3C49" w:rsidRDefault="003B646F" w:rsidP="001D21C1">
            <w:pPr>
              <w:rPr>
                <w:i/>
              </w:rPr>
            </w:pPr>
            <w:r w:rsidRPr="000B3C49">
              <w:rPr>
                <w:i/>
              </w:rPr>
              <w:t>román</w:t>
            </w:r>
          </w:p>
        </w:tc>
        <w:tc>
          <w:tcPr>
            <w:tcW w:w="231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</w:tr>
      <w:tr w:rsidR="003B646F" w:rsidTr="000B3C49">
        <w:tc>
          <w:tcPr>
            <w:tcW w:w="220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456" w:type="dxa"/>
          </w:tcPr>
          <w:p w:rsidR="003B646F" w:rsidRPr="000B3C49" w:rsidRDefault="003B646F" w:rsidP="001D21C1">
            <w:pPr>
              <w:rPr>
                <w:i/>
              </w:rPr>
            </w:pPr>
            <w:r w:rsidRPr="000B3C49">
              <w:rPr>
                <w:i/>
              </w:rPr>
              <w:t>Kam s ním?</w:t>
            </w:r>
          </w:p>
        </w:tc>
        <w:tc>
          <w:tcPr>
            <w:tcW w:w="2308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1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</w:tr>
      <w:tr w:rsidR="003B646F" w:rsidTr="000B3C49">
        <w:tc>
          <w:tcPr>
            <w:tcW w:w="220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456" w:type="dxa"/>
          </w:tcPr>
          <w:p w:rsidR="003B646F" w:rsidRPr="000B3C49" w:rsidRDefault="003B646F" w:rsidP="001D21C1">
            <w:pPr>
              <w:rPr>
                <w:i/>
              </w:rPr>
            </w:pPr>
            <w:r w:rsidRPr="000B3C49">
              <w:rPr>
                <w:i/>
              </w:rPr>
              <w:t>Poldík rumař</w:t>
            </w:r>
          </w:p>
        </w:tc>
        <w:tc>
          <w:tcPr>
            <w:tcW w:w="2308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  <w:tc>
          <w:tcPr>
            <w:tcW w:w="2317" w:type="dxa"/>
          </w:tcPr>
          <w:p w:rsidR="003B646F" w:rsidRPr="000B3C49" w:rsidRDefault="003B646F" w:rsidP="001D21C1">
            <w:pPr>
              <w:rPr>
                <w:i/>
              </w:rPr>
            </w:pPr>
          </w:p>
        </w:tc>
      </w:tr>
    </w:tbl>
    <w:p w:rsidR="003B646F" w:rsidRDefault="003B646F" w:rsidP="003B646F"/>
    <w:p w:rsidR="00A645EB" w:rsidRDefault="00A645EB" w:rsidP="003B646F"/>
    <w:p w:rsidR="00003FF8" w:rsidRDefault="003B646F" w:rsidP="00003FF8">
      <w:pPr>
        <w:rPr>
          <w:b/>
        </w:rPr>
      </w:pPr>
      <w:r w:rsidRPr="00003FF8">
        <w:rPr>
          <w:b/>
        </w:rPr>
        <w:t xml:space="preserve">2. </w:t>
      </w:r>
      <w:r w:rsidR="00003FF8" w:rsidRPr="00797726">
        <w:rPr>
          <w:b/>
        </w:rPr>
        <w:t>Připište ke každé anotaci název díla, ke kterému se text vztahuje. Uveďte také autora.</w:t>
      </w:r>
    </w:p>
    <w:p w:rsidR="00003FF8" w:rsidRDefault="00003FF8" w:rsidP="00003FF8">
      <w:pPr>
        <w:ind w:left="708"/>
        <w:jc w:val="both"/>
      </w:pPr>
      <w:r>
        <w:t>A) Milostná a přírodní lyrika, optimistická, radostná, melodická. Sbírka obsahuje také verše apelativní.</w:t>
      </w:r>
    </w:p>
    <w:p w:rsidR="00003FF8" w:rsidRDefault="00003FF8" w:rsidP="00003FF8">
      <w:pPr>
        <w:ind w:firstLine="708"/>
        <w:jc w:val="both"/>
      </w:pPr>
      <w:r>
        <w:t>B) Povídka se sociálními motivy, řeší narušené vztahy mezi rodiči a dětmi.</w:t>
      </w:r>
    </w:p>
    <w:p w:rsidR="00003FF8" w:rsidRDefault="00003FF8" w:rsidP="00003FF8">
      <w:pPr>
        <w:ind w:left="708"/>
        <w:jc w:val="both"/>
      </w:pPr>
      <w:r>
        <w:t>C) Sbírka veršů reagujících na dobové poměry 50.let 19.století, reflektivní a intimní lyrika.</w:t>
      </w:r>
    </w:p>
    <w:p w:rsidR="00003FF8" w:rsidRDefault="00003FF8" w:rsidP="00003FF8">
      <w:pPr>
        <w:ind w:left="708"/>
        <w:jc w:val="both"/>
      </w:pPr>
      <w:r>
        <w:t>D) Křídová kresba, příběh o muži, který je obětavý, lidský, nesobecký, nakonec se stará o syna své bývalé lásky.</w:t>
      </w:r>
    </w:p>
    <w:p w:rsidR="00003FF8" w:rsidRDefault="00003FF8" w:rsidP="00003FF8">
      <w:pPr>
        <w:ind w:firstLine="708"/>
        <w:jc w:val="both"/>
      </w:pPr>
      <w:r>
        <w:t>E) Verše oslavující řád vesmíru a rozum člověka.</w:t>
      </w:r>
    </w:p>
    <w:p w:rsidR="00003FF8" w:rsidRPr="00797726" w:rsidRDefault="00003FF8" w:rsidP="00003FF8">
      <w:pPr>
        <w:ind w:left="708"/>
        <w:jc w:val="both"/>
      </w:pPr>
      <w:r>
        <w:t>F) Povídka o dívce, která miluje Toníka, její otec pro však za ženicha vybral sedláka Krejzu. Ona se však nevzdává, svého milého hledá a nakonec ho skutečně nalézá.</w:t>
      </w:r>
    </w:p>
    <w:p w:rsidR="00003FF8" w:rsidRDefault="00003FF8" w:rsidP="003B646F"/>
    <w:p w:rsidR="00400987" w:rsidRDefault="00003FF8" w:rsidP="00400987">
      <w:pPr>
        <w:jc w:val="both"/>
      </w:pPr>
      <w:r w:rsidRPr="00400987">
        <w:rPr>
          <w:b/>
        </w:rPr>
        <w:t xml:space="preserve">3. </w:t>
      </w:r>
      <w:r w:rsidR="00400987" w:rsidRPr="00400987">
        <w:rPr>
          <w:b/>
        </w:rPr>
        <w:t>Vyluštěte křížovku:</w:t>
      </w:r>
      <w:r w:rsidR="004009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9pt;margin-top:13.2pt;width:207pt;height:180pt;z-index:251656192;mso-position-horizontal-relative:text;mso-position-vertical-relative:text" wrapcoords="-78 0 -78 21510 21600 21510 21600 0 -78 0" stroked="f">
            <v:textbox>
              <w:txbxContent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1. Ve stínu lípy – je to soubor ..., rámcová kompozice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2. veršovaná epopej o husitské sektě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3.</w:t>
                  </w:r>
                  <w:r>
                    <w:rPr>
                      <w:sz w:val="22"/>
                      <w:szCs w:val="22"/>
                    </w:rPr>
                    <w:t xml:space="preserve"> autorka školy národní, Teréza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4.</w:t>
                  </w:r>
                  <w:r>
                    <w:rPr>
                      <w:sz w:val="22"/>
                      <w:szCs w:val="22"/>
                    </w:rPr>
                    <w:t xml:space="preserve"> historická epocha, inspirace školy národní; národní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5. almanach vydaný ku příležitosti položení základního kamene ND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6. škola národní, důraz na vlastenectví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7. škola kosmopolitní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8.</w:t>
                  </w:r>
                  <w:r w:rsidRPr="00E35700">
                    <w:rPr>
                      <w:sz w:val="22"/>
                      <w:szCs w:val="22"/>
                    </w:rPr>
                    <w:t xml:space="preserve"> </w:t>
                  </w:r>
                  <w:r w:rsidRPr="00BF3B45">
                    <w:rPr>
                      <w:sz w:val="22"/>
                      <w:szCs w:val="22"/>
                    </w:rPr>
                    <w:t>autor školy národní, Svatopluk ...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 xml:space="preserve">9. </w:t>
                  </w:r>
                  <w:r>
                    <w:rPr>
                      <w:sz w:val="22"/>
                      <w:szCs w:val="22"/>
                    </w:rPr>
                    <w:t xml:space="preserve">autor školy kosmopolitní, Julius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10.</w:t>
                  </w:r>
                  <w:r>
                    <w:rPr>
                      <w:sz w:val="22"/>
                      <w:szCs w:val="22"/>
                    </w:rPr>
                    <w:t xml:space="preserve"> křestní jméno Krásnohorské</w:t>
                  </w:r>
                </w:p>
                <w:p w:rsidR="00400987" w:rsidRDefault="00400987" w:rsidP="00400987"/>
              </w:txbxContent>
            </v:textbox>
            <w10:wrap type="tight"/>
          </v:shape>
        </w:pict>
      </w:r>
    </w:p>
    <w:tbl>
      <w:tblPr>
        <w:tblW w:w="5368" w:type="dxa"/>
        <w:tblLook w:val="01E0"/>
      </w:tblPr>
      <w:tblGrid>
        <w:gridCol w:w="724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  <w:gridCol w:w="387"/>
      </w:tblGrid>
      <w:tr w:rsidR="00400987" w:rsidTr="000B3C49">
        <w:trPr>
          <w:trHeight w:val="313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313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313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313"/>
        </w:trPr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  <w:tr w:rsidR="00400987" w:rsidTr="000B3C49">
        <w:trPr>
          <w:trHeight w:val="297"/>
        </w:trPr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Default="00400987" w:rsidP="000B3C49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</w:tbl>
    <w:p w:rsidR="00400987" w:rsidRDefault="00400987" w:rsidP="00400987">
      <w:pPr>
        <w:jc w:val="both"/>
      </w:pPr>
    </w:p>
    <w:p w:rsidR="00400987" w:rsidRDefault="00400987" w:rsidP="00400987">
      <w:pPr>
        <w:jc w:val="both"/>
      </w:pPr>
    </w:p>
    <w:p w:rsidR="001377B7" w:rsidRPr="002012F2" w:rsidRDefault="00F10CAD" w:rsidP="001377B7">
      <w:pPr>
        <w:jc w:val="both"/>
        <w:rPr>
          <w:b/>
        </w:rPr>
      </w:pPr>
      <w:r w:rsidRPr="00F10CAD">
        <w:rPr>
          <w:b/>
        </w:rPr>
        <w:t xml:space="preserve">4. </w:t>
      </w:r>
      <w:r w:rsidR="001377B7" w:rsidRPr="002012F2">
        <w:rPr>
          <w:b/>
        </w:rPr>
        <w:t>Přiřaďte k dílu autora:</w:t>
      </w:r>
    </w:p>
    <w:p w:rsidR="001377B7" w:rsidRDefault="001377B7" w:rsidP="001377B7">
      <w:pPr>
        <w:jc w:val="both"/>
      </w:pPr>
      <w:r>
        <w:tab/>
        <w:t>a) Šťastný princ a jiné pohádky</w:t>
      </w:r>
      <w:r>
        <w:tab/>
      </w:r>
      <w:r>
        <w:tab/>
        <w:t>I) Charles Baudelaire</w:t>
      </w:r>
    </w:p>
    <w:p w:rsidR="001377B7" w:rsidRDefault="001377B7" w:rsidP="001377B7">
      <w:pPr>
        <w:jc w:val="both"/>
      </w:pPr>
      <w:r>
        <w:tab/>
        <w:t>b) Saturnské básně</w:t>
      </w:r>
      <w:r>
        <w:tab/>
      </w:r>
      <w:r>
        <w:tab/>
      </w:r>
      <w:r>
        <w:tab/>
      </w:r>
      <w:r>
        <w:tab/>
        <w:t>II) Arthur Rimbaud</w:t>
      </w:r>
    </w:p>
    <w:p w:rsidR="001377B7" w:rsidRDefault="001377B7" w:rsidP="001377B7">
      <w:pPr>
        <w:jc w:val="both"/>
      </w:pPr>
      <w:r>
        <w:tab/>
        <w:t>c) Květy zla</w:t>
      </w:r>
      <w:r>
        <w:tab/>
      </w:r>
      <w:r>
        <w:tab/>
      </w:r>
      <w:r>
        <w:tab/>
      </w:r>
      <w:r>
        <w:tab/>
      </w:r>
      <w:r>
        <w:tab/>
        <w:t>III) Oscar Wilde</w:t>
      </w:r>
    </w:p>
    <w:p w:rsidR="001377B7" w:rsidRDefault="001377B7" w:rsidP="001377B7">
      <w:pPr>
        <w:jc w:val="both"/>
      </w:pPr>
      <w:r>
        <w:tab/>
        <w:t>d) Sezóna v pekle</w:t>
      </w:r>
      <w:r>
        <w:tab/>
      </w:r>
      <w:r>
        <w:tab/>
      </w:r>
      <w:r>
        <w:tab/>
      </w:r>
      <w:r>
        <w:tab/>
        <w:t>IV) Paul Verlaine</w:t>
      </w:r>
    </w:p>
    <w:p w:rsidR="00400987" w:rsidRPr="00F10CAD" w:rsidRDefault="00400987" w:rsidP="00400987">
      <w:pPr>
        <w:jc w:val="both"/>
        <w:rPr>
          <w:b/>
        </w:rPr>
      </w:pPr>
    </w:p>
    <w:p w:rsidR="001377B7" w:rsidRPr="00BA059C" w:rsidRDefault="001377B7" w:rsidP="001377B7">
      <w:pPr>
        <w:jc w:val="both"/>
        <w:rPr>
          <w:b/>
        </w:rPr>
      </w:pPr>
      <w:r>
        <w:rPr>
          <w:b/>
        </w:rPr>
        <w:t>5.</w:t>
      </w:r>
      <w:r w:rsidRPr="00BA059C">
        <w:rPr>
          <w:b/>
        </w:rPr>
        <w:t xml:space="preserve"> </w:t>
      </w:r>
      <w:r>
        <w:rPr>
          <w:b/>
        </w:rPr>
        <w:t>Rozčleňte autory do jednotlivých škol</w:t>
      </w:r>
      <w:r w:rsidRPr="00BA059C">
        <w:rPr>
          <w:b/>
        </w:rPr>
        <w:t>:</w:t>
      </w:r>
    </w:p>
    <w:p w:rsidR="001377B7" w:rsidRDefault="001377B7" w:rsidP="001377B7">
      <w:pPr>
        <w:jc w:val="both"/>
        <w:rPr>
          <w:i/>
        </w:rPr>
      </w:pPr>
      <w:r>
        <w:t xml:space="preserve">     Nabídka autorů: </w:t>
      </w:r>
      <w:r w:rsidRPr="00513D50">
        <w:rPr>
          <w:i/>
        </w:rPr>
        <w:t>Jaroslav Vrchlický, Eliška Krásnohorská, Svatopluk Čech, Julius Zeyer</w:t>
      </w:r>
      <w:r>
        <w:rPr>
          <w:i/>
        </w:rPr>
        <w:t xml:space="preserve">,  </w:t>
      </w:r>
    </w:p>
    <w:p w:rsidR="001377B7" w:rsidRDefault="001377B7" w:rsidP="001377B7">
      <w:pPr>
        <w:jc w:val="both"/>
      </w:pPr>
      <w:r>
        <w:rPr>
          <w:i/>
        </w:rPr>
        <w:t xml:space="preserve">    Karolína Světlá, Alois Jirásek.</w:t>
      </w:r>
    </w:p>
    <w:p w:rsidR="001377B7" w:rsidRDefault="001377B7" w:rsidP="001377B7">
      <w:pPr>
        <w:jc w:val="both"/>
      </w:pPr>
      <w:r>
        <w:tab/>
        <w:t>ruchovci:</w:t>
      </w:r>
      <w:r>
        <w:tab/>
        <w:t>...................................................................................................................</w:t>
      </w:r>
    </w:p>
    <w:p w:rsidR="001377B7" w:rsidRDefault="001377B7" w:rsidP="001377B7">
      <w:pPr>
        <w:jc w:val="both"/>
      </w:pPr>
      <w:r>
        <w:tab/>
        <w:t>lumírovci:</w:t>
      </w:r>
      <w:r>
        <w:tab/>
        <w:t>...................................................................................................................</w:t>
      </w:r>
    </w:p>
    <w:p w:rsidR="003B646F" w:rsidRDefault="003B646F" w:rsidP="003B646F">
      <w:pPr>
        <w:jc w:val="center"/>
        <w:rPr>
          <w:b/>
          <w:smallCaps/>
          <w:sz w:val="28"/>
          <w:szCs w:val="28"/>
        </w:rPr>
      </w:pPr>
      <w:r w:rsidRPr="00F46C6C">
        <w:rPr>
          <w:b/>
          <w:smallCaps/>
          <w:sz w:val="28"/>
          <w:szCs w:val="28"/>
        </w:rPr>
        <w:lastRenderedPageBreak/>
        <w:t>Literatura</w:t>
      </w:r>
      <w:r>
        <w:rPr>
          <w:b/>
          <w:smallCaps/>
          <w:sz w:val="28"/>
          <w:szCs w:val="28"/>
        </w:rPr>
        <w:t>: májovci, ruchovci, lumírovci, moderní proudy</w:t>
      </w:r>
    </w:p>
    <w:p w:rsidR="003B646F" w:rsidRDefault="003B646F" w:rsidP="003B646F">
      <w:pPr>
        <w:jc w:val="center"/>
      </w:pPr>
      <w:r w:rsidRPr="00F46C6C">
        <w:t>pracovní list</w:t>
      </w:r>
      <w:r>
        <w:t xml:space="preserve"> – řešení</w:t>
      </w:r>
    </w:p>
    <w:p w:rsidR="003B646F" w:rsidRDefault="003B646F" w:rsidP="003B646F">
      <w:pPr>
        <w:jc w:val="center"/>
      </w:pPr>
    </w:p>
    <w:p w:rsidR="003B646F" w:rsidRPr="00DE7C0C" w:rsidRDefault="003B646F" w:rsidP="003B646F">
      <w:pPr>
        <w:rPr>
          <w:b/>
        </w:rPr>
      </w:pPr>
      <w:r>
        <w:rPr>
          <w:b/>
        </w:rPr>
        <w:t>1</w:t>
      </w:r>
      <w:r w:rsidRPr="00DE7C0C">
        <w:rPr>
          <w:b/>
        </w:rPr>
        <w:t>. Doplňte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6"/>
        <w:gridCol w:w="2942"/>
        <w:gridCol w:w="1824"/>
        <w:gridCol w:w="2314"/>
      </w:tblGrid>
      <w:tr w:rsidR="003B646F" w:rsidTr="000B3C49">
        <w:tc>
          <w:tcPr>
            <w:tcW w:w="2206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autor</w:t>
            </w:r>
          </w:p>
        </w:tc>
        <w:tc>
          <w:tcPr>
            <w:tcW w:w="2942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dílo</w:t>
            </w:r>
          </w:p>
        </w:tc>
        <w:tc>
          <w:tcPr>
            <w:tcW w:w="1824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žánr</w:t>
            </w:r>
          </w:p>
        </w:tc>
        <w:tc>
          <w:tcPr>
            <w:tcW w:w="2314" w:type="dxa"/>
          </w:tcPr>
          <w:p w:rsidR="003B646F" w:rsidRPr="000B3C49" w:rsidRDefault="003B646F" w:rsidP="000B3C49">
            <w:pPr>
              <w:jc w:val="center"/>
              <w:rPr>
                <w:i/>
                <w:smallCaps/>
              </w:rPr>
            </w:pPr>
            <w:r w:rsidRPr="000B3C49">
              <w:rPr>
                <w:i/>
                <w:smallCaps/>
              </w:rPr>
              <w:t>hlavní postavy</w:t>
            </w:r>
          </w:p>
        </w:tc>
      </w:tr>
      <w:tr w:rsidR="003B646F" w:rsidTr="000B3C49">
        <w:tc>
          <w:tcPr>
            <w:tcW w:w="2206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Vítězslav Hálek</w:t>
            </w:r>
          </w:p>
        </w:tc>
        <w:tc>
          <w:tcPr>
            <w:tcW w:w="2942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Muzikantská Liduška</w:t>
            </w:r>
          </w:p>
        </w:tc>
        <w:tc>
          <w:tcPr>
            <w:tcW w:w="182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povídka</w:t>
            </w:r>
          </w:p>
        </w:tc>
        <w:tc>
          <w:tcPr>
            <w:tcW w:w="2314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Liduška, Toník, Krejza</w:t>
            </w:r>
          </w:p>
        </w:tc>
      </w:tr>
      <w:tr w:rsidR="003B646F" w:rsidTr="000B3C49">
        <w:tc>
          <w:tcPr>
            <w:tcW w:w="2206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Jan Neruda</w:t>
            </w:r>
          </w:p>
        </w:tc>
        <w:tc>
          <w:tcPr>
            <w:tcW w:w="2942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Romance helgolandská</w:t>
            </w:r>
          </w:p>
        </w:tc>
        <w:tc>
          <w:tcPr>
            <w:tcW w:w="182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balada</w:t>
            </w:r>
          </w:p>
        </w:tc>
        <w:tc>
          <w:tcPr>
            <w:tcW w:w="231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John</w:t>
            </w:r>
          </w:p>
        </w:tc>
      </w:tr>
      <w:tr w:rsidR="003B646F" w:rsidTr="000B3C49">
        <w:tc>
          <w:tcPr>
            <w:tcW w:w="2206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Karolína Světlá</w:t>
            </w:r>
          </w:p>
        </w:tc>
        <w:tc>
          <w:tcPr>
            <w:tcW w:w="2942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Kříž u potoka</w:t>
            </w:r>
          </w:p>
        </w:tc>
        <w:tc>
          <w:tcPr>
            <w:tcW w:w="1824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román</w:t>
            </w:r>
          </w:p>
        </w:tc>
        <w:tc>
          <w:tcPr>
            <w:tcW w:w="231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Evička, Štěpán</w:t>
            </w:r>
          </w:p>
        </w:tc>
      </w:tr>
      <w:tr w:rsidR="003B646F" w:rsidTr="000B3C49">
        <w:tc>
          <w:tcPr>
            <w:tcW w:w="2206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Jan Neruda</w:t>
            </w:r>
          </w:p>
        </w:tc>
        <w:tc>
          <w:tcPr>
            <w:tcW w:w="2942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Kam s ním?</w:t>
            </w:r>
          </w:p>
        </w:tc>
        <w:tc>
          <w:tcPr>
            <w:tcW w:w="182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fejeton</w:t>
            </w:r>
          </w:p>
        </w:tc>
        <w:tc>
          <w:tcPr>
            <w:tcW w:w="231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------</w:t>
            </w:r>
          </w:p>
        </w:tc>
      </w:tr>
      <w:tr w:rsidR="003B646F" w:rsidTr="000B3C49">
        <w:tc>
          <w:tcPr>
            <w:tcW w:w="2206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Vítězslav Hálek</w:t>
            </w:r>
          </w:p>
        </w:tc>
        <w:tc>
          <w:tcPr>
            <w:tcW w:w="2942" w:type="dxa"/>
          </w:tcPr>
          <w:p w:rsidR="003B646F" w:rsidRPr="000B3C49" w:rsidRDefault="003B646F" w:rsidP="001D21C1">
            <w:pPr>
              <w:rPr>
                <w:i/>
                <w:sz w:val="20"/>
                <w:szCs w:val="20"/>
              </w:rPr>
            </w:pPr>
            <w:r w:rsidRPr="000B3C49">
              <w:rPr>
                <w:i/>
                <w:sz w:val="20"/>
                <w:szCs w:val="20"/>
              </w:rPr>
              <w:t>Poldík rumař</w:t>
            </w:r>
          </w:p>
        </w:tc>
        <w:tc>
          <w:tcPr>
            <w:tcW w:w="182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křídová kresba</w:t>
            </w:r>
          </w:p>
        </w:tc>
        <w:tc>
          <w:tcPr>
            <w:tcW w:w="2314" w:type="dxa"/>
          </w:tcPr>
          <w:p w:rsidR="003B646F" w:rsidRPr="000B3C49" w:rsidRDefault="003B646F" w:rsidP="001D21C1">
            <w:pPr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Poldík</w:t>
            </w:r>
          </w:p>
        </w:tc>
      </w:tr>
    </w:tbl>
    <w:p w:rsidR="003B646F" w:rsidRDefault="003B646F"/>
    <w:p w:rsidR="00003FF8" w:rsidRDefault="00003FF8" w:rsidP="00003FF8">
      <w:pPr>
        <w:rPr>
          <w:b/>
        </w:rPr>
      </w:pPr>
      <w:r w:rsidRPr="00003FF8">
        <w:rPr>
          <w:b/>
        </w:rPr>
        <w:t xml:space="preserve">2. </w:t>
      </w:r>
      <w:r w:rsidRPr="00797726">
        <w:rPr>
          <w:b/>
        </w:rPr>
        <w:t>Připište ke každé anotaci název díla, ke kterému se text vztahuje. Uveďte také autora.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A) Milostná a přírodní lyrika, optimistická, radostná, melodická. Sbírka obsahuje také verše apelativní.</w:t>
      </w:r>
    </w:p>
    <w:p w:rsidR="00003FF8" w:rsidRPr="001377B7" w:rsidRDefault="00003FF8" w:rsidP="00003FF8">
      <w:pPr>
        <w:ind w:firstLine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Vítězslav Hálek: Večerní písně</w:t>
      </w:r>
    </w:p>
    <w:p w:rsidR="00003FF8" w:rsidRPr="001377B7" w:rsidRDefault="00003FF8" w:rsidP="00003FF8">
      <w:pPr>
        <w:ind w:firstLine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B) Povídka se sociálními motivy, řeší narušené vztahy mezi rodiči a dětmi.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Vítězslav Hálek: Pohádky z naší vesnice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C) Sbírka veršů reagujících na dobové poměry 50.let 19.století, reflektivní a intimní lyrika.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Jan Neruda: Hřbitovní kvígtí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D) Křídová kresba, příběh o muži, který je obětavý, lidský, nesobecký, nakonec se stará o syna své bývalé lásky.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Vítězslav Hálek: Poldík rumař</w:t>
      </w:r>
    </w:p>
    <w:p w:rsidR="00003FF8" w:rsidRPr="001377B7" w:rsidRDefault="00003FF8" w:rsidP="00003FF8">
      <w:pPr>
        <w:ind w:firstLine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E) Verše oslavující řád vesmíru a rozum člověka.</w:t>
      </w:r>
    </w:p>
    <w:p w:rsidR="00003FF8" w:rsidRPr="001377B7" w:rsidRDefault="00003FF8" w:rsidP="00003FF8">
      <w:pPr>
        <w:ind w:firstLine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Jan Neruda: Písně kosmické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>F) Povídka o dívce, která miluje Toníka, její otec pro však za ženicha vybral sedláka Krejzu. Ona se však nevzdává, svého milého hledá a nakonec ho skutečně nalézá.</w:t>
      </w:r>
    </w:p>
    <w:p w:rsidR="00003FF8" w:rsidRPr="001377B7" w:rsidRDefault="00003FF8" w:rsidP="00003FF8">
      <w:pPr>
        <w:ind w:left="708"/>
        <w:jc w:val="both"/>
        <w:rPr>
          <w:sz w:val="22"/>
          <w:szCs w:val="22"/>
        </w:rPr>
      </w:pPr>
      <w:r w:rsidRPr="001377B7">
        <w:rPr>
          <w:sz w:val="22"/>
          <w:szCs w:val="22"/>
        </w:rPr>
        <w:tab/>
        <w:t>Vítězslav Hálek: Muzikantská Liduška</w:t>
      </w:r>
    </w:p>
    <w:p w:rsidR="00400987" w:rsidRPr="001377B7" w:rsidRDefault="00400987">
      <w:pPr>
        <w:rPr>
          <w:sz w:val="22"/>
          <w:szCs w:val="22"/>
        </w:rPr>
      </w:pPr>
      <w:r w:rsidRPr="001377B7">
        <w:rPr>
          <w:noProof/>
          <w:sz w:val="22"/>
          <w:szCs w:val="22"/>
        </w:rPr>
        <w:pict>
          <v:shape id="_x0000_s1029" type="#_x0000_t202" style="position:absolute;margin-left:279pt;margin-top:11.4pt;width:207pt;height:180pt;z-index:251657216" wrapcoords="-78 0 -78 21510 21600 21510 21600 0 -78 0" stroked="f">
            <v:textbox style="mso-next-textbox:#_x0000_s1029">
              <w:txbxContent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1. Ve stínu lípy – je to soubor ..., rámcová kompozice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2. veršovaná epopej o husitské sektě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3.</w:t>
                  </w:r>
                  <w:r>
                    <w:rPr>
                      <w:sz w:val="22"/>
                      <w:szCs w:val="22"/>
                    </w:rPr>
                    <w:t xml:space="preserve"> autorka školy ná</w:t>
                  </w:r>
                  <w:r w:rsidR="002D1B5C">
                    <w:rPr>
                      <w:sz w:val="22"/>
                      <w:szCs w:val="22"/>
                    </w:rPr>
                    <w:t>r</w:t>
                  </w:r>
                  <w:r>
                    <w:rPr>
                      <w:sz w:val="22"/>
                      <w:szCs w:val="22"/>
                    </w:rPr>
                    <w:t xml:space="preserve">odní, Teréza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4.</w:t>
                  </w:r>
                  <w:r>
                    <w:rPr>
                      <w:sz w:val="22"/>
                      <w:szCs w:val="22"/>
                    </w:rPr>
                    <w:t xml:space="preserve"> historická epocha, inspirace školy národní; národní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5. almanach vydaný ku příležitosti položení základního kamene ND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6. škola národní, důraz na vlastenectví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7. škola kosmopolitní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8.</w:t>
                  </w:r>
                  <w:r w:rsidRPr="00E35700">
                    <w:rPr>
                      <w:sz w:val="22"/>
                      <w:szCs w:val="22"/>
                    </w:rPr>
                    <w:t xml:space="preserve"> </w:t>
                  </w:r>
                  <w:r w:rsidRPr="00BF3B45">
                    <w:rPr>
                      <w:sz w:val="22"/>
                      <w:szCs w:val="22"/>
                    </w:rPr>
                    <w:t>autor školy národní, Svatopluk ...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 xml:space="preserve">9. </w:t>
                  </w:r>
                  <w:r>
                    <w:rPr>
                      <w:sz w:val="22"/>
                      <w:szCs w:val="22"/>
                    </w:rPr>
                    <w:t xml:space="preserve">autor školy kosmopolitní, Julius ... </w:t>
                  </w:r>
                </w:p>
                <w:p w:rsidR="00400987" w:rsidRPr="00BF3B45" w:rsidRDefault="00400987" w:rsidP="00400987">
                  <w:pPr>
                    <w:rPr>
                      <w:sz w:val="22"/>
                      <w:szCs w:val="22"/>
                    </w:rPr>
                  </w:pPr>
                  <w:r w:rsidRPr="00BF3B45">
                    <w:rPr>
                      <w:sz w:val="22"/>
                      <w:szCs w:val="22"/>
                    </w:rPr>
                    <w:t>10.</w:t>
                  </w:r>
                  <w:r>
                    <w:rPr>
                      <w:sz w:val="22"/>
                      <w:szCs w:val="22"/>
                    </w:rPr>
                    <w:t xml:space="preserve"> křestní jméno Krásnohorské</w:t>
                  </w:r>
                </w:p>
                <w:p w:rsidR="00400987" w:rsidRDefault="00400987" w:rsidP="00400987"/>
              </w:txbxContent>
            </v:textbox>
            <w10:wrap type="tight"/>
          </v:shape>
        </w:pict>
      </w:r>
    </w:p>
    <w:p w:rsidR="00400987" w:rsidRPr="00400987" w:rsidRDefault="00400987" w:rsidP="00400987">
      <w:pPr>
        <w:jc w:val="both"/>
        <w:rPr>
          <w:b/>
        </w:rPr>
      </w:pPr>
      <w:r w:rsidRPr="00400987">
        <w:rPr>
          <w:b/>
        </w:rPr>
        <w:t>3. Vyluštěte křížovku:</w:t>
      </w:r>
    </w:p>
    <w:tbl>
      <w:tblPr>
        <w:tblW w:w="0" w:type="auto"/>
        <w:tblLook w:val="01E0"/>
      </w:tblPr>
      <w:tblGrid>
        <w:gridCol w:w="376"/>
        <w:gridCol w:w="339"/>
        <w:gridCol w:w="350"/>
        <w:gridCol w:w="361"/>
        <w:gridCol w:w="494"/>
        <w:gridCol w:w="361"/>
        <w:gridCol w:w="394"/>
        <w:gridCol w:w="494"/>
        <w:gridCol w:w="361"/>
        <w:gridCol w:w="361"/>
        <w:gridCol w:w="361"/>
        <w:gridCol w:w="361"/>
        <w:gridCol w:w="361"/>
      </w:tblGrid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Á</w:t>
            </w: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I</w:t>
            </w: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Z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</w:tr>
      <w:tr w:rsidR="00400987" w:rsidTr="000B3C49">
        <w:tc>
          <w:tcPr>
            <w:tcW w:w="0" w:type="auto"/>
            <w:tcBorders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16"/>
                <w:szCs w:val="16"/>
              </w:rPr>
            </w:pPr>
            <w:r w:rsidRPr="000B3C49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Š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  <w:r w:rsidRPr="000B3C49">
              <w:rPr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00987" w:rsidRPr="000B3C49" w:rsidRDefault="00400987" w:rsidP="000B3C49">
            <w:pPr>
              <w:jc w:val="both"/>
              <w:rPr>
                <w:sz w:val="22"/>
                <w:szCs w:val="22"/>
              </w:rPr>
            </w:pPr>
          </w:p>
        </w:tc>
      </w:tr>
    </w:tbl>
    <w:p w:rsidR="00400987" w:rsidRDefault="00400987" w:rsidP="00400987">
      <w:pPr>
        <w:jc w:val="both"/>
      </w:pPr>
    </w:p>
    <w:p w:rsidR="001377B7" w:rsidRDefault="001377B7" w:rsidP="001377B7">
      <w:pPr>
        <w:jc w:val="both"/>
        <w:rPr>
          <w:b/>
        </w:rPr>
      </w:pPr>
    </w:p>
    <w:p w:rsidR="001377B7" w:rsidRPr="002012F2" w:rsidRDefault="001377B7" w:rsidP="001377B7">
      <w:pPr>
        <w:jc w:val="both"/>
        <w:rPr>
          <w:b/>
        </w:rPr>
      </w:pPr>
      <w:r w:rsidRPr="00F10CAD">
        <w:rPr>
          <w:b/>
        </w:rPr>
        <w:t xml:space="preserve">4. </w:t>
      </w:r>
      <w:r w:rsidRPr="002012F2">
        <w:rPr>
          <w:b/>
        </w:rPr>
        <w:t>Přiřaďte k dílu autora:</w:t>
      </w:r>
    </w:p>
    <w:p w:rsidR="001377B7" w:rsidRDefault="001377B7" w:rsidP="001377B7">
      <w:pPr>
        <w:jc w:val="both"/>
      </w:pPr>
      <w:r>
        <w:tab/>
        <w:t>a) Šťastný princ a jiné pohádky</w:t>
      </w:r>
      <w:r>
        <w:tab/>
      </w:r>
      <w:r>
        <w:tab/>
        <w:t>I) Charles Baudelaire</w:t>
      </w:r>
    </w:p>
    <w:p w:rsidR="001377B7" w:rsidRDefault="001377B7" w:rsidP="001377B7">
      <w:pPr>
        <w:jc w:val="both"/>
      </w:pPr>
      <w:r>
        <w:tab/>
        <w:t>b) Saturnské básně</w:t>
      </w:r>
      <w:r>
        <w:tab/>
      </w:r>
      <w:r>
        <w:tab/>
      </w:r>
      <w:r>
        <w:tab/>
      </w:r>
      <w:r>
        <w:tab/>
        <w:t>II) Arthur Rimbaud</w:t>
      </w:r>
    </w:p>
    <w:p w:rsidR="001377B7" w:rsidRDefault="001377B7" w:rsidP="001377B7">
      <w:pPr>
        <w:jc w:val="both"/>
      </w:pPr>
      <w:r>
        <w:tab/>
        <w:t>c) Květy zla</w:t>
      </w:r>
      <w:r>
        <w:tab/>
      </w:r>
      <w:r>
        <w:tab/>
      </w:r>
      <w:r>
        <w:tab/>
      </w:r>
      <w:r>
        <w:tab/>
      </w:r>
      <w:r>
        <w:tab/>
        <w:t>III) Oscar Wilde</w:t>
      </w:r>
    </w:p>
    <w:p w:rsidR="001377B7" w:rsidRDefault="001377B7" w:rsidP="001377B7">
      <w:pPr>
        <w:jc w:val="both"/>
      </w:pPr>
      <w:r>
        <w:tab/>
        <w:t>d) Sezóna v pekle</w:t>
      </w:r>
      <w:r>
        <w:tab/>
      </w:r>
      <w:r>
        <w:tab/>
      </w:r>
      <w:r>
        <w:tab/>
      </w:r>
      <w:r>
        <w:tab/>
        <w:t>IV) Paul Verlaine</w:t>
      </w:r>
    </w:p>
    <w:p w:rsidR="001377B7" w:rsidRPr="001377B7" w:rsidRDefault="001377B7" w:rsidP="001377B7">
      <w:pPr>
        <w:jc w:val="both"/>
      </w:pPr>
      <w:r w:rsidRPr="001377B7">
        <w:tab/>
      </w:r>
      <w:r w:rsidRPr="001377B7">
        <w:tab/>
        <w:t>A III,</w:t>
      </w:r>
      <w:r>
        <w:t xml:space="preserve"> B IV, C I, D II</w:t>
      </w:r>
    </w:p>
    <w:p w:rsidR="001377B7" w:rsidRPr="00F10CAD" w:rsidRDefault="001377B7" w:rsidP="001377B7">
      <w:pPr>
        <w:jc w:val="both"/>
        <w:rPr>
          <w:b/>
        </w:rPr>
      </w:pPr>
    </w:p>
    <w:p w:rsidR="001377B7" w:rsidRPr="00BA059C" w:rsidRDefault="001377B7" w:rsidP="001377B7">
      <w:pPr>
        <w:jc w:val="both"/>
        <w:rPr>
          <w:b/>
        </w:rPr>
      </w:pPr>
      <w:r>
        <w:rPr>
          <w:b/>
        </w:rPr>
        <w:t>5.</w:t>
      </w:r>
      <w:r w:rsidRPr="00BA059C">
        <w:rPr>
          <w:b/>
        </w:rPr>
        <w:t xml:space="preserve"> </w:t>
      </w:r>
      <w:r>
        <w:rPr>
          <w:b/>
        </w:rPr>
        <w:t>Rozčleňte autory do jednotlivých škol</w:t>
      </w:r>
      <w:r w:rsidRPr="00BA059C">
        <w:rPr>
          <w:b/>
        </w:rPr>
        <w:t>:</w:t>
      </w:r>
    </w:p>
    <w:p w:rsidR="001377B7" w:rsidRDefault="001377B7" w:rsidP="001377B7">
      <w:pPr>
        <w:jc w:val="both"/>
        <w:rPr>
          <w:i/>
        </w:rPr>
      </w:pPr>
      <w:r>
        <w:t xml:space="preserve">     Nabídka autorů: </w:t>
      </w:r>
      <w:r w:rsidRPr="00513D50">
        <w:rPr>
          <w:i/>
        </w:rPr>
        <w:t>Jaroslav Vrchlický, Eliška Krásnohorská, Svatopluk Čech, Julius Zeyer</w:t>
      </w:r>
      <w:r>
        <w:rPr>
          <w:i/>
        </w:rPr>
        <w:t xml:space="preserve">,  </w:t>
      </w:r>
    </w:p>
    <w:p w:rsidR="001377B7" w:rsidRDefault="001377B7" w:rsidP="001377B7">
      <w:pPr>
        <w:jc w:val="both"/>
      </w:pPr>
      <w:r>
        <w:rPr>
          <w:i/>
        </w:rPr>
        <w:t xml:space="preserve">    Karolína Světlá, Alois Jirásek.</w:t>
      </w:r>
    </w:p>
    <w:p w:rsidR="001377B7" w:rsidRDefault="001377B7" w:rsidP="001377B7">
      <w:pPr>
        <w:jc w:val="both"/>
      </w:pPr>
      <w:r>
        <w:tab/>
        <w:t>ruchovci:</w:t>
      </w:r>
      <w:r>
        <w:tab/>
        <w:t>Krásnohorská, Čech</w:t>
      </w:r>
    </w:p>
    <w:p w:rsidR="003B646F" w:rsidRDefault="001377B7" w:rsidP="001377B7">
      <w:pPr>
        <w:jc w:val="both"/>
      </w:pPr>
      <w:r>
        <w:tab/>
        <w:t>lumírovci:</w:t>
      </w:r>
      <w:r>
        <w:tab/>
        <w:t>Zeyer, Vrchlický</w:t>
      </w:r>
    </w:p>
    <w:sectPr w:rsidR="003B64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A5E" w:rsidRDefault="00BA3A5E">
      <w:r>
        <w:separator/>
      </w:r>
    </w:p>
  </w:endnote>
  <w:endnote w:type="continuationSeparator" w:id="0">
    <w:p w:rsidR="00BA3A5E" w:rsidRDefault="00BA3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A5E" w:rsidRDefault="00BA3A5E">
      <w:r>
        <w:separator/>
      </w:r>
    </w:p>
  </w:footnote>
  <w:footnote w:type="continuationSeparator" w:id="0">
    <w:p w:rsidR="00BA3A5E" w:rsidRDefault="00BA3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987" w:rsidRDefault="00400987" w:rsidP="003B646F">
    <w:pPr>
      <w:pStyle w:val="Zhlav"/>
      <w:jc w:val="right"/>
    </w:pPr>
    <w:r>
      <w:t>VY_32_INOVACE_254</w:t>
    </w:r>
  </w:p>
  <w:p w:rsidR="00400987" w:rsidRDefault="0040098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646F"/>
    <w:rsid w:val="00003FF8"/>
    <w:rsid w:val="000B3C49"/>
    <w:rsid w:val="001377B7"/>
    <w:rsid w:val="001D21C1"/>
    <w:rsid w:val="002D1B5C"/>
    <w:rsid w:val="003B646F"/>
    <w:rsid w:val="00400987"/>
    <w:rsid w:val="00A645EB"/>
    <w:rsid w:val="00BA3A5E"/>
    <w:rsid w:val="00F10CAD"/>
    <w:rsid w:val="00F8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B646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B646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B646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B64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668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LITERATURA: MÁJOVCI, RUCHOVCI, LUMÍROVCI, MODERNÍ PROUDY</vt:lpstr>
    </vt:vector>
  </TitlesOfParts>
  <Company/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LITERATURA: MÁJOVCI, RUCHOVCI, LUMÍROVCI, MODERNÍ PROUDY</dc:title>
  <dc:subject/>
  <dc:creator>Kateřina Musilová</dc:creator>
  <cp:keywords/>
  <cp:lastModifiedBy>Dum</cp:lastModifiedBy>
  <cp:revision>2</cp:revision>
  <dcterms:created xsi:type="dcterms:W3CDTF">2014-06-28T14:35:00Z</dcterms:created>
  <dcterms:modified xsi:type="dcterms:W3CDTF">2014-06-28T14:35:00Z</dcterms:modified>
</cp:coreProperties>
</file>