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7BE9" w:rsidRPr="008541EC" w:rsidRDefault="00F22630" w:rsidP="00DF7BE9">
      <w:pPr>
        <w:pStyle w:val="Zhlav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-478155</wp:posOffset>
            </wp:positionH>
            <wp:positionV relativeFrom="paragraph">
              <wp:posOffset>-286385</wp:posOffset>
            </wp:positionV>
            <wp:extent cx="1200150" cy="1109980"/>
            <wp:effectExtent l="19050" t="0" r="0" b="0"/>
            <wp:wrapTight wrapText="bothSides">
              <wp:wrapPolygon edited="0">
                <wp:start x="-343" y="0"/>
                <wp:lineTo x="-343" y="21130"/>
                <wp:lineTo x="21600" y="21130"/>
                <wp:lineTo x="21600" y="0"/>
                <wp:lineTo x="-343" y="0"/>
              </wp:wrapPolygon>
            </wp:wrapTight>
            <wp:docPr id="2" name="Obrázek 1" descr="konečná verz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konečná verz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25784" t="32996" r="53389" b="375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109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F7BE9" w:rsidRPr="008541EC" w:rsidRDefault="00DF7BE9" w:rsidP="00DF7BE9">
      <w:pPr>
        <w:pStyle w:val="Zhlav"/>
        <w:rPr>
          <w:rFonts w:ascii="Arial" w:hAnsi="Arial" w:cs="Arial"/>
        </w:rPr>
      </w:pPr>
    </w:p>
    <w:p w:rsidR="00DF7BE9" w:rsidRPr="008541EC" w:rsidRDefault="00DF7BE9" w:rsidP="00DF7BE9">
      <w:pPr>
        <w:pStyle w:val="Zhlav"/>
        <w:pBdr>
          <w:left w:val="single" w:sz="18" w:space="4" w:color="auto"/>
        </w:pBdr>
        <w:tabs>
          <w:tab w:val="clear" w:pos="9072"/>
          <w:tab w:val="right" w:pos="9639"/>
        </w:tabs>
        <w:ind w:left="1418" w:right="-567"/>
        <w:rPr>
          <w:rFonts w:ascii="Arial" w:hAnsi="Arial" w:cs="Arial"/>
          <w:b/>
          <w:spacing w:val="20"/>
          <w:sz w:val="24"/>
          <w:szCs w:val="24"/>
        </w:rPr>
      </w:pPr>
      <w:r w:rsidRPr="008541EC">
        <w:rPr>
          <w:rFonts w:ascii="Arial" w:hAnsi="Arial" w:cs="Arial"/>
          <w:b/>
          <w:spacing w:val="20"/>
          <w:sz w:val="24"/>
          <w:szCs w:val="24"/>
        </w:rPr>
        <w:t xml:space="preserve">Obchodní akademie, Střední odborná škola </w:t>
      </w:r>
    </w:p>
    <w:p w:rsidR="00DF7BE9" w:rsidRPr="008541EC" w:rsidRDefault="00DF7BE9" w:rsidP="00714109">
      <w:pPr>
        <w:pStyle w:val="Zhlav"/>
        <w:pBdr>
          <w:left w:val="single" w:sz="18" w:space="4" w:color="auto"/>
        </w:pBdr>
        <w:shd w:val="clear" w:color="auto" w:fill="BFBFBF"/>
        <w:tabs>
          <w:tab w:val="clear" w:pos="9072"/>
          <w:tab w:val="right" w:pos="9639"/>
        </w:tabs>
        <w:ind w:left="1418" w:right="-567"/>
        <w:rPr>
          <w:rFonts w:ascii="Arial" w:hAnsi="Arial" w:cs="Arial"/>
          <w:b/>
        </w:rPr>
      </w:pPr>
      <w:r w:rsidRPr="008541EC">
        <w:rPr>
          <w:rFonts w:ascii="Arial" w:hAnsi="Arial" w:cs="Arial"/>
          <w:b/>
        </w:rPr>
        <w:t>a Jazyková škola s právem státní jazykové zkoušky, Hradec Králové</w:t>
      </w:r>
    </w:p>
    <w:p w:rsidR="00DF7BE9" w:rsidRPr="008541EC" w:rsidRDefault="00DF7BE9" w:rsidP="00714109">
      <w:pPr>
        <w:pStyle w:val="Zhlav"/>
        <w:pBdr>
          <w:left w:val="single" w:sz="18" w:space="4" w:color="auto"/>
        </w:pBdr>
        <w:shd w:val="clear" w:color="auto" w:fill="595959"/>
        <w:tabs>
          <w:tab w:val="clear" w:pos="9072"/>
          <w:tab w:val="right" w:pos="9639"/>
        </w:tabs>
        <w:ind w:left="1418" w:right="-567"/>
        <w:rPr>
          <w:rFonts w:ascii="Arial" w:hAnsi="Arial" w:cs="Arial"/>
          <w:b/>
          <w:color w:val="FFFFFF"/>
          <w:spacing w:val="20"/>
          <w:sz w:val="24"/>
          <w:szCs w:val="24"/>
        </w:rPr>
      </w:pPr>
      <w:r w:rsidRPr="008541EC">
        <w:rPr>
          <w:rFonts w:ascii="Arial" w:hAnsi="Arial" w:cs="Arial"/>
          <w:b/>
          <w:color w:val="FFFFFF"/>
          <w:spacing w:val="20"/>
          <w:sz w:val="24"/>
          <w:szCs w:val="24"/>
        </w:rPr>
        <w:t>V Lipkách 692, Hradec Králové</w:t>
      </w:r>
    </w:p>
    <w:p w:rsidR="000106CA" w:rsidRPr="008541EC" w:rsidRDefault="000106CA">
      <w:pPr>
        <w:rPr>
          <w:rFonts w:ascii="Arial" w:hAnsi="Arial" w:cs="Arial"/>
        </w:rPr>
      </w:pPr>
    </w:p>
    <w:p w:rsidR="00DF7BE9" w:rsidRPr="008541EC" w:rsidRDefault="00DF7BE9">
      <w:pPr>
        <w:rPr>
          <w:rFonts w:ascii="Arial" w:hAnsi="Arial" w:cs="Arial"/>
        </w:rPr>
      </w:pPr>
    </w:p>
    <w:p w:rsidR="00DF7BE9" w:rsidRPr="008541EC" w:rsidRDefault="00DF7BE9">
      <w:pPr>
        <w:rPr>
          <w:rFonts w:ascii="Arial" w:hAnsi="Arial" w:cs="Arial"/>
        </w:rPr>
      </w:pPr>
    </w:p>
    <w:tbl>
      <w:tblPr>
        <w:tblW w:w="0" w:type="auto"/>
        <w:tblLook w:val="04A0"/>
      </w:tblPr>
      <w:tblGrid>
        <w:gridCol w:w="2411"/>
        <w:gridCol w:w="6877"/>
      </w:tblGrid>
      <w:tr w:rsidR="00DF7BE9" w:rsidRPr="008541EC" w:rsidTr="00714109">
        <w:trPr>
          <w:trHeight w:val="584"/>
        </w:trPr>
        <w:tc>
          <w:tcPr>
            <w:tcW w:w="2660" w:type="dxa"/>
            <w:shd w:val="clear" w:color="auto" w:fill="auto"/>
            <w:vAlign w:val="center"/>
          </w:tcPr>
          <w:p w:rsidR="00DF7BE9" w:rsidRPr="008541EC" w:rsidRDefault="00DF7BE9" w:rsidP="00714109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8541EC">
              <w:rPr>
                <w:rFonts w:ascii="Arial" w:hAnsi="Arial" w:cs="Arial"/>
                <w:sz w:val="28"/>
                <w:szCs w:val="28"/>
                <w:lang w:eastAsia="cs-CZ"/>
              </w:rPr>
              <w:t>Autor:</w:t>
            </w:r>
          </w:p>
        </w:tc>
        <w:tc>
          <w:tcPr>
            <w:tcW w:w="6552" w:type="dxa"/>
            <w:shd w:val="clear" w:color="auto" w:fill="auto"/>
            <w:vAlign w:val="center"/>
          </w:tcPr>
          <w:p w:rsidR="00DF7BE9" w:rsidRPr="008541EC" w:rsidRDefault="00DF7BE9" w:rsidP="00714109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8541EC">
              <w:rPr>
                <w:rFonts w:ascii="Arial" w:hAnsi="Arial" w:cs="Arial"/>
                <w:sz w:val="28"/>
                <w:szCs w:val="28"/>
                <w:lang w:eastAsia="cs-CZ"/>
              </w:rPr>
              <w:t xml:space="preserve">Mgr. </w:t>
            </w:r>
            <w:r w:rsidR="00714109" w:rsidRPr="008541EC">
              <w:rPr>
                <w:rFonts w:ascii="Arial" w:hAnsi="Arial" w:cs="Arial"/>
                <w:sz w:val="28"/>
                <w:szCs w:val="28"/>
                <w:lang w:eastAsia="cs-CZ"/>
              </w:rPr>
              <w:t>Jakub Hlávko</w:t>
            </w:r>
          </w:p>
        </w:tc>
      </w:tr>
      <w:tr w:rsidR="00DF7BE9" w:rsidRPr="008541EC" w:rsidTr="00714109">
        <w:trPr>
          <w:trHeight w:val="584"/>
        </w:trPr>
        <w:tc>
          <w:tcPr>
            <w:tcW w:w="2660" w:type="dxa"/>
            <w:shd w:val="clear" w:color="auto" w:fill="auto"/>
            <w:vAlign w:val="center"/>
          </w:tcPr>
          <w:p w:rsidR="00DF7BE9" w:rsidRPr="008541EC" w:rsidRDefault="00DF7BE9" w:rsidP="00714109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8541EC">
              <w:rPr>
                <w:rFonts w:ascii="Arial" w:hAnsi="Arial" w:cs="Arial"/>
                <w:sz w:val="28"/>
                <w:szCs w:val="28"/>
                <w:lang w:eastAsia="cs-CZ"/>
              </w:rPr>
              <w:t>Název materiálu:</w:t>
            </w:r>
          </w:p>
        </w:tc>
        <w:tc>
          <w:tcPr>
            <w:tcW w:w="6552" w:type="dxa"/>
            <w:shd w:val="clear" w:color="auto" w:fill="auto"/>
            <w:vAlign w:val="center"/>
          </w:tcPr>
          <w:p w:rsidR="00DF7BE9" w:rsidRDefault="00714109" w:rsidP="00714109">
            <w:pPr>
              <w:spacing w:after="0" w:line="240" w:lineRule="auto"/>
              <w:rPr>
                <w:rFonts w:ascii="Arial" w:hAnsi="Arial" w:cs="Arial"/>
                <w:b/>
                <w:sz w:val="28"/>
                <w:szCs w:val="28"/>
                <w:lang w:eastAsia="cs-CZ"/>
              </w:rPr>
            </w:pPr>
            <w:r w:rsidRPr="008541EC">
              <w:rPr>
                <w:rFonts w:ascii="Arial" w:hAnsi="Arial" w:cs="Arial"/>
                <w:b/>
                <w:sz w:val="28"/>
                <w:szCs w:val="28"/>
                <w:lang w:eastAsia="cs-CZ"/>
              </w:rPr>
              <w:t>VY_32_INOVACE_3</w:t>
            </w:r>
            <w:r w:rsidR="006D467A" w:rsidRPr="008541EC">
              <w:rPr>
                <w:rFonts w:ascii="Arial" w:hAnsi="Arial" w:cs="Arial"/>
                <w:b/>
                <w:sz w:val="28"/>
                <w:szCs w:val="28"/>
                <w:lang w:eastAsia="cs-CZ"/>
              </w:rPr>
              <w:t>_</w:t>
            </w:r>
            <w:r w:rsidR="00131076" w:rsidRPr="008541EC">
              <w:rPr>
                <w:rFonts w:ascii="Arial" w:hAnsi="Arial" w:cs="Arial"/>
                <w:b/>
                <w:sz w:val="28"/>
                <w:szCs w:val="28"/>
                <w:lang w:eastAsia="cs-CZ"/>
              </w:rPr>
              <w:t>ČESKY_</w:t>
            </w:r>
            <w:r w:rsidR="000106CA" w:rsidRPr="008541EC">
              <w:rPr>
                <w:rFonts w:ascii="Arial" w:hAnsi="Arial" w:cs="Arial"/>
                <w:b/>
                <w:sz w:val="28"/>
                <w:szCs w:val="28"/>
                <w:lang w:eastAsia="cs-CZ"/>
              </w:rPr>
              <w:t>JAZYK_</w:t>
            </w:r>
            <w:r w:rsidR="00131076" w:rsidRPr="008541EC">
              <w:rPr>
                <w:rFonts w:ascii="Arial" w:hAnsi="Arial" w:cs="Arial"/>
                <w:b/>
                <w:sz w:val="28"/>
                <w:szCs w:val="28"/>
                <w:lang w:eastAsia="cs-CZ"/>
              </w:rPr>
              <w:t>2ROCNIK_</w:t>
            </w:r>
            <w:r w:rsidR="008541EC">
              <w:rPr>
                <w:rFonts w:ascii="Arial" w:hAnsi="Arial" w:cs="Arial"/>
                <w:b/>
                <w:sz w:val="28"/>
                <w:szCs w:val="28"/>
                <w:lang w:eastAsia="cs-CZ"/>
              </w:rPr>
              <w:t>20</w:t>
            </w:r>
          </w:p>
          <w:p w:rsidR="00E00232" w:rsidRPr="008541EC" w:rsidRDefault="00E00232" w:rsidP="00714109">
            <w:pPr>
              <w:spacing w:after="0" w:line="240" w:lineRule="auto"/>
              <w:rPr>
                <w:rFonts w:ascii="Arial" w:hAnsi="Arial" w:cs="Arial"/>
                <w:b/>
                <w:sz w:val="28"/>
                <w:szCs w:val="28"/>
                <w:lang w:eastAsia="cs-CZ"/>
              </w:rPr>
            </w:pPr>
            <w:r w:rsidRPr="008541EC">
              <w:rPr>
                <w:rFonts w:ascii="Arial" w:hAnsi="Arial" w:cs="Arial"/>
                <w:sz w:val="28"/>
                <w:szCs w:val="28"/>
                <w:lang w:eastAsia="cs-CZ"/>
              </w:rPr>
              <w:t xml:space="preserve">Charakteristické znaky </w:t>
            </w:r>
            <w:r>
              <w:rPr>
                <w:rFonts w:ascii="Arial" w:hAnsi="Arial" w:cs="Arial"/>
                <w:sz w:val="28"/>
                <w:szCs w:val="28"/>
                <w:lang w:eastAsia="cs-CZ"/>
              </w:rPr>
              <w:t>naturalistického</w:t>
            </w:r>
            <w:r w:rsidRPr="008541EC">
              <w:rPr>
                <w:rFonts w:ascii="Arial" w:hAnsi="Arial" w:cs="Arial"/>
                <w:sz w:val="28"/>
                <w:szCs w:val="28"/>
                <w:lang w:eastAsia="cs-CZ"/>
              </w:rPr>
              <w:t xml:space="preserve"> textu</w:t>
            </w:r>
          </w:p>
        </w:tc>
      </w:tr>
      <w:tr w:rsidR="00DF7BE9" w:rsidRPr="008541EC" w:rsidTr="00714109">
        <w:trPr>
          <w:trHeight w:val="584"/>
        </w:trPr>
        <w:tc>
          <w:tcPr>
            <w:tcW w:w="2660" w:type="dxa"/>
            <w:shd w:val="clear" w:color="auto" w:fill="auto"/>
            <w:vAlign w:val="center"/>
          </w:tcPr>
          <w:p w:rsidR="00DF7BE9" w:rsidRPr="008541EC" w:rsidRDefault="00DF7BE9" w:rsidP="00714109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8541EC">
              <w:rPr>
                <w:rFonts w:ascii="Arial" w:hAnsi="Arial" w:cs="Arial"/>
                <w:sz w:val="28"/>
                <w:szCs w:val="28"/>
                <w:lang w:eastAsia="cs-CZ"/>
              </w:rPr>
              <w:t>Téma sady:</w:t>
            </w:r>
          </w:p>
        </w:tc>
        <w:tc>
          <w:tcPr>
            <w:tcW w:w="6552" w:type="dxa"/>
            <w:shd w:val="clear" w:color="auto" w:fill="auto"/>
            <w:vAlign w:val="center"/>
          </w:tcPr>
          <w:p w:rsidR="00DF7BE9" w:rsidRPr="008541EC" w:rsidRDefault="00ED3A8F" w:rsidP="008541EC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ED3A8F">
              <w:rPr>
                <w:rFonts w:ascii="Arial" w:hAnsi="Arial" w:cs="Arial"/>
                <w:sz w:val="28"/>
                <w:szCs w:val="28"/>
                <w:lang w:eastAsia="cs-CZ"/>
              </w:rPr>
              <w:t>Český jazyk, 2. ročník</w:t>
            </w:r>
          </w:p>
        </w:tc>
      </w:tr>
      <w:tr w:rsidR="00DF7BE9" w:rsidRPr="008541EC" w:rsidTr="00714109">
        <w:trPr>
          <w:trHeight w:val="584"/>
        </w:trPr>
        <w:tc>
          <w:tcPr>
            <w:tcW w:w="2660" w:type="dxa"/>
            <w:shd w:val="clear" w:color="auto" w:fill="auto"/>
            <w:vAlign w:val="center"/>
          </w:tcPr>
          <w:p w:rsidR="00DF7BE9" w:rsidRPr="008541EC" w:rsidRDefault="00DF7BE9" w:rsidP="00714109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8541EC">
              <w:rPr>
                <w:rFonts w:ascii="Arial" w:hAnsi="Arial" w:cs="Arial"/>
                <w:sz w:val="28"/>
                <w:szCs w:val="28"/>
                <w:lang w:eastAsia="cs-CZ"/>
              </w:rPr>
              <w:t>Obor, ročník:</w:t>
            </w:r>
          </w:p>
        </w:tc>
        <w:tc>
          <w:tcPr>
            <w:tcW w:w="6552" w:type="dxa"/>
            <w:shd w:val="clear" w:color="auto" w:fill="auto"/>
            <w:vAlign w:val="center"/>
          </w:tcPr>
          <w:p w:rsidR="00DF7BE9" w:rsidRPr="008541EC" w:rsidRDefault="00714109" w:rsidP="00714109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8541EC">
              <w:rPr>
                <w:rFonts w:ascii="Arial" w:hAnsi="Arial" w:cs="Arial"/>
                <w:sz w:val="28"/>
                <w:szCs w:val="28"/>
                <w:lang w:eastAsia="cs-CZ"/>
              </w:rPr>
              <w:t>Obchodní akademie 2</w:t>
            </w:r>
            <w:r w:rsidR="00DF7BE9" w:rsidRPr="008541EC">
              <w:rPr>
                <w:rFonts w:ascii="Arial" w:hAnsi="Arial" w:cs="Arial"/>
                <w:sz w:val="28"/>
                <w:szCs w:val="28"/>
                <w:lang w:eastAsia="cs-CZ"/>
              </w:rPr>
              <w:t xml:space="preserve">. ročník, Ekonomické lyceum </w:t>
            </w:r>
            <w:r w:rsidR="00077932" w:rsidRPr="008541EC">
              <w:rPr>
                <w:rFonts w:ascii="Arial" w:hAnsi="Arial" w:cs="Arial"/>
                <w:sz w:val="28"/>
                <w:szCs w:val="28"/>
                <w:lang w:eastAsia="cs-CZ"/>
              </w:rPr>
              <w:t xml:space="preserve"> 2</w:t>
            </w:r>
            <w:r w:rsidR="00DF7BE9" w:rsidRPr="008541EC">
              <w:rPr>
                <w:rFonts w:ascii="Arial" w:hAnsi="Arial" w:cs="Arial"/>
                <w:sz w:val="28"/>
                <w:szCs w:val="28"/>
                <w:lang w:eastAsia="cs-CZ"/>
              </w:rPr>
              <w:t>. ročník</w:t>
            </w:r>
          </w:p>
        </w:tc>
      </w:tr>
      <w:tr w:rsidR="00DF7BE9" w:rsidRPr="008541EC" w:rsidTr="00714109">
        <w:trPr>
          <w:trHeight w:val="584"/>
        </w:trPr>
        <w:tc>
          <w:tcPr>
            <w:tcW w:w="2660" w:type="dxa"/>
            <w:shd w:val="clear" w:color="auto" w:fill="auto"/>
            <w:vAlign w:val="center"/>
          </w:tcPr>
          <w:p w:rsidR="00DF7BE9" w:rsidRPr="008541EC" w:rsidRDefault="00DF7BE9" w:rsidP="00714109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8541EC">
              <w:rPr>
                <w:rFonts w:ascii="Arial" w:hAnsi="Arial" w:cs="Arial"/>
                <w:sz w:val="28"/>
                <w:szCs w:val="28"/>
                <w:lang w:eastAsia="cs-CZ"/>
              </w:rPr>
              <w:t>Datum vytvoření:</w:t>
            </w:r>
          </w:p>
        </w:tc>
        <w:tc>
          <w:tcPr>
            <w:tcW w:w="6552" w:type="dxa"/>
            <w:shd w:val="clear" w:color="auto" w:fill="auto"/>
            <w:vAlign w:val="center"/>
          </w:tcPr>
          <w:p w:rsidR="00DF7BE9" w:rsidRPr="008541EC" w:rsidRDefault="00077932" w:rsidP="00714109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8541EC">
              <w:rPr>
                <w:rFonts w:ascii="Arial" w:hAnsi="Arial" w:cs="Arial"/>
                <w:sz w:val="28"/>
                <w:szCs w:val="28"/>
                <w:lang w:eastAsia="cs-CZ"/>
              </w:rPr>
              <w:t xml:space="preserve">Prosinec </w:t>
            </w:r>
            <w:r w:rsidR="00DF7BE9" w:rsidRPr="008541EC">
              <w:rPr>
                <w:rFonts w:ascii="Arial" w:hAnsi="Arial" w:cs="Arial"/>
                <w:sz w:val="28"/>
                <w:szCs w:val="28"/>
                <w:lang w:eastAsia="cs-CZ"/>
              </w:rPr>
              <w:t>2013</w:t>
            </w:r>
          </w:p>
        </w:tc>
      </w:tr>
      <w:tr w:rsidR="00DF7BE9" w:rsidRPr="008541EC" w:rsidTr="00714109">
        <w:trPr>
          <w:trHeight w:val="584"/>
        </w:trPr>
        <w:tc>
          <w:tcPr>
            <w:tcW w:w="2660" w:type="dxa"/>
            <w:shd w:val="clear" w:color="auto" w:fill="auto"/>
            <w:vAlign w:val="center"/>
          </w:tcPr>
          <w:p w:rsidR="00DF7BE9" w:rsidRPr="008541EC" w:rsidRDefault="00DF7BE9" w:rsidP="0071410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541EC">
              <w:rPr>
                <w:rFonts w:ascii="Arial" w:hAnsi="Arial" w:cs="Arial"/>
                <w:sz w:val="20"/>
                <w:szCs w:val="20"/>
                <w:lang w:eastAsia="cs-CZ"/>
              </w:rPr>
              <w:t>Anotace:</w:t>
            </w:r>
          </w:p>
        </w:tc>
        <w:tc>
          <w:tcPr>
            <w:tcW w:w="6552" w:type="dxa"/>
            <w:shd w:val="clear" w:color="auto" w:fill="auto"/>
            <w:vAlign w:val="center"/>
          </w:tcPr>
          <w:p w:rsidR="00DF7BE9" w:rsidRPr="008541EC" w:rsidRDefault="00DF7BE9" w:rsidP="0071410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  <w:p w:rsidR="00DF7BE9" w:rsidRPr="008541EC" w:rsidRDefault="00BA7328" w:rsidP="008541E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541EC">
              <w:rPr>
                <w:rFonts w:ascii="Arial" w:hAnsi="Arial" w:cs="Arial"/>
                <w:sz w:val="20"/>
                <w:szCs w:val="20"/>
                <w:lang w:eastAsia="cs-CZ"/>
              </w:rPr>
              <w:t>Pracovní list k</w:t>
            </w:r>
            <w:r w:rsidR="00303F16" w:rsidRPr="008541EC">
              <w:rPr>
                <w:rFonts w:ascii="Arial" w:hAnsi="Arial" w:cs="Arial"/>
                <w:sz w:val="20"/>
                <w:szCs w:val="20"/>
                <w:lang w:eastAsia="cs-CZ"/>
              </w:rPr>
              <w:t xml:space="preserve">e školnímu tématu </w:t>
            </w:r>
            <w:r w:rsidR="008541EC">
              <w:rPr>
                <w:rFonts w:ascii="Arial" w:hAnsi="Arial" w:cs="Arial"/>
                <w:sz w:val="20"/>
                <w:szCs w:val="20"/>
                <w:lang w:eastAsia="cs-CZ"/>
              </w:rPr>
              <w:t>Naturalismus</w:t>
            </w:r>
            <w:r w:rsidR="00303F16" w:rsidRPr="008541EC">
              <w:rPr>
                <w:rFonts w:ascii="Arial" w:hAnsi="Arial" w:cs="Arial"/>
                <w:sz w:val="20"/>
                <w:szCs w:val="20"/>
                <w:lang w:eastAsia="cs-CZ"/>
              </w:rPr>
              <w:t xml:space="preserve">. Rozpoznání hlavního rysů </w:t>
            </w:r>
            <w:r w:rsidR="008541EC">
              <w:rPr>
                <w:rFonts w:ascii="Arial" w:hAnsi="Arial" w:cs="Arial"/>
                <w:sz w:val="20"/>
                <w:szCs w:val="20"/>
                <w:lang w:eastAsia="cs-CZ"/>
              </w:rPr>
              <w:t>naturalistického</w:t>
            </w:r>
            <w:r w:rsidR="00303F16" w:rsidRPr="008541EC">
              <w:rPr>
                <w:rFonts w:ascii="Arial" w:hAnsi="Arial" w:cs="Arial"/>
                <w:sz w:val="20"/>
                <w:szCs w:val="20"/>
                <w:lang w:eastAsia="cs-CZ"/>
              </w:rPr>
              <w:t xml:space="preserve"> textu, jeho analýza.</w:t>
            </w:r>
          </w:p>
        </w:tc>
      </w:tr>
      <w:tr w:rsidR="00DF7BE9" w:rsidRPr="008541EC" w:rsidTr="00714109">
        <w:trPr>
          <w:trHeight w:val="584"/>
        </w:trPr>
        <w:tc>
          <w:tcPr>
            <w:tcW w:w="2660" w:type="dxa"/>
            <w:shd w:val="clear" w:color="auto" w:fill="auto"/>
            <w:vAlign w:val="center"/>
          </w:tcPr>
          <w:p w:rsidR="00DF7BE9" w:rsidRPr="008541EC" w:rsidRDefault="00DF7BE9" w:rsidP="0071410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541EC">
              <w:rPr>
                <w:rFonts w:ascii="Arial" w:hAnsi="Arial" w:cs="Arial"/>
                <w:sz w:val="20"/>
                <w:szCs w:val="20"/>
                <w:lang w:eastAsia="cs-CZ"/>
              </w:rPr>
              <w:t>Metodický obsah:</w:t>
            </w:r>
          </w:p>
        </w:tc>
        <w:tc>
          <w:tcPr>
            <w:tcW w:w="6552" w:type="dxa"/>
            <w:shd w:val="clear" w:color="auto" w:fill="auto"/>
            <w:vAlign w:val="center"/>
          </w:tcPr>
          <w:p w:rsidR="00DF7BE9" w:rsidRPr="008541EC" w:rsidRDefault="00714109" w:rsidP="00680DA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541EC">
              <w:rPr>
                <w:rFonts w:ascii="Arial" w:hAnsi="Arial" w:cs="Arial"/>
                <w:sz w:val="20"/>
                <w:szCs w:val="20"/>
                <w:lang w:eastAsia="cs-CZ"/>
              </w:rPr>
              <w:t>Materiál urč</w:t>
            </w:r>
            <w:r w:rsidR="00303F16" w:rsidRPr="008541EC">
              <w:rPr>
                <w:rFonts w:ascii="Arial" w:hAnsi="Arial" w:cs="Arial"/>
                <w:sz w:val="20"/>
                <w:szCs w:val="20"/>
                <w:lang w:eastAsia="cs-CZ"/>
              </w:rPr>
              <w:t>ený k procvičování známé látky</w:t>
            </w:r>
            <w:r w:rsidR="00680DAC" w:rsidRPr="008541EC">
              <w:rPr>
                <w:rFonts w:ascii="Arial" w:hAnsi="Arial" w:cs="Arial"/>
                <w:sz w:val="20"/>
                <w:szCs w:val="20"/>
                <w:lang w:eastAsia="cs-CZ"/>
              </w:rPr>
              <w:t>, interpretační práce s</w:t>
            </w:r>
            <w:r w:rsidR="000106CA" w:rsidRPr="008541EC">
              <w:rPr>
                <w:rFonts w:ascii="Arial" w:hAnsi="Arial" w:cs="Arial"/>
                <w:sz w:val="20"/>
                <w:szCs w:val="20"/>
                <w:lang w:eastAsia="cs-CZ"/>
              </w:rPr>
              <w:t> textem.</w:t>
            </w:r>
          </w:p>
        </w:tc>
      </w:tr>
    </w:tbl>
    <w:p w:rsidR="00DF7BE9" w:rsidRPr="008541EC" w:rsidRDefault="00DF7BE9">
      <w:pPr>
        <w:rPr>
          <w:rFonts w:ascii="Arial" w:hAnsi="Arial" w:cs="Arial"/>
        </w:rPr>
      </w:pPr>
    </w:p>
    <w:p w:rsidR="00DF7BE9" w:rsidRPr="008541EC" w:rsidRDefault="00DF7BE9">
      <w:pPr>
        <w:rPr>
          <w:rFonts w:ascii="Arial" w:hAnsi="Arial" w:cs="Arial"/>
        </w:rPr>
      </w:pPr>
    </w:p>
    <w:p w:rsidR="00DF7BE9" w:rsidRPr="008541EC" w:rsidRDefault="00DF7BE9">
      <w:pPr>
        <w:rPr>
          <w:rFonts w:ascii="Arial" w:hAnsi="Arial" w:cs="Arial"/>
        </w:rPr>
      </w:pPr>
    </w:p>
    <w:p w:rsidR="00DF7BE9" w:rsidRPr="008541EC" w:rsidRDefault="00DF7BE9">
      <w:pPr>
        <w:rPr>
          <w:rFonts w:ascii="Arial" w:hAnsi="Arial" w:cs="Arial"/>
        </w:rPr>
      </w:pPr>
    </w:p>
    <w:p w:rsidR="00DF7BE9" w:rsidRPr="008541EC" w:rsidRDefault="00DF7BE9" w:rsidP="00DF7BE9">
      <w:pPr>
        <w:rPr>
          <w:rFonts w:ascii="Arial" w:hAnsi="Arial" w:cs="Arial"/>
        </w:rPr>
      </w:pPr>
    </w:p>
    <w:p w:rsidR="00DF7BE9" w:rsidRPr="008541EC" w:rsidRDefault="00DF7BE9" w:rsidP="00DF7BE9">
      <w:pPr>
        <w:rPr>
          <w:rFonts w:ascii="Arial" w:hAnsi="Arial" w:cs="Arial"/>
        </w:rPr>
      </w:pPr>
    </w:p>
    <w:p w:rsidR="00DF7BE9" w:rsidRPr="008541EC" w:rsidRDefault="00DF7BE9" w:rsidP="00DF7BE9">
      <w:pPr>
        <w:rPr>
          <w:rFonts w:ascii="Arial" w:hAnsi="Arial" w:cs="Arial"/>
        </w:rPr>
      </w:pPr>
    </w:p>
    <w:p w:rsidR="00714109" w:rsidRPr="008541EC" w:rsidRDefault="00714109" w:rsidP="00DF7BE9">
      <w:pPr>
        <w:rPr>
          <w:rFonts w:ascii="Arial" w:hAnsi="Arial" w:cs="Arial"/>
        </w:rPr>
      </w:pPr>
    </w:p>
    <w:p w:rsidR="00BB5D15" w:rsidRPr="008541EC" w:rsidRDefault="00F22630" w:rsidP="00DF7BE9">
      <w:pPr>
        <w:rPr>
          <w:rFonts w:ascii="Arial" w:hAnsi="Arial" w:cs="Arial"/>
          <w:noProof/>
          <w:lang w:eastAsia="cs-CZ"/>
        </w:rPr>
      </w:pPr>
      <w:r>
        <w:rPr>
          <w:rFonts w:ascii="Arial" w:hAnsi="Arial" w:cs="Arial"/>
          <w:noProof/>
          <w:lang w:eastAsia="cs-CZ"/>
        </w:rPr>
        <w:drawing>
          <wp:inline distT="0" distB="0" distL="0" distR="0">
            <wp:extent cx="5762625" cy="1405890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058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7BE9" w:rsidRPr="008541EC" w:rsidRDefault="00DF7BE9" w:rsidP="00DF7BE9">
      <w:pPr>
        <w:rPr>
          <w:rFonts w:ascii="Arial" w:hAnsi="Arial" w:cs="Arial"/>
        </w:rPr>
      </w:pPr>
    </w:p>
    <w:p w:rsidR="001C0509" w:rsidRPr="008541EC" w:rsidRDefault="001C0509" w:rsidP="000106CA">
      <w:pPr>
        <w:spacing w:after="0" w:line="240" w:lineRule="auto"/>
        <w:jc w:val="both"/>
        <w:rPr>
          <w:rFonts w:ascii="Arial" w:hAnsi="Arial" w:cs="Arial"/>
          <w:b/>
          <w:sz w:val="40"/>
          <w:szCs w:val="40"/>
        </w:rPr>
      </w:pPr>
    </w:p>
    <w:p w:rsidR="000106CA" w:rsidRPr="008541EC" w:rsidRDefault="001C0509" w:rsidP="000106CA">
      <w:pPr>
        <w:spacing w:after="0" w:line="240" w:lineRule="auto"/>
        <w:jc w:val="both"/>
        <w:rPr>
          <w:rFonts w:ascii="Arial" w:hAnsi="Arial" w:cs="Arial"/>
          <w:b/>
          <w:sz w:val="40"/>
          <w:szCs w:val="40"/>
        </w:rPr>
      </w:pPr>
      <w:r w:rsidRPr="008541EC">
        <w:rPr>
          <w:rFonts w:ascii="Arial" w:hAnsi="Arial" w:cs="Arial"/>
          <w:b/>
          <w:sz w:val="40"/>
          <w:szCs w:val="40"/>
        </w:rPr>
        <w:lastRenderedPageBreak/>
        <w:t>Pracovní </w:t>
      </w:r>
      <w:r w:rsidR="00131076" w:rsidRPr="008541EC">
        <w:rPr>
          <w:rFonts w:ascii="Arial" w:hAnsi="Arial" w:cs="Arial"/>
          <w:b/>
          <w:sz w:val="40"/>
          <w:szCs w:val="40"/>
        </w:rPr>
        <w:t xml:space="preserve">list: </w:t>
      </w:r>
      <w:r w:rsidRPr="008541EC">
        <w:rPr>
          <w:rFonts w:ascii="Arial" w:hAnsi="Arial" w:cs="Arial"/>
          <w:b/>
          <w:sz w:val="40"/>
          <w:szCs w:val="40"/>
        </w:rPr>
        <w:t>Charakteristické znaky </w:t>
      </w:r>
      <w:r w:rsidR="008541EC">
        <w:rPr>
          <w:rFonts w:ascii="Arial" w:hAnsi="Arial" w:cs="Arial"/>
          <w:b/>
          <w:sz w:val="40"/>
          <w:szCs w:val="40"/>
        </w:rPr>
        <w:t>naturalistického</w:t>
      </w:r>
      <w:r w:rsidRPr="008541EC">
        <w:rPr>
          <w:rFonts w:ascii="Arial" w:hAnsi="Arial" w:cs="Arial"/>
          <w:b/>
          <w:sz w:val="40"/>
          <w:szCs w:val="40"/>
        </w:rPr>
        <w:t xml:space="preserve"> textu</w:t>
      </w:r>
    </w:p>
    <w:p w:rsidR="000106CA" w:rsidRPr="008541EC" w:rsidRDefault="000106CA" w:rsidP="000106CA">
      <w:pPr>
        <w:spacing w:after="0" w:line="240" w:lineRule="auto"/>
        <w:jc w:val="both"/>
        <w:rPr>
          <w:rFonts w:ascii="Arial" w:hAnsi="Arial" w:cs="Arial"/>
        </w:rPr>
      </w:pPr>
    </w:p>
    <w:p w:rsidR="008541EC" w:rsidRPr="008541EC" w:rsidRDefault="008541EC" w:rsidP="008541EC">
      <w:pPr>
        <w:spacing w:after="0" w:line="240" w:lineRule="auto"/>
        <w:ind w:left="708"/>
        <w:jc w:val="both"/>
        <w:rPr>
          <w:rFonts w:ascii="Arial" w:hAnsi="Arial" w:cs="Arial"/>
          <w:i/>
        </w:rPr>
      </w:pPr>
      <w:r w:rsidRPr="008541EC">
        <w:rPr>
          <w:rFonts w:ascii="Arial" w:hAnsi="Arial" w:cs="Arial"/>
          <w:i/>
        </w:rPr>
        <w:t xml:space="preserve">„Ach, jak se změnila, jak se změnila,“ šeptala si Róza Mignonová, která zůstala poslední. </w:t>
      </w:r>
    </w:p>
    <w:p w:rsidR="008541EC" w:rsidRPr="008541EC" w:rsidRDefault="008541EC" w:rsidP="008541EC">
      <w:pPr>
        <w:spacing w:after="0" w:line="240" w:lineRule="auto"/>
        <w:ind w:firstLine="360"/>
        <w:jc w:val="both"/>
        <w:rPr>
          <w:rFonts w:ascii="Arial" w:hAnsi="Arial" w:cs="Arial"/>
          <w:i/>
        </w:rPr>
      </w:pPr>
      <w:r w:rsidRPr="008541EC">
        <w:rPr>
          <w:rFonts w:ascii="Arial" w:hAnsi="Arial" w:cs="Arial"/>
          <w:i/>
        </w:rPr>
        <w:t>Odešla a zavřela dveře. Nana zůstala sama, tvář ve světle svíčky civěla do vzduchu. Žvaneček mršiny, hromádka vlhkého mazu a krve, lopatka zkaženého masa vržená na podušku. Neštovice se rozlezly po celém obličeji, puchýř vedle puchýře; zbledlé a sedlé připomínaly plesnivé bláto, jako by se už rozpadaly v prach a popel na té beztvárné kaši, v níž už zanikly všechny rysy. Levé oko úplně utonulo v rozteklém hnisu, pravé, pootevřené, se propadávalo jako černá a nečistá díra. Zhnisaný nos ještě mokval. Načervenalá strupovina ležela od jedné tváře k ústům a povytáhla jejich koutek v strašlivý škleb. Jen vlasy, krásné vlasy zachovaly svou sluneční zář a oblévaly tu hroznou a groteskní masku nicoty. Venuše se rozkládala. Jako by jí byl vstoupil do tváře jedovatý virus, jejž sebrala ve stokách a na pohozených mršinách, ten ferment, jímž sama otravovala kdekoho, a proměnil obličej v hromadu hnisu.</w:t>
      </w:r>
    </w:p>
    <w:p w:rsidR="008541EC" w:rsidRPr="008541EC" w:rsidRDefault="008541EC" w:rsidP="008541EC">
      <w:pPr>
        <w:spacing w:after="0" w:line="240" w:lineRule="auto"/>
        <w:ind w:firstLine="360"/>
        <w:jc w:val="both"/>
        <w:rPr>
          <w:rFonts w:ascii="Arial" w:hAnsi="Arial" w:cs="Arial"/>
          <w:i/>
        </w:rPr>
      </w:pPr>
      <w:r w:rsidRPr="008541EC">
        <w:rPr>
          <w:rFonts w:ascii="Arial" w:hAnsi="Arial" w:cs="Arial"/>
          <w:i/>
        </w:rPr>
        <w:t xml:space="preserve">Pokoj byl prázdný. Z bulváru stoupal šílený křik, jeho dech nadouval záclonu. </w:t>
      </w:r>
    </w:p>
    <w:p w:rsidR="008541EC" w:rsidRPr="008541EC" w:rsidRDefault="008541EC" w:rsidP="008541EC">
      <w:pPr>
        <w:spacing w:after="0" w:line="240" w:lineRule="auto"/>
        <w:ind w:firstLine="360"/>
        <w:jc w:val="both"/>
        <w:rPr>
          <w:rFonts w:ascii="Arial" w:hAnsi="Arial" w:cs="Arial"/>
          <w:i/>
        </w:rPr>
      </w:pPr>
      <w:r w:rsidRPr="008541EC">
        <w:rPr>
          <w:rFonts w:ascii="Arial" w:hAnsi="Arial" w:cs="Arial"/>
          <w:i/>
        </w:rPr>
        <w:t>„Na Berlín! Na Berlín! Na Berlín!“</w:t>
      </w:r>
    </w:p>
    <w:p w:rsidR="008541EC" w:rsidRPr="008541EC" w:rsidRDefault="008541EC" w:rsidP="008541EC">
      <w:pPr>
        <w:spacing w:after="0" w:line="240" w:lineRule="auto"/>
        <w:ind w:firstLine="360"/>
        <w:jc w:val="right"/>
        <w:rPr>
          <w:rFonts w:ascii="Arial" w:hAnsi="Arial" w:cs="Arial"/>
        </w:rPr>
      </w:pPr>
      <w:r w:rsidRPr="008541EC">
        <w:rPr>
          <w:rFonts w:ascii="Arial" w:hAnsi="Arial" w:cs="Arial"/>
        </w:rPr>
        <w:t>(překlad M. Jirda)</w:t>
      </w:r>
    </w:p>
    <w:p w:rsidR="008541EC" w:rsidRPr="008541EC" w:rsidRDefault="008541EC" w:rsidP="008541EC">
      <w:pPr>
        <w:spacing w:after="0" w:line="240" w:lineRule="auto"/>
        <w:rPr>
          <w:rFonts w:ascii="Arial" w:hAnsi="Arial" w:cs="Arial"/>
        </w:rPr>
      </w:pPr>
    </w:p>
    <w:p w:rsidR="008541EC" w:rsidRPr="00F64521" w:rsidRDefault="008541EC" w:rsidP="008541E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8541EC" w:rsidRDefault="008541EC" w:rsidP="008541EC">
      <w:pPr>
        <w:pStyle w:val="Odstavecseseznamem"/>
        <w:numPr>
          <w:ilvl w:val="0"/>
          <w:numId w:val="18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64521">
        <w:rPr>
          <w:rFonts w:ascii="Arial" w:hAnsi="Arial" w:cs="Arial"/>
          <w:sz w:val="24"/>
          <w:szCs w:val="24"/>
        </w:rPr>
        <w:t>Na základě informací v textu odhadni zemi, kde se příběh odehrává.</w:t>
      </w:r>
    </w:p>
    <w:p w:rsidR="00F64521" w:rsidRPr="00F64521" w:rsidRDefault="00F64521" w:rsidP="00F64521">
      <w:pPr>
        <w:pStyle w:val="Odstavecseseznamem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64521" w:rsidRDefault="00F64521" w:rsidP="00F64521">
      <w:pPr>
        <w:pStyle w:val="Odstavecseseznamem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64521">
        <w:rPr>
          <w:rFonts w:ascii="Arial" w:hAnsi="Arial" w:cs="Arial"/>
          <w:sz w:val="24"/>
          <w:szCs w:val="24"/>
        </w:rPr>
        <w:t>………………………………………………………………………………………..</w:t>
      </w:r>
    </w:p>
    <w:p w:rsidR="00F64521" w:rsidRPr="00F64521" w:rsidRDefault="00F64521" w:rsidP="00F64521">
      <w:pPr>
        <w:pStyle w:val="Odstavecseseznamem"/>
        <w:spacing w:after="0" w:line="24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8541EC" w:rsidRDefault="008541EC" w:rsidP="008541EC">
      <w:pPr>
        <w:pStyle w:val="Odstavecseseznamem"/>
        <w:numPr>
          <w:ilvl w:val="0"/>
          <w:numId w:val="18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64521">
        <w:rPr>
          <w:rFonts w:ascii="Arial" w:hAnsi="Arial" w:cs="Arial"/>
          <w:sz w:val="24"/>
          <w:szCs w:val="24"/>
        </w:rPr>
        <w:t>Napiš vyprávěcí formu textu a dolož ji konkrétní pasáží.</w:t>
      </w:r>
    </w:p>
    <w:p w:rsidR="00F64521" w:rsidRDefault="00F64521" w:rsidP="00F64521">
      <w:pPr>
        <w:pStyle w:val="Odstavecseseznamem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64521" w:rsidRPr="00F64521" w:rsidRDefault="00F64521" w:rsidP="00F64521">
      <w:pPr>
        <w:pStyle w:val="Odstavecseseznamem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64521">
        <w:rPr>
          <w:rFonts w:ascii="Arial" w:hAnsi="Arial" w:cs="Arial"/>
          <w:sz w:val="24"/>
          <w:szCs w:val="24"/>
        </w:rPr>
        <w:t>………………………………………………………………………………………..</w:t>
      </w:r>
    </w:p>
    <w:p w:rsidR="00F64521" w:rsidRDefault="00F64521" w:rsidP="00F64521">
      <w:pPr>
        <w:pStyle w:val="Odstavecseseznamem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64521" w:rsidRPr="00F64521" w:rsidRDefault="00F64521" w:rsidP="00F64521">
      <w:pPr>
        <w:pStyle w:val="Odstavecseseznamem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64521">
        <w:rPr>
          <w:rFonts w:ascii="Arial" w:hAnsi="Arial" w:cs="Arial"/>
          <w:sz w:val="24"/>
          <w:szCs w:val="24"/>
        </w:rPr>
        <w:t>………………………………………………………………………………………..</w:t>
      </w:r>
    </w:p>
    <w:p w:rsidR="00F64521" w:rsidRPr="00F64521" w:rsidRDefault="00F64521" w:rsidP="00F64521">
      <w:pPr>
        <w:pStyle w:val="Odstavecseseznamem"/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</w:p>
    <w:p w:rsidR="008541EC" w:rsidRDefault="008541EC" w:rsidP="008541EC">
      <w:pPr>
        <w:pStyle w:val="Odstavecseseznamem"/>
        <w:numPr>
          <w:ilvl w:val="0"/>
          <w:numId w:val="18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64521">
        <w:rPr>
          <w:rFonts w:ascii="Arial" w:hAnsi="Arial" w:cs="Arial"/>
          <w:sz w:val="24"/>
          <w:szCs w:val="24"/>
        </w:rPr>
        <w:t>Vysvětli, proč je er-forma důležitá pro objektivitu textu.</w:t>
      </w:r>
    </w:p>
    <w:p w:rsidR="00F64521" w:rsidRDefault="00F64521" w:rsidP="00F64521">
      <w:pPr>
        <w:pStyle w:val="Odstavecseseznamem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64521" w:rsidRPr="00F64521" w:rsidRDefault="00F64521" w:rsidP="00F64521">
      <w:pPr>
        <w:pStyle w:val="Odstavecseseznamem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64521">
        <w:rPr>
          <w:rFonts w:ascii="Arial" w:hAnsi="Arial" w:cs="Arial"/>
          <w:sz w:val="24"/>
          <w:szCs w:val="24"/>
        </w:rPr>
        <w:t>………………………………………………………………………………………..</w:t>
      </w:r>
    </w:p>
    <w:p w:rsidR="00F64521" w:rsidRDefault="00F64521" w:rsidP="00F64521">
      <w:pPr>
        <w:pStyle w:val="Odstavecseseznamem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64521" w:rsidRPr="00F64521" w:rsidRDefault="00F64521" w:rsidP="00F64521">
      <w:pPr>
        <w:pStyle w:val="Odstavecseseznamem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,</w:t>
      </w:r>
      <w:r w:rsidRPr="00F64521">
        <w:rPr>
          <w:rFonts w:ascii="Arial" w:hAnsi="Arial" w:cs="Arial"/>
          <w:sz w:val="24"/>
          <w:szCs w:val="24"/>
        </w:rPr>
        <w:t>………………………………………………………………………………………..</w:t>
      </w:r>
    </w:p>
    <w:p w:rsidR="00F64521" w:rsidRPr="00F64521" w:rsidRDefault="00F64521" w:rsidP="00F64521">
      <w:pPr>
        <w:pStyle w:val="Odstavecseseznamem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8541EC" w:rsidRDefault="008541EC" w:rsidP="008541EC">
      <w:pPr>
        <w:pStyle w:val="Odstavecseseznamem"/>
        <w:numPr>
          <w:ilvl w:val="0"/>
          <w:numId w:val="18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64521">
        <w:rPr>
          <w:rFonts w:ascii="Arial" w:hAnsi="Arial" w:cs="Arial"/>
          <w:sz w:val="24"/>
          <w:szCs w:val="24"/>
        </w:rPr>
        <w:t>Vysvětli funkci přímé řeči v kompozici vypravování.</w:t>
      </w:r>
    </w:p>
    <w:p w:rsidR="00F64521" w:rsidRDefault="00F64521" w:rsidP="00F64521">
      <w:pPr>
        <w:pStyle w:val="Odstavecseseznamem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64521" w:rsidRPr="00F64521" w:rsidRDefault="00F64521" w:rsidP="00F64521">
      <w:pPr>
        <w:pStyle w:val="Odstavecseseznamem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64521">
        <w:rPr>
          <w:rFonts w:ascii="Arial" w:hAnsi="Arial" w:cs="Arial"/>
          <w:sz w:val="24"/>
          <w:szCs w:val="24"/>
        </w:rPr>
        <w:t>………………………………………………………………………………………..</w:t>
      </w:r>
    </w:p>
    <w:p w:rsidR="00F64521" w:rsidRDefault="00F64521" w:rsidP="00F64521">
      <w:pPr>
        <w:pStyle w:val="Odstavecseseznamem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64521" w:rsidRPr="00F64521" w:rsidRDefault="00F64521" w:rsidP="00F64521">
      <w:pPr>
        <w:pStyle w:val="Odstavecseseznamem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64521">
        <w:rPr>
          <w:rFonts w:ascii="Arial" w:hAnsi="Arial" w:cs="Arial"/>
          <w:sz w:val="24"/>
          <w:szCs w:val="24"/>
        </w:rPr>
        <w:t>………………………………………………………………………………………..</w:t>
      </w:r>
    </w:p>
    <w:p w:rsidR="00F64521" w:rsidRPr="00F64521" w:rsidRDefault="00F64521" w:rsidP="00F64521">
      <w:pPr>
        <w:pStyle w:val="Odstavecseseznamem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8541EC" w:rsidRDefault="008541EC" w:rsidP="008541EC">
      <w:pPr>
        <w:pStyle w:val="Odstavecseseznamem"/>
        <w:numPr>
          <w:ilvl w:val="0"/>
          <w:numId w:val="18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64521">
        <w:rPr>
          <w:rFonts w:ascii="Arial" w:hAnsi="Arial" w:cs="Arial"/>
          <w:sz w:val="24"/>
          <w:szCs w:val="24"/>
        </w:rPr>
        <w:t>Napiš název převládajícího slohového postupu.</w:t>
      </w:r>
    </w:p>
    <w:p w:rsidR="00F64521" w:rsidRDefault="00F64521" w:rsidP="00F64521">
      <w:pPr>
        <w:pStyle w:val="Odstavecseseznamem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64521" w:rsidRPr="00F64521" w:rsidRDefault="00F64521" w:rsidP="00F64521">
      <w:pPr>
        <w:pStyle w:val="Odstavecseseznamem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64521">
        <w:rPr>
          <w:rFonts w:ascii="Arial" w:hAnsi="Arial" w:cs="Arial"/>
          <w:sz w:val="24"/>
          <w:szCs w:val="24"/>
        </w:rPr>
        <w:t>………………………………………………………………………………………..</w:t>
      </w:r>
    </w:p>
    <w:p w:rsidR="00F64521" w:rsidRPr="00F64521" w:rsidRDefault="00F64521" w:rsidP="00F64521">
      <w:pPr>
        <w:pStyle w:val="Odstavecseseznamem"/>
        <w:spacing w:after="0" w:line="24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8541EC" w:rsidRDefault="008541EC" w:rsidP="008541EC">
      <w:pPr>
        <w:pStyle w:val="Odstavecseseznamem"/>
        <w:numPr>
          <w:ilvl w:val="1"/>
          <w:numId w:val="18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64521">
        <w:rPr>
          <w:rFonts w:ascii="Arial" w:hAnsi="Arial" w:cs="Arial"/>
          <w:sz w:val="24"/>
          <w:szCs w:val="24"/>
        </w:rPr>
        <w:t>Vysvětli, proč právě tento postup v úryvku převládá.</w:t>
      </w:r>
    </w:p>
    <w:p w:rsidR="00DE4D9B" w:rsidRDefault="00DE4D9B" w:rsidP="00DE4D9B">
      <w:pPr>
        <w:pStyle w:val="Odstavecseseznamem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64521" w:rsidRPr="00F64521" w:rsidRDefault="00F64521" w:rsidP="00DE4D9B">
      <w:pPr>
        <w:pStyle w:val="Odstavecseseznamem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64521">
        <w:rPr>
          <w:rFonts w:ascii="Arial" w:hAnsi="Arial" w:cs="Arial"/>
          <w:sz w:val="24"/>
          <w:szCs w:val="24"/>
        </w:rPr>
        <w:t>………………………………………………………………………………………..</w:t>
      </w:r>
    </w:p>
    <w:p w:rsidR="00DE4D9B" w:rsidRDefault="00DE4D9B" w:rsidP="00DE4D9B">
      <w:pPr>
        <w:pStyle w:val="Odstavecseseznamem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64521" w:rsidRPr="00F64521" w:rsidRDefault="00F64521" w:rsidP="00DE4D9B">
      <w:pPr>
        <w:pStyle w:val="Odstavecseseznamem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64521">
        <w:rPr>
          <w:rFonts w:ascii="Arial" w:hAnsi="Arial" w:cs="Arial"/>
          <w:sz w:val="24"/>
          <w:szCs w:val="24"/>
        </w:rPr>
        <w:t>………………………………………………………………………………………..</w:t>
      </w:r>
    </w:p>
    <w:p w:rsidR="00F64521" w:rsidRPr="00F64521" w:rsidRDefault="00F64521" w:rsidP="00F64521">
      <w:pPr>
        <w:pStyle w:val="Odstavecseseznamem"/>
        <w:spacing w:after="0" w:line="240" w:lineRule="auto"/>
        <w:ind w:left="1440"/>
        <w:jc w:val="both"/>
        <w:rPr>
          <w:rFonts w:ascii="Arial" w:hAnsi="Arial" w:cs="Arial"/>
          <w:sz w:val="24"/>
          <w:szCs w:val="24"/>
        </w:rPr>
      </w:pPr>
    </w:p>
    <w:p w:rsidR="008541EC" w:rsidRDefault="008541EC" w:rsidP="008541EC">
      <w:pPr>
        <w:pStyle w:val="Odstavecseseznamem"/>
        <w:numPr>
          <w:ilvl w:val="1"/>
          <w:numId w:val="18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64521">
        <w:rPr>
          <w:rFonts w:ascii="Arial" w:hAnsi="Arial" w:cs="Arial"/>
          <w:sz w:val="24"/>
          <w:szCs w:val="24"/>
        </w:rPr>
        <w:t xml:space="preserve">Pro naturalisty je důležité velmi detailní vykreslení odpudivé skutečnosti. Zamysli se proč. </w:t>
      </w:r>
    </w:p>
    <w:p w:rsidR="00DE4D9B" w:rsidRDefault="00DE4D9B" w:rsidP="00DE4D9B">
      <w:pPr>
        <w:pStyle w:val="Odstavecseseznamem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E4D9B" w:rsidRPr="00F64521" w:rsidRDefault="00DE4D9B" w:rsidP="00DE4D9B">
      <w:pPr>
        <w:pStyle w:val="Odstavecseseznamem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64521">
        <w:rPr>
          <w:rFonts w:ascii="Arial" w:hAnsi="Arial" w:cs="Arial"/>
          <w:sz w:val="24"/>
          <w:szCs w:val="24"/>
        </w:rPr>
        <w:t>………………………………………………………………………………………..</w:t>
      </w:r>
    </w:p>
    <w:p w:rsidR="00DE4D9B" w:rsidRDefault="00DE4D9B" w:rsidP="00DE4D9B">
      <w:pPr>
        <w:pStyle w:val="Odstavecseseznamem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E4D9B" w:rsidRPr="00F64521" w:rsidRDefault="00DE4D9B" w:rsidP="00DE4D9B">
      <w:pPr>
        <w:pStyle w:val="Odstavecseseznamem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64521">
        <w:rPr>
          <w:rFonts w:ascii="Arial" w:hAnsi="Arial" w:cs="Arial"/>
          <w:sz w:val="24"/>
          <w:szCs w:val="24"/>
        </w:rPr>
        <w:t>………………………………………………………………………………………..</w:t>
      </w:r>
    </w:p>
    <w:p w:rsidR="00DE4D9B" w:rsidRDefault="00DE4D9B" w:rsidP="00DE4D9B">
      <w:pPr>
        <w:pStyle w:val="Odstavecseseznamem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E4D9B" w:rsidRPr="00F64521" w:rsidRDefault="00DE4D9B" w:rsidP="00DE4D9B">
      <w:pPr>
        <w:pStyle w:val="Odstavecseseznamem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64521">
        <w:rPr>
          <w:rFonts w:ascii="Arial" w:hAnsi="Arial" w:cs="Arial"/>
          <w:sz w:val="24"/>
          <w:szCs w:val="24"/>
        </w:rPr>
        <w:t>………………………………………………………………………………………..</w:t>
      </w:r>
    </w:p>
    <w:p w:rsidR="00DE4D9B" w:rsidRPr="00F64521" w:rsidRDefault="00DE4D9B" w:rsidP="00DE4D9B">
      <w:pPr>
        <w:pStyle w:val="Odstavecseseznamem"/>
        <w:spacing w:after="0" w:line="240" w:lineRule="auto"/>
        <w:ind w:left="1440"/>
        <w:jc w:val="both"/>
        <w:rPr>
          <w:rFonts w:ascii="Arial" w:hAnsi="Arial" w:cs="Arial"/>
          <w:sz w:val="24"/>
          <w:szCs w:val="24"/>
        </w:rPr>
      </w:pPr>
    </w:p>
    <w:p w:rsidR="008541EC" w:rsidRDefault="008541EC" w:rsidP="008541EC">
      <w:pPr>
        <w:pStyle w:val="Odstavecseseznamem"/>
        <w:numPr>
          <w:ilvl w:val="0"/>
          <w:numId w:val="18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64521">
        <w:rPr>
          <w:rFonts w:ascii="Arial" w:hAnsi="Arial" w:cs="Arial"/>
          <w:sz w:val="24"/>
          <w:szCs w:val="24"/>
        </w:rPr>
        <w:t>Naturalismus vnímá člověka jako jednu složku, která je součástí komplexního celku přírody. Jak můžeme doložit toto tvrzení textem?</w:t>
      </w:r>
    </w:p>
    <w:p w:rsidR="00DE4D9B" w:rsidRDefault="00DE4D9B" w:rsidP="00DE4D9B">
      <w:pPr>
        <w:pStyle w:val="Odstavecseseznamem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E4D9B" w:rsidRPr="00F64521" w:rsidRDefault="00DE4D9B" w:rsidP="00DE4D9B">
      <w:pPr>
        <w:pStyle w:val="Odstavecseseznamem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64521">
        <w:rPr>
          <w:rFonts w:ascii="Arial" w:hAnsi="Arial" w:cs="Arial"/>
          <w:sz w:val="24"/>
          <w:szCs w:val="24"/>
        </w:rPr>
        <w:t>………………………………………………………………………………………..</w:t>
      </w:r>
    </w:p>
    <w:p w:rsidR="00DE4D9B" w:rsidRDefault="00DE4D9B" w:rsidP="00DE4D9B">
      <w:pPr>
        <w:pStyle w:val="Odstavecseseznamem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E4D9B" w:rsidRPr="00F64521" w:rsidRDefault="00DE4D9B" w:rsidP="00DE4D9B">
      <w:pPr>
        <w:pStyle w:val="Odstavecseseznamem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64521">
        <w:rPr>
          <w:rFonts w:ascii="Arial" w:hAnsi="Arial" w:cs="Arial"/>
          <w:sz w:val="24"/>
          <w:szCs w:val="24"/>
        </w:rPr>
        <w:t>………………………………………………………………………………………..</w:t>
      </w:r>
    </w:p>
    <w:p w:rsidR="00DE4D9B" w:rsidRPr="00F64521" w:rsidRDefault="00DE4D9B" w:rsidP="00DE4D9B">
      <w:pPr>
        <w:pStyle w:val="Odstavecseseznamem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8541EC" w:rsidRDefault="008541EC" w:rsidP="008541EC">
      <w:pPr>
        <w:pStyle w:val="Odstavecseseznamem"/>
        <w:numPr>
          <w:ilvl w:val="0"/>
          <w:numId w:val="18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64521">
        <w:rPr>
          <w:rFonts w:ascii="Arial" w:hAnsi="Arial" w:cs="Arial"/>
          <w:sz w:val="24"/>
          <w:szCs w:val="24"/>
        </w:rPr>
        <w:t>Posuď slovní zásobu z hlediska obraznosti.</w:t>
      </w:r>
    </w:p>
    <w:p w:rsidR="00DE4D9B" w:rsidRDefault="00DE4D9B" w:rsidP="00DE4D9B">
      <w:pPr>
        <w:pStyle w:val="Odstavecseseznamem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E4D9B" w:rsidRPr="00F64521" w:rsidRDefault="00DE4D9B" w:rsidP="00DE4D9B">
      <w:pPr>
        <w:pStyle w:val="Odstavecseseznamem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64521">
        <w:rPr>
          <w:rFonts w:ascii="Arial" w:hAnsi="Arial" w:cs="Arial"/>
          <w:sz w:val="24"/>
          <w:szCs w:val="24"/>
        </w:rPr>
        <w:t>………………………………………………………………………………………..</w:t>
      </w:r>
    </w:p>
    <w:p w:rsidR="00DE4D9B" w:rsidRPr="00F64521" w:rsidRDefault="00DE4D9B" w:rsidP="00DE4D9B">
      <w:pPr>
        <w:pStyle w:val="Odstavecseseznamem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8541EC" w:rsidRDefault="008541EC" w:rsidP="008541EC">
      <w:pPr>
        <w:pStyle w:val="Odstavecseseznamem"/>
        <w:numPr>
          <w:ilvl w:val="1"/>
          <w:numId w:val="18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64521">
        <w:rPr>
          <w:rFonts w:ascii="Arial" w:hAnsi="Arial" w:cs="Arial"/>
          <w:sz w:val="24"/>
          <w:szCs w:val="24"/>
        </w:rPr>
        <w:t>Proč má slovní zásoba tuto podobu?</w:t>
      </w:r>
    </w:p>
    <w:p w:rsidR="00DE4D9B" w:rsidRDefault="00DE4D9B" w:rsidP="00DE4D9B">
      <w:pPr>
        <w:pStyle w:val="Odstavecseseznamem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E4D9B" w:rsidRPr="00F64521" w:rsidRDefault="00DE4D9B" w:rsidP="00DE4D9B">
      <w:pPr>
        <w:pStyle w:val="Odstavecseseznamem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64521">
        <w:rPr>
          <w:rFonts w:ascii="Arial" w:hAnsi="Arial" w:cs="Arial"/>
          <w:sz w:val="24"/>
          <w:szCs w:val="24"/>
        </w:rPr>
        <w:t>………………………………………………………………………………………..</w:t>
      </w:r>
    </w:p>
    <w:p w:rsidR="00DE4D9B" w:rsidRDefault="00DE4D9B" w:rsidP="00DE4D9B">
      <w:pPr>
        <w:pStyle w:val="Odstavecseseznamem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E4D9B" w:rsidRPr="00F64521" w:rsidRDefault="00DE4D9B" w:rsidP="00DE4D9B">
      <w:pPr>
        <w:pStyle w:val="Odstavecseseznamem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64521">
        <w:rPr>
          <w:rFonts w:ascii="Arial" w:hAnsi="Arial" w:cs="Arial"/>
          <w:sz w:val="24"/>
          <w:szCs w:val="24"/>
        </w:rPr>
        <w:t>………………………………………………………………………………………..</w:t>
      </w:r>
    </w:p>
    <w:p w:rsidR="00DE4D9B" w:rsidRPr="00F64521" w:rsidRDefault="00DE4D9B" w:rsidP="00DE4D9B">
      <w:pPr>
        <w:pStyle w:val="Odstavecseseznamem"/>
        <w:spacing w:after="0" w:line="240" w:lineRule="auto"/>
        <w:ind w:left="1440"/>
        <w:jc w:val="both"/>
        <w:rPr>
          <w:rFonts w:ascii="Arial" w:hAnsi="Arial" w:cs="Arial"/>
          <w:sz w:val="24"/>
          <w:szCs w:val="24"/>
        </w:rPr>
      </w:pPr>
    </w:p>
    <w:p w:rsidR="008541EC" w:rsidRDefault="008541EC" w:rsidP="008541EC">
      <w:pPr>
        <w:pStyle w:val="Odstavecseseznamem"/>
        <w:numPr>
          <w:ilvl w:val="0"/>
          <w:numId w:val="18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64521">
        <w:rPr>
          <w:rFonts w:ascii="Arial" w:hAnsi="Arial" w:cs="Arial"/>
          <w:sz w:val="24"/>
          <w:szCs w:val="24"/>
        </w:rPr>
        <w:t>Shrň charakteristické rysy naturalistického textu.</w:t>
      </w:r>
    </w:p>
    <w:p w:rsidR="00DE4D9B" w:rsidRDefault="00DE4D9B" w:rsidP="00DE4D9B">
      <w:pPr>
        <w:pStyle w:val="Odstavecseseznamem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E4D9B" w:rsidRPr="00F64521" w:rsidRDefault="00DE4D9B" w:rsidP="00DE4D9B">
      <w:pPr>
        <w:pStyle w:val="Odstavecseseznamem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64521">
        <w:rPr>
          <w:rFonts w:ascii="Arial" w:hAnsi="Arial" w:cs="Arial"/>
          <w:sz w:val="24"/>
          <w:szCs w:val="24"/>
        </w:rPr>
        <w:t>………………………………………………………………………………………..</w:t>
      </w:r>
    </w:p>
    <w:p w:rsidR="00DE4D9B" w:rsidRDefault="00DE4D9B" w:rsidP="00DE4D9B">
      <w:pPr>
        <w:pStyle w:val="Odstavecseseznamem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E4D9B" w:rsidRPr="00F64521" w:rsidRDefault="00DE4D9B" w:rsidP="00DE4D9B">
      <w:pPr>
        <w:pStyle w:val="Odstavecseseznamem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64521">
        <w:rPr>
          <w:rFonts w:ascii="Arial" w:hAnsi="Arial" w:cs="Arial"/>
          <w:sz w:val="24"/>
          <w:szCs w:val="24"/>
        </w:rPr>
        <w:t>………………………………………………………………………………………..</w:t>
      </w:r>
    </w:p>
    <w:p w:rsidR="00DE4D9B" w:rsidRDefault="00DE4D9B" w:rsidP="00DE4D9B">
      <w:pPr>
        <w:pStyle w:val="Odstavecseseznamem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E4D9B" w:rsidRPr="00F64521" w:rsidRDefault="00DE4D9B" w:rsidP="00DE4D9B">
      <w:pPr>
        <w:pStyle w:val="Odstavecseseznamem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64521">
        <w:rPr>
          <w:rFonts w:ascii="Arial" w:hAnsi="Arial" w:cs="Arial"/>
          <w:sz w:val="24"/>
          <w:szCs w:val="24"/>
        </w:rPr>
        <w:t>………………………………………………………………………………………..</w:t>
      </w:r>
    </w:p>
    <w:p w:rsidR="00DE4D9B" w:rsidRPr="00F64521" w:rsidRDefault="00DE4D9B" w:rsidP="00DE4D9B">
      <w:pPr>
        <w:pStyle w:val="Odstavecseseznamem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8541EC" w:rsidRPr="00F64521" w:rsidRDefault="008541EC" w:rsidP="008541E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8541EC" w:rsidRPr="00F64521" w:rsidRDefault="008541EC" w:rsidP="008541E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8541EC" w:rsidRPr="00F64521" w:rsidRDefault="008541EC" w:rsidP="008541E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8541EC" w:rsidRPr="00F64521" w:rsidRDefault="008541EC" w:rsidP="008541E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8541EC" w:rsidRPr="008541EC" w:rsidRDefault="008541EC" w:rsidP="008541EC">
      <w:pPr>
        <w:spacing w:after="0" w:line="240" w:lineRule="auto"/>
        <w:jc w:val="both"/>
        <w:rPr>
          <w:rFonts w:ascii="Arial" w:hAnsi="Arial" w:cs="Arial"/>
        </w:rPr>
      </w:pPr>
    </w:p>
    <w:p w:rsidR="008541EC" w:rsidRPr="008541EC" w:rsidRDefault="008541EC" w:rsidP="008541EC">
      <w:pPr>
        <w:spacing w:after="0" w:line="240" w:lineRule="auto"/>
        <w:jc w:val="both"/>
        <w:rPr>
          <w:rFonts w:ascii="Arial" w:hAnsi="Arial" w:cs="Arial"/>
        </w:rPr>
      </w:pPr>
    </w:p>
    <w:p w:rsidR="008541EC" w:rsidRPr="008541EC" w:rsidRDefault="008541EC" w:rsidP="008541EC">
      <w:pPr>
        <w:spacing w:after="0" w:line="240" w:lineRule="auto"/>
        <w:jc w:val="both"/>
        <w:rPr>
          <w:rFonts w:ascii="Arial" w:hAnsi="Arial" w:cs="Arial"/>
        </w:rPr>
      </w:pPr>
    </w:p>
    <w:p w:rsidR="008541EC" w:rsidRPr="008541EC" w:rsidRDefault="008541EC" w:rsidP="008541EC">
      <w:pPr>
        <w:spacing w:after="0" w:line="240" w:lineRule="auto"/>
        <w:jc w:val="both"/>
        <w:rPr>
          <w:rFonts w:ascii="Arial" w:hAnsi="Arial" w:cs="Arial"/>
        </w:rPr>
      </w:pPr>
    </w:p>
    <w:p w:rsidR="008541EC" w:rsidRPr="008541EC" w:rsidRDefault="008541EC" w:rsidP="008541EC">
      <w:pPr>
        <w:spacing w:after="0" w:line="240" w:lineRule="auto"/>
        <w:jc w:val="both"/>
        <w:rPr>
          <w:rFonts w:ascii="Arial" w:hAnsi="Arial" w:cs="Arial"/>
        </w:rPr>
      </w:pPr>
    </w:p>
    <w:p w:rsidR="008541EC" w:rsidRPr="008541EC" w:rsidRDefault="008541EC" w:rsidP="008541EC">
      <w:pPr>
        <w:spacing w:after="0" w:line="240" w:lineRule="auto"/>
        <w:jc w:val="both"/>
        <w:rPr>
          <w:rFonts w:ascii="Arial" w:hAnsi="Arial" w:cs="Arial"/>
        </w:rPr>
      </w:pPr>
    </w:p>
    <w:p w:rsidR="008541EC" w:rsidRPr="008541EC" w:rsidRDefault="008541EC" w:rsidP="008541EC">
      <w:pPr>
        <w:spacing w:after="0" w:line="240" w:lineRule="auto"/>
        <w:jc w:val="both"/>
        <w:rPr>
          <w:rFonts w:ascii="Arial" w:hAnsi="Arial" w:cs="Arial"/>
        </w:rPr>
      </w:pPr>
    </w:p>
    <w:p w:rsidR="008541EC" w:rsidRPr="008541EC" w:rsidRDefault="008541EC" w:rsidP="008541EC">
      <w:pPr>
        <w:spacing w:after="0" w:line="240" w:lineRule="auto"/>
        <w:jc w:val="both"/>
        <w:rPr>
          <w:rFonts w:ascii="Arial" w:hAnsi="Arial" w:cs="Arial"/>
        </w:rPr>
      </w:pPr>
    </w:p>
    <w:p w:rsidR="008541EC" w:rsidRPr="008541EC" w:rsidRDefault="008541EC" w:rsidP="008541EC">
      <w:pPr>
        <w:spacing w:after="0" w:line="240" w:lineRule="auto"/>
        <w:jc w:val="both"/>
        <w:rPr>
          <w:rFonts w:ascii="Arial" w:hAnsi="Arial" w:cs="Arial"/>
        </w:rPr>
      </w:pPr>
    </w:p>
    <w:p w:rsidR="008541EC" w:rsidRPr="008541EC" w:rsidRDefault="008541EC" w:rsidP="008541EC">
      <w:pPr>
        <w:spacing w:after="0" w:line="240" w:lineRule="auto"/>
        <w:jc w:val="both"/>
        <w:rPr>
          <w:rFonts w:ascii="Arial" w:hAnsi="Arial" w:cs="Arial"/>
        </w:rPr>
      </w:pPr>
    </w:p>
    <w:p w:rsidR="008541EC" w:rsidRPr="008541EC" w:rsidRDefault="008541EC" w:rsidP="008541EC">
      <w:pPr>
        <w:spacing w:after="0" w:line="240" w:lineRule="auto"/>
        <w:jc w:val="both"/>
        <w:rPr>
          <w:rFonts w:ascii="Arial" w:hAnsi="Arial" w:cs="Arial"/>
        </w:rPr>
      </w:pPr>
    </w:p>
    <w:p w:rsidR="008541EC" w:rsidRPr="008541EC" w:rsidRDefault="008541EC" w:rsidP="008541EC">
      <w:pPr>
        <w:spacing w:after="0" w:line="240" w:lineRule="auto"/>
        <w:jc w:val="both"/>
        <w:rPr>
          <w:rFonts w:ascii="Arial" w:hAnsi="Arial" w:cs="Arial"/>
        </w:rPr>
      </w:pPr>
    </w:p>
    <w:p w:rsidR="008541EC" w:rsidRPr="008541EC" w:rsidRDefault="008541EC" w:rsidP="008541EC">
      <w:pPr>
        <w:spacing w:after="0" w:line="240" w:lineRule="auto"/>
        <w:jc w:val="both"/>
        <w:rPr>
          <w:rFonts w:ascii="Arial" w:hAnsi="Arial" w:cs="Arial"/>
        </w:rPr>
      </w:pPr>
    </w:p>
    <w:p w:rsidR="008541EC" w:rsidRPr="008541EC" w:rsidRDefault="008541EC" w:rsidP="008541EC">
      <w:pPr>
        <w:spacing w:after="0" w:line="240" w:lineRule="auto"/>
        <w:jc w:val="both"/>
        <w:rPr>
          <w:rFonts w:ascii="Arial" w:hAnsi="Arial" w:cs="Arial"/>
        </w:rPr>
      </w:pPr>
    </w:p>
    <w:p w:rsidR="008541EC" w:rsidRPr="008541EC" w:rsidRDefault="008541EC" w:rsidP="008541EC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8541EC">
        <w:rPr>
          <w:rFonts w:ascii="Arial" w:hAnsi="Arial" w:cs="Arial"/>
          <w:b/>
          <w:sz w:val="28"/>
          <w:szCs w:val="28"/>
        </w:rPr>
        <w:lastRenderedPageBreak/>
        <w:t>ŘEŠENÍ:</w:t>
      </w:r>
    </w:p>
    <w:p w:rsidR="008541EC" w:rsidRPr="008541EC" w:rsidRDefault="008541EC" w:rsidP="008541EC">
      <w:pPr>
        <w:spacing w:after="0" w:line="240" w:lineRule="auto"/>
        <w:jc w:val="both"/>
        <w:rPr>
          <w:rFonts w:ascii="Arial" w:hAnsi="Arial" w:cs="Arial"/>
        </w:rPr>
      </w:pPr>
    </w:p>
    <w:p w:rsidR="008541EC" w:rsidRPr="008541EC" w:rsidRDefault="008541EC" w:rsidP="008541EC">
      <w:pPr>
        <w:pStyle w:val="Odstavecseseznamem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</w:rPr>
      </w:pPr>
      <w:r w:rsidRPr="008541EC">
        <w:rPr>
          <w:rFonts w:ascii="Arial" w:hAnsi="Arial" w:cs="Arial"/>
        </w:rPr>
        <w:t>Róza Mignonová; Nana – jména naznačují ruské prostředí, byť v závěru zazní apel k útoku na Berlín. (Příběh se odehrává během prusko-francouzské války)</w:t>
      </w:r>
    </w:p>
    <w:p w:rsidR="008541EC" w:rsidRPr="008541EC" w:rsidRDefault="008541EC" w:rsidP="008541EC">
      <w:pPr>
        <w:pStyle w:val="Odstavecseseznamem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</w:rPr>
      </w:pPr>
      <w:r w:rsidRPr="008541EC">
        <w:rPr>
          <w:rFonts w:ascii="Arial" w:hAnsi="Arial" w:cs="Arial"/>
        </w:rPr>
        <w:t xml:space="preserve">er-forma: </w:t>
      </w:r>
      <w:r w:rsidRPr="008541EC">
        <w:rPr>
          <w:rFonts w:ascii="Arial" w:hAnsi="Arial" w:cs="Arial"/>
          <w:i/>
        </w:rPr>
        <w:t>. Nana zůstala sama</w:t>
      </w:r>
    </w:p>
    <w:p w:rsidR="008541EC" w:rsidRPr="008541EC" w:rsidRDefault="008541EC" w:rsidP="008541EC">
      <w:pPr>
        <w:pStyle w:val="Odstavecseseznamem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</w:rPr>
      </w:pPr>
      <w:r w:rsidRPr="008541EC">
        <w:rPr>
          <w:rFonts w:ascii="Arial" w:hAnsi="Arial" w:cs="Arial"/>
        </w:rPr>
        <w:t xml:space="preserve">Protože vypravěč bude působit nezaujatě, když se er-formou od děje vymaní. </w:t>
      </w:r>
    </w:p>
    <w:p w:rsidR="008541EC" w:rsidRPr="008541EC" w:rsidRDefault="008541EC" w:rsidP="008541EC">
      <w:pPr>
        <w:pStyle w:val="Odstavecseseznamem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</w:rPr>
      </w:pPr>
      <w:r w:rsidRPr="008541EC">
        <w:rPr>
          <w:rFonts w:ascii="Arial" w:hAnsi="Arial" w:cs="Arial"/>
        </w:rPr>
        <w:t>Podporuje autenticitu, zvyšuje míru napětí a zpřítomňuje děj.</w:t>
      </w:r>
    </w:p>
    <w:p w:rsidR="008541EC" w:rsidRPr="008541EC" w:rsidRDefault="008541EC" w:rsidP="008541EC">
      <w:pPr>
        <w:pStyle w:val="Odstavecseseznamem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</w:rPr>
      </w:pPr>
      <w:r w:rsidRPr="008541EC">
        <w:rPr>
          <w:rFonts w:ascii="Arial" w:hAnsi="Arial" w:cs="Arial"/>
        </w:rPr>
        <w:t>Slohový postup popisný</w:t>
      </w:r>
    </w:p>
    <w:p w:rsidR="008541EC" w:rsidRPr="008541EC" w:rsidRDefault="008541EC" w:rsidP="008541EC">
      <w:pPr>
        <w:pStyle w:val="Odstavecseseznamem"/>
        <w:numPr>
          <w:ilvl w:val="1"/>
          <w:numId w:val="19"/>
        </w:numPr>
        <w:spacing w:after="0" w:line="240" w:lineRule="auto"/>
        <w:jc w:val="both"/>
        <w:rPr>
          <w:rFonts w:ascii="Arial" w:hAnsi="Arial" w:cs="Arial"/>
        </w:rPr>
      </w:pPr>
      <w:r w:rsidRPr="008541EC">
        <w:rPr>
          <w:rFonts w:ascii="Arial" w:hAnsi="Arial" w:cs="Arial"/>
        </w:rPr>
        <w:t>Záměrem vypravěče je detailně vykreslit ohavnou podobu kdysi krásné ženy, tedy velmi barvitě estetizovat ohavnost.</w:t>
      </w:r>
    </w:p>
    <w:p w:rsidR="008541EC" w:rsidRPr="008541EC" w:rsidRDefault="008541EC" w:rsidP="008541EC">
      <w:pPr>
        <w:pStyle w:val="Odstavecseseznamem"/>
        <w:numPr>
          <w:ilvl w:val="1"/>
          <w:numId w:val="19"/>
        </w:numPr>
        <w:spacing w:after="0" w:line="240" w:lineRule="auto"/>
        <w:jc w:val="both"/>
        <w:rPr>
          <w:rFonts w:ascii="Arial" w:hAnsi="Arial" w:cs="Arial"/>
        </w:rPr>
      </w:pPr>
      <w:r w:rsidRPr="008541EC">
        <w:rPr>
          <w:rFonts w:ascii="Arial" w:hAnsi="Arial" w:cs="Arial"/>
        </w:rPr>
        <w:t>Podstatným rysem naturalismu je skutečné, detailní vyobrazení skutečnosti, za tímto účelem je nejvhodnější právě popisný slohový postup.</w:t>
      </w:r>
    </w:p>
    <w:p w:rsidR="008541EC" w:rsidRPr="008541EC" w:rsidRDefault="008541EC" w:rsidP="008541EC">
      <w:pPr>
        <w:pStyle w:val="Odstavecseseznamem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</w:rPr>
      </w:pPr>
      <w:r w:rsidRPr="008541EC">
        <w:rPr>
          <w:rFonts w:ascii="Arial" w:hAnsi="Arial" w:cs="Arial"/>
        </w:rPr>
        <w:t>Žena pod vlivem nemoci se stává pouze masou hnijících orgánů, není tedy nic než mrtvý organismus podléhající stejnému rozkladu jako kterýkoliv jiný organismus.</w:t>
      </w:r>
    </w:p>
    <w:p w:rsidR="008541EC" w:rsidRPr="008541EC" w:rsidRDefault="008541EC" w:rsidP="008541EC">
      <w:pPr>
        <w:spacing w:after="0" w:line="240" w:lineRule="auto"/>
        <w:ind w:left="720" w:firstLine="696"/>
        <w:jc w:val="both"/>
        <w:rPr>
          <w:rFonts w:ascii="Arial" w:hAnsi="Arial" w:cs="Arial"/>
        </w:rPr>
      </w:pPr>
      <w:r w:rsidRPr="008541EC">
        <w:rPr>
          <w:rFonts w:ascii="Arial" w:hAnsi="Arial" w:cs="Arial"/>
        </w:rPr>
        <w:t>krom kupných žen</w:t>
      </w:r>
    </w:p>
    <w:p w:rsidR="008541EC" w:rsidRPr="008541EC" w:rsidRDefault="008541EC" w:rsidP="008541EC">
      <w:pPr>
        <w:pStyle w:val="Odstavecseseznamem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</w:rPr>
      </w:pPr>
      <w:r w:rsidRPr="008541EC">
        <w:rPr>
          <w:rFonts w:ascii="Arial" w:hAnsi="Arial" w:cs="Arial"/>
        </w:rPr>
        <w:t xml:space="preserve">V textu se objevují obrazná pojmenování, </w:t>
      </w:r>
    </w:p>
    <w:p w:rsidR="008541EC" w:rsidRPr="008541EC" w:rsidRDefault="008541EC" w:rsidP="008541EC">
      <w:pPr>
        <w:pStyle w:val="Odstavecseseznamem"/>
        <w:numPr>
          <w:ilvl w:val="1"/>
          <w:numId w:val="19"/>
        </w:numPr>
        <w:spacing w:after="0" w:line="240" w:lineRule="auto"/>
        <w:jc w:val="both"/>
        <w:rPr>
          <w:rFonts w:ascii="Arial" w:hAnsi="Arial" w:cs="Arial"/>
        </w:rPr>
      </w:pPr>
      <w:r w:rsidRPr="008541EC">
        <w:rPr>
          <w:rFonts w:ascii="Arial" w:hAnsi="Arial" w:cs="Arial"/>
        </w:rPr>
        <w:t>a sice proto, že pro vyšší styl je užívání obrazných pojmenování běžným jevem a dokládá úroveň vyjadřování autora. Její funkce je zajištění originality a poutavosti textu.</w:t>
      </w:r>
    </w:p>
    <w:p w:rsidR="008541EC" w:rsidRPr="008541EC" w:rsidRDefault="008541EC" w:rsidP="008541EC">
      <w:pPr>
        <w:pStyle w:val="Odstavecseseznamem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</w:rPr>
      </w:pPr>
      <w:r w:rsidRPr="008541EC">
        <w:rPr>
          <w:rFonts w:ascii="Arial" w:hAnsi="Arial" w:cs="Arial"/>
        </w:rPr>
        <w:t>Naturalistické texty svou formou vystupují objektivně, vypravěč není součástí děje a otevřeně nehodnotí. Nicméně výběrem témat texty z člověka vytvářejí po</w:t>
      </w:r>
      <w:r w:rsidR="00F22630">
        <w:rPr>
          <w:rFonts w:ascii="Arial" w:hAnsi="Arial" w:cs="Arial"/>
        </w:rPr>
        <w:t>u</w:t>
      </w:r>
      <w:r w:rsidRPr="008541EC">
        <w:rPr>
          <w:rFonts w:ascii="Arial" w:hAnsi="Arial" w:cs="Arial"/>
        </w:rPr>
        <w:t>hou součást přírody, vytvářejí z něj organismus podléh</w:t>
      </w:r>
      <w:r w:rsidR="00F22630">
        <w:rPr>
          <w:rFonts w:ascii="Arial" w:hAnsi="Arial" w:cs="Arial"/>
        </w:rPr>
        <w:t>ající genetické determinaci a ta</w:t>
      </w:r>
      <w:r w:rsidRPr="008541EC">
        <w:rPr>
          <w:rFonts w:ascii="Arial" w:hAnsi="Arial" w:cs="Arial"/>
        </w:rPr>
        <w:t>ké rozkladu jako kterýkoliv jiný organismus.</w:t>
      </w:r>
    </w:p>
    <w:p w:rsidR="00167A6E" w:rsidRPr="008541EC" w:rsidRDefault="00167A6E" w:rsidP="00167A6E">
      <w:pPr>
        <w:spacing w:after="0" w:line="240" w:lineRule="auto"/>
        <w:jc w:val="both"/>
        <w:rPr>
          <w:rFonts w:ascii="Arial" w:hAnsi="Arial" w:cs="Arial"/>
        </w:rPr>
      </w:pPr>
    </w:p>
    <w:p w:rsidR="00167A6E" w:rsidRPr="008541EC" w:rsidRDefault="00167A6E" w:rsidP="00167A6E">
      <w:pPr>
        <w:spacing w:after="0" w:line="240" w:lineRule="auto"/>
        <w:jc w:val="both"/>
        <w:rPr>
          <w:rFonts w:ascii="Arial" w:hAnsi="Arial" w:cs="Arial"/>
        </w:rPr>
      </w:pPr>
    </w:p>
    <w:p w:rsidR="00167A6E" w:rsidRPr="008541EC" w:rsidRDefault="00167A6E" w:rsidP="00167A6E">
      <w:pPr>
        <w:spacing w:after="0" w:line="240" w:lineRule="auto"/>
        <w:jc w:val="both"/>
        <w:rPr>
          <w:rFonts w:ascii="Arial" w:hAnsi="Arial" w:cs="Arial"/>
        </w:rPr>
      </w:pPr>
    </w:p>
    <w:p w:rsidR="00167A6E" w:rsidRPr="008541EC" w:rsidRDefault="00167A6E" w:rsidP="00167A6E">
      <w:pPr>
        <w:spacing w:after="0" w:line="240" w:lineRule="auto"/>
        <w:jc w:val="both"/>
        <w:rPr>
          <w:rFonts w:ascii="Arial" w:hAnsi="Arial" w:cs="Arial"/>
        </w:rPr>
      </w:pPr>
    </w:p>
    <w:p w:rsidR="00167A6E" w:rsidRPr="008541EC" w:rsidRDefault="00167A6E" w:rsidP="00167A6E">
      <w:pPr>
        <w:spacing w:after="0" w:line="240" w:lineRule="auto"/>
        <w:jc w:val="both"/>
        <w:rPr>
          <w:rFonts w:ascii="Arial" w:hAnsi="Arial" w:cs="Arial"/>
        </w:rPr>
      </w:pPr>
    </w:p>
    <w:p w:rsidR="00167A6E" w:rsidRPr="008541EC" w:rsidRDefault="00167A6E" w:rsidP="00167A6E">
      <w:pPr>
        <w:spacing w:after="0" w:line="240" w:lineRule="auto"/>
        <w:jc w:val="both"/>
        <w:rPr>
          <w:rFonts w:ascii="Arial" w:hAnsi="Arial" w:cs="Arial"/>
        </w:rPr>
      </w:pPr>
    </w:p>
    <w:p w:rsidR="00167A6E" w:rsidRPr="008541EC" w:rsidRDefault="00167A6E" w:rsidP="00167A6E">
      <w:pPr>
        <w:spacing w:after="0" w:line="240" w:lineRule="auto"/>
        <w:jc w:val="both"/>
        <w:rPr>
          <w:rFonts w:ascii="Arial" w:hAnsi="Arial" w:cs="Arial"/>
        </w:rPr>
      </w:pPr>
    </w:p>
    <w:p w:rsidR="00167A6E" w:rsidRPr="008541EC" w:rsidRDefault="00167A6E" w:rsidP="00167A6E">
      <w:pPr>
        <w:spacing w:after="0" w:line="240" w:lineRule="auto"/>
        <w:jc w:val="both"/>
        <w:rPr>
          <w:rFonts w:ascii="Arial" w:hAnsi="Arial" w:cs="Arial"/>
        </w:rPr>
      </w:pPr>
    </w:p>
    <w:p w:rsidR="00167A6E" w:rsidRPr="008541EC" w:rsidRDefault="00167A6E" w:rsidP="00167A6E">
      <w:pPr>
        <w:spacing w:after="0" w:line="240" w:lineRule="auto"/>
        <w:jc w:val="both"/>
        <w:rPr>
          <w:rFonts w:ascii="Arial" w:hAnsi="Arial" w:cs="Arial"/>
        </w:rPr>
      </w:pPr>
    </w:p>
    <w:p w:rsidR="00167A6E" w:rsidRPr="008541EC" w:rsidRDefault="00167A6E" w:rsidP="00167A6E">
      <w:pPr>
        <w:spacing w:after="0" w:line="240" w:lineRule="auto"/>
        <w:jc w:val="both"/>
        <w:rPr>
          <w:rFonts w:ascii="Arial" w:hAnsi="Arial" w:cs="Arial"/>
        </w:rPr>
      </w:pPr>
    </w:p>
    <w:p w:rsidR="00167A6E" w:rsidRPr="008541EC" w:rsidRDefault="00167A6E" w:rsidP="00167A6E">
      <w:pPr>
        <w:spacing w:after="0" w:line="240" w:lineRule="auto"/>
        <w:jc w:val="both"/>
        <w:rPr>
          <w:rFonts w:ascii="Arial" w:hAnsi="Arial" w:cs="Arial"/>
        </w:rPr>
      </w:pPr>
    </w:p>
    <w:p w:rsidR="00C07EE5" w:rsidRPr="008541EC" w:rsidRDefault="00C07EE5" w:rsidP="00031DBC">
      <w:pPr>
        <w:rPr>
          <w:rFonts w:ascii="Arial" w:hAnsi="Arial" w:cs="Arial"/>
          <w:b/>
          <w:sz w:val="32"/>
          <w:szCs w:val="32"/>
          <w:u w:val="single"/>
        </w:rPr>
      </w:pPr>
    </w:p>
    <w:p w:rsidR="00C07EE5" w:rsidRPr="008541EC" w:rsidRDefault="00C07EE5" w:rsidP="00031DBC">
      <w:pPr>
        <w:rPr>
          <w:rFonts w:ascii="Arial" w:hAnsi="Arial" w:cs="Arial"/>
          <w:b/>
          <w:sz w:val="32"/>
          <w:szCs w:val="32"/>
          <w:u w:val="single"/>
        </w:rPr>
      </w:pPr>
    </w:p>
    <w:p w:rsidR="00303F16" w:rsidRPr="008541EC" w:rsidRDefault="00303F16" w:rsidP="00031DBC">
      <w:pPr>
        <w:rPr>
          <w:rFonts w:ascii="Arial" w:hAnsi="Arial" w:cs="Arial"/>
          <w:b/>
          <w:sz w:val="32"/>
          <w:szCs w:val="32"/>
          <w:u w:val="single"/>
        </w:rPr>
      </w:pPr>
    </w:p>
    <w:p w:rsidR="00303F16" w:rsidRPr="008541EC" w:rsidRDefault="00303F16" w:rsidP="00031DBC">
      <w:pPr>
        <w:rPr>
          <w:rFonts w:ascii="Arial" w:hAnsi="Arial" w:cs="Arial"/>
          <w:b/>
          <w:sz w:val="32"/>
          <w:szCs w:val="32"/>
          <w:u w:val="single"/>
        </w:rPr>
      </w:pPr>
    </w:p>
    <w:p w:rsidR="00303F16" w:rsidRPr="008541EC" w:rsidRDefault="00303F16" w:rsidP="00031DBC">
      <w:pPr>
        <w:rPr>
          <w:rFonts w:ascii="Arial" w:hAnsi="Arial" w:cs="Arial"/>
          <w:b/>
          <w:sz w:val="32"/>
          <w:szCs w:val="32"/>
          <w:u w:val="single"/>
        </w:rPr>
      </w:pPr>
    </w:p>
    <w:p w:rsidR="00303F16" w:rsidRPr="008541EC" w:rsidRDefault="00303F16" w:rsidP="00031DBC">
      <w:pPr>
        <w:rPr>
          <w:rFonts w:ascii="Arial" w:hAnsi="Arial" w:cs="Arial"/>
          <w:b/>
          <w:sz w:val="32"/>
          <w:szCs w:val="32"/>
          <w:u w:val="single"/>
        </w:rPr>
      </w:pPr>
    </w:p>
    <w:p w:rsidR="00167A6E" w:rsidRPr="008541EC" w:rsidRDefault="00167A6E" w:rsidP="00031DBC">
      <w:pPr>
        <w:rPr>
          <w:rFonts w:ascii="Arial" w:hAnsi="Arial" w:cs="Arial"/>
          <w:b/>
          <w:sz w:val="32"/>
          <w:szCs w:val="32"/>
          <w:u w:val="single"/>
        </w:rPr>
      </w:pPr>
    </w:p>
    <w:p w:rsidR="00167A6E" w:rsidRPr="008541EC" w:rsidRDefault="00167A6E" w:rsidP="00031DBC">
      <w:pPr>
        <w:rPr>
          <w:rFonts w:ascii="Arial" w:hAnsi="Arial" w:cs="Arial"/>
          <w:b/>
          <w:sz w:val="32"/>
          <w:szCs w:val="32"/>
          <w:u w:val="single"/>
        </w:rPr>
      </w:pPr>
    </w:p>
    <w:p w:rsidR="00167A6E" w:rsidRPr="008541EC" w:rsidRDefault="00167A6E" w:rsidP="00031DBC">
      <w:pPr>
        <w:rPr>
          <w:rFonts w:ascii="Arial" w:hAnsi="Arial" w:cs="Arial"/>
          <w:b/>
          <w:sz w:val="32"/>
          <w:szCs w:val="32"/>
          <w:u w:val="single"/>
        </w:rPr>
      </w:pPr>
    </w:p>
    <w:p w:rsidR="00C07EE5" w:rsidRPr="008541EC" w:rsidRDefault="00C07EE5" w:rsidP="00C07EE5">
      <w:pPr>
        <w:pStyle w:val="Normlnweb"/>
        <w:rPr>
          <w:rFonts w:ascii="Arial" w:hAnsi="Arial" w:cs="Arial"/>
          <w:b/>
          <w:sz w:val="32"/>
          <w:szCs w:val="32"/>
        </w:rPr>
      </w:pPr>
      <w:r w:rsidRPr="008541EC">
        <w:rPr>
          <w:rFonts w:ascii="Arial" w:hAnsi="Arial" w:cs="Arial"/>
          <w:b/>
          <w:sz w:val="32"/>
          <w:szCs w:val="32"/>
        </w:rPr>
        <w:lastRenderedPageBreak/>
        <w:t xml:space="preserve">Metodický list </w:t>
      </w:r>
    </w:p>
    <w:p w:rsidR="00C07EE5" w:rsidRPr="008541EC" w:rsidRDefault="00C07EE5" w:rsidP="00C07EE5">
      <w:pPr>
        <w:pStyle w:val="Normlnweb"/>
        <w:rPr>
          <w:rFonts w:ascii="Arial" w:hAnsi="Arial" w:cs="Arial"/>
          <w:sz w:val="28"/>
          <w:szCs w:val="28"/>
        </w:rPr>
      </w:pPr>
      <w:r w:rsidRPr="008541EC">
        <w:rPr>
          <w:rFonts w:ascii="Arial" w:hAnsi="Arial" w:cs="Arial"/>
          <w:sz w:val="28"/>
          <w:szCs w:val="28"/>
        </w:rPr>
        <w:t xml:space="preserve">Žáci dostanou pracovní listy s cvičením vytištěné. Učitel má dvě možné varianty, jak s daným materiálem pracovat. </w:t>
      </w:r>
    </w:p>
    <w:p w:rsidR="00C07EE5" w:rsidRPr="008541EC" w:rsidRDefault="00C07EE5" w:rsidP="00C07EE5">
      <w:pPr>
        <w:pStyle w:val="Normlnweb"/>
        <w:rPr>
          <w:rFonts w:ascii="Arial" w:hAnsi="Arial" w:cs="Arial"/>
          <w:sz w:val="28"/>
          <w:szCs w:val="28"/>
        </w:rPr>
      </w:pPr>
      <w:r w:rsidRPr="008541EC">
        <w:rPr>
          <w:rFonts w:ascii="Arial" w:hAnsi="Arial" w:cs="Arial"/>
          <w:sz w:val="28"/>
          <w:szCs w:val="28"/>
        </w:rPr>
        <w:t xml:space="preserve">1. využije pracovní listy ke společnému procvičování látky s celou třídou a to tak, že na každý úkol samostatně ponechá žákům čas na to, aby si daný úkol přečetli a promysleli. Poté odpovídají nahlas, učitel kontroluje, doplňuje odpovědi žáků a vysvětluje případné nejasnosti. Poté si správné odpovědi žáci zapisují do svých sešitů. </w:t>
      </w:r>
    </w:p>
    <w:p w:rsidR="00C07EE5" w:rsidRPr="008541EC" w:rsidRDefault="00C07EE5" w:rsidP="00C07EE5">
      <w:pPr>
        <w:pStyle w:val="Normlnweb"/>
        <w:rPr>
          <w:rFonts w:ascii="Arial" w:hAnsi="Arial" w:cs="Arial"/>
          <w:sz w:val="28"/>
          <w:szCs w:val="28"/>
        </w:rPr>
      </w:pPr>
      <w:r w:rsidRPr="008541EC">
        <w:rPr>
          <w:rFonts w:ascii="Arial" w:hAnsi="Arial" w:cs="Arial"/>
          <w:sz w:val="28"/>
          <w:szCs w:val="28"/>
        </w:rPr>
        <w:t xml:space="preserve">2. Využije pracovní listy jako opakovací prověrku z daného učiva, žáci pracují samostatně a po uplynutí stanoveného časového limitu listy odevzdávají. Rozbor s vysvětlením jednotlivých úkolů následuje až po sebrání pracovních listů. </w:t>
      </w:r>
    </w:p>
    <w:p w:rsidR="00C07EE5" w:rsidRPr="008541EC" w:rsidRDefault="00303F16" w:rsidP="00C07EE5">
      <w:pPr>
        <w:pStyle w:val="Normlnweb"/>
        <w:rPr>
          <w:rFonts w:ascii="Arial" w:hAnsi="Arial" w:cs="Arial"/>
        </w:rPr>
      </w:pPr>
      <w:r w:rsidRPr="008541EC">
        <w:rPr>
          <w:rFonts w:ascii="Arial" w:hAnsi="Arial" w:cs="Arial"/>
          <w:sz w:val="28"/>
          <w:szCs w:val="28"/>
        </w:rPr>
        <w:t>Celkový čas: 3</w:t>
      </w:r>
      <w:r w:rsidR="00C07EE5" w:rsidRPr="008541EC">
        <w:rPr>
          <w:rFonts w:ascii="Arial" w:hAnsi="Arial" w:cs="Arial"/>
          <w:sz w:val="28"/>
          <w:szCs w:val="28"/>
        </w:rPr>
        <w:t>0 minut</w:t>
      </w:r>
      <w:r w:rsidR="00C07EE5" w:rsidRPr="008541EC">
        <w:rPr>
          <w:rFonts w:ascii="Arial" w:hAnsi="Arial" w:cs="Arial"/>
        </w:rPr>
        <w:t xml:space="preserve"> </w:t>
      </w:r>
    </w:p>
    <w:p w:rsidR="00303F16" w:rsidRPr="008541EC" w:rsidRDefault="00303F16" w:rsidP="00C07EE5">
      <w:pPr>
        <w:pStyle w:val="Normlnweb"/>
        <w:rPr>
          <w:rFonts w:ascii="Arial" w:hAnsi="Arial" w:cs="Arial"/>
        </w:rPr>
      </w:pPr>
    </w:p>
    <w:p w:rsidR="00303F16" w:rsidRPr="008541EC" w:rsidRDefault="00303F16" w:rsidP="00C07EE5">
      <w:pPr>
        <w:pStyle w:val="Normlnweb"/>
        <w:rPr>
          <w:rFonts w:ascii="Arial" w:hAnsi="Arial" w:cs="Arial"/>
        </w:rPr>
      </w:pPr>
    </w:p>
    <w:p w:rsidR="00031DBC" w:rsidRPr="008541EC" w:rsidRDefault="00031DBC" w:rsidP="00031DBC">
      <w:pPr>
        <w:rPr>
          <w:rFonts w:ascii="Arial" w:hAnsi="Arial" w:cs="Arial"/>
          <w:sz w:val="32"/>
          <w:szCs w:val="32"/>
        </w:rPr>
      </w:pPr>
    </w:p>
    <w:p w:rsidR="00F90269" w:rsidRPr="008541EC" w:rsidRDefault="00A62CBA" w:rsidP="00DF7BE9">
      <w:pPr>
        <w:rPr>
          <w:rFonts w:ascii="Arial" w:hAnsi="Arial" w:cs="Arial"/>
          <w:b/>
          <w:sz w:val="32"/>
          <w:szCs w:val="32"/>
        </w:rPr>
      </w:pPr>
      <w:r w:rsidRPr="008541EC">
        <w:rPr>
          <w:rFonts w:ascii="Arial" w:hAnsi="Arial" w:cs="Arial"/>
          <w:b/>
          <w:sz w:val="32"/>
          <w:szCs w:val="32"/>
        </w:rPr>
        <w:t xml:space="preserve">                                    A</w:t>
      </w:r>
      <w:r w:rsidR="00F90269" w:rsidRPr="008541EC">
        <w:rPr>
          <w:rFonts w:ascii="Arial" w:hAnsi="Arial" w:cs="Arial"/>
          <w:b/>
          <w:sz w:val="32"/>
          <w:szCs w:val="32"/>
        </w:rPr>
        <w:t>utorská práva a citace</w:t>
      </w:r>
    </w:p>
    <w:p w:rsidR="00A62CBA" w:rsidRPr="008541EC" w:rsidRDefault="00A62CBA" w:rsidP="00714109">
      <w:pPr>
        <w:shd w:val="clear" w:color="auto" w:fill="DDD9C3"/>
        <w:spacing w:after="0"/>
        <w:rPr>
          <w:rFonts w:ascii="Arial" w:hAnsi="Arial" w:cs="Arial"/>
          <w:b/>
          <w:sz w:val="24"/>
          <w:szCs w:val="24"/>
        </w:rPr>
      </w:pPr>
    </w:p>
    <w:p w:rsidR="00A62CBA" w:rsidRPr="008541EC" w:rsidRDefault="00A62CBA" w:rsidP="00714109">
      <w:pPr>
        <w:shd w:val="clear" w:color="auto" w:fill="DDD9C3"/>
        <w:tabs>
          <w:tab w:val="right" w:pos="9072"/>
        </w:tabs>
        <w:spacing w:after="0"/>
        <w:rPr>
          <w:rFonts w:ascii="Arial" w:hAnsi="Arial" w:cs="Arial"/>
          <w:sz w:val="28"/>
          <w:szCs w:val="28"/>
        </w:rPr>
      </w:pPr>
      <w:r w:rsidRPr="008541EC">
        <w:rPr>
          <w:rFonts w:ascii="Arial" w:hAnsi="Arial" w:cs="Arial"/>
          <w:sz w:val="28"/>
          <w:szCs w:val="28"/>
        </w:rPr>
        <w:t xml:space="preserve">Autor:  </w:t>
      </w:r>
      <w:r w:rsidR="00714109" w:rsidRPr="008541EC">
        <w:rPr>
          <w:rFonts w:ascii="Arial" w:hAnsi="Arial" w:cs="Arial"/>
          <w:sz w:val="28"/>
          <w:szCs w:val="28"/>
        </w:rPr>
        <w:t>Jakub Hlávko</w:t>
      </w:r>
      <w:r w:rsidRPr="008541EC">
        <w:rPr>
          <w:rFonts w:ascii="Arial" w:hAnsi="Arial" w:cs="Arial"/>
          <w:sz w:val="28"/>
          <w:szCs w:val="28"/>
        </w:rPr>
        <w:tab/>
      </w:r>
    </w:p>
    <w:p w:rsidR="00A62CBA" w:rsidRPr="008541EC" w:rsidRDefault="00A62CBA" w:rsidP="00714109">
      <w:pPr>
        <w:shd w:val="clear" w:color="auto" w:fill="DDD9C3"/>
        <w:spacing w:after="0"/>
        <w:rPr>
          <w:rFonts w:ascii="Arial" w:hAnsi="Arial" w:cs="Arial"/>
          <w:sz w:val="28"/>
          <w:szCs w:val="28"/>
        </w:rPr>
      </w:pPr>
      <w:r w:rsidRPr="008541EC">
        <w:rPr>
          <w:rFonts w:ascii="Arial" w:hAnsi="Arial" w:cs="Arial"/>
          <w:sz w:val="28"/>
          <w:szCs w:val="28"/>
        </w:rPr>
        <w:t>Název díla</w:t>
      </w:r>
      <w:r w:rsidR="000F0B79" w:rsidRPr="008541EC">
        <w:rPr>
          <w:rFonts w:ascii="Arial" w:hAnsi="Arial" w:cs="Arial"/>
          <w:sz w:val="28"/>
          <w:szCs w:val="28"/>
        </w:rPr>
        <w:t xml:space="preserve">: </w:t>
      </w:r>
      <w:r w:rsidR="003F7F2D" w:rsidRPr="008541EC">
        <w:rPr>
          <w:rFonts w:ascii="Arial" w:hAnsi="Arial" w:cs="Arial"/>
          <w:sz w:val="28"/>
          <w:szCs w:val="28"/>
        </w:rPr>
        <w:t>Neo</w:t>
      </w:r>
      <w:r w:rsidR="00BA7328" w:rsidRPr="008541EC">
        <w:rPr>
          <w:rFonts w:ascii="Arial" w:hAnsi="Arial" w:cs="Arial"/>
          <w:sz w:val="28"/>
          <w:szCs w:val="28"/>
        </w:rPr>
        <w:t>hebné slovní druhy_pracovní list</w:t>
      </w:r>
    </w:p>
    <w:p w:rsidR="00A62CBA" w:rsidRPr="008541EC" w:rsidRDefault="00714109" w:rsidP="00714109">
      <w:pPr>
        <w:shd w:val="clear" w:color="auto" w:fill="DDD9C3"/>
        <w:spacing w:after="0"/>
        <w:rPr>
          <w:rFonts w:ascii="Arial" w:hAnsi="Arial" w:cs="Arial"/>
          <w:sz w:val="28"/>
          <w:szCs w:val="28"/>
        </w:rPr>
      </w:pPr>
      <w:r w:rsidRPr="008541EC">
        <w:rPr>
          <w:rFonts w:ascii="Arial" w:hAnsi="Arial" w:cs="Arial"/>
          <w:sz w:val="28"/>
          <w:szCs w:val="28"/>
        </w:rPr>
        <w:t>Datum vzniku: p</w:t>
      </w:r>
      <w:r w:rsidR="000F0B79" w:rsidRPr="008541EC">
        <w:rPr>
          <w:rFonts w:ascii="Arial" w:hAnsi="Arial" w:cs="Arial"/>
          <w:sz w:val="28"/>
          <w:szCs w:val="28"/>
        </w:rPr>
        <w:t>rosinec</w:t>
      </w:r>
      <w:r w:rsidR="00A62CBA" w:rsidRPr="008541EC">
        <w:rPr>
          <w:rFonts w:ascii="Arial" w:hAnsi="Arial" w:cs="Arial"/>
          <w:sz w:val="28"/>
          <w:szCs w:val="28"/>
        </w:rPr>
        <w:t xml:space="preserve"> 2013</w:t>
      </w:r>
    </w:p>
    <w:p w:rsidR="00A62CBA" w:rsidRPr="008541EC" w:rsidRDefault="00A62CBA" w:rsidP="00714109">
      <w:pPr>
        <w:shd w:val="clear" w:color="auto" w:fill="DDD9C3"/>
        <w:spacing w:after="0"/>
        <w:rPr>
          <w:rFonts w:ascii="Arial" w:hAnsi="Arial" w:cs="Arial"/>
          <w:sz w:val="28"/>
          <w:szCs w:val="28"/>
        </w:rPr>
      </w:pPr>
    </w:p>
    <w:p w:rsidR="00A62CBA" w:rsidRPr="008541EC" w:rsidRDefault="00A62CBA" w:rsidP="00714109">
      <w:pPr>
        <w:shd w:val="clear" w:color="auto" w:fill="DDD9C3"/>
        <w:spacing w:after="0"/>
        <w:rPr>
          <w:rFonts w:ascii="Arial" w:hAnsi="Arial" w:cs="Arial"/>
          <w:sz w:val="28"/>
          <w:szCs w:val="28"/>
        </w:rPr>
      </w:pPr>
      <w:r w:rsidRPr="008541EC">
        <w:rPr>
          <w:rFonts w:ascii="Arial" w:hAnsi="Arial" w:cs="Arial"/>
          <w:sz w:val="28"/>
          <w:szCs w:val="28"/>
        </w:rPr>
        <w:t>Materiály jsou určeny pro bezplatné používání pro potřeby výuky na všech ty</w:t>
      </w:r>
      <w:r w:rsidR="000836D8">
        <w:rPr>
          <w:rFonts w:ascii="Arial" w:hAnsi="Arial" w:cs="Arial"/>
          <w:sz w:val="28"/>
          <w:szCs w:val="28"/>
        </w:rPr>
        <w:t xml:space="preserve">pech škol a školských zařízení. </w:t>
      </w:r>
      <w:r w:rsidRPr="008541EC">
        <w:rPr>
          <w:rFonts w:ascii="Arial" w:hAnsi="Arial" w:cs="Arial"/>
          <w:sz w:val="28"/>
          <w:szCs w:val="28"/>
        </w:rPr>
        <w:t xml:space="preserve">Jakékoli další využití podléhá autorskému zákonu.  </w:t>
      </w:r>
    </w:p>
    <w:p w:rsidR="00A62CBA" w:rsidRPr="008541EC" w:rsidRDefault="00A62CBA" w:rsidP="00714109">
      <w:pPr>
        <w:shd w:val="clear" w:color="auto" w:fill="DDD9C3"/>
        <w:spacing w:after="0"/>
        <w:jc w:val="center"/>
        <w:rPr>
          <w:rFonts w:ascii="Arial" w:hAnsi="Arial" w:cs="Arial"/>
          <w:sz w:val="28"/>
          <w:szCs w:val="28"/>
        </w:rPr>
      </w:pPr>
      <w:r w:rsidRPr="008541EC">
        <w:rPr>
          <w:rFonts w:ascii="Arial" w:hAnsi="Arial" w:cs="Arial"/>
          <w:sz w:val="28"/>
          <w:szCs w:val="28"/>
        </w:rPr>
        <w:t>Tento pracovní list je autorským dílem.</w:t>
      </w:r>
    </w:p>
    <w:p w:rsidR="00031DBC" w:rsidRPr="008541EC" w:rsidRDefault="00031DBC" w:rsidP="00DF7BE9">
      <w:pPr>
        <w:rPr>
          <w:rFonts w:ascii="Arial" w:hAnsi="Arial" w:cs="Arial"/>
          <w:b/>
          <w:sz w:val="32"/>
          <w:szCs w:val="32"/>
        </w:rPr>
      </w:pPr>
    </w:p>
    <w:p w:rsidR="00031DBC" w:rsidRPr="008541EC" w:rsidRDefault="00031DBC" w:rsidP="00DF7BE9">
      <w:pPr>
        <w:rPr>
          <w:rFonts w:ascii="Arial" w:hAnsi="Arial" w:cs="Arial"/>
          <w:b/>
          <w:sz w:val="32"/>
          <w:szCs w:val="32"/>
        </w:rPr>
      </w:pPr>
    </w:p>
    <w:sectPr w:rsidR="00031DBC" w:rsidRPr="008541EC" w:rsidSect="00BA7328">
      <w:pgSz w:w="11906" w:h="16838"/>
      <w:pgMar w:top="1276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1217D"/>
    <w:multiLevelType w:val="hybridMultilevel"/>
    <w:tmpl w:val="9F04098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262DCB"/>
    <w:multiLevelType w:val="hybridMultilevel"/>
    <w:tmpl w:val="57082E2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A41C13"/>
    <w:multiLevelType w:val="hybridMultilevel"/>
    <w:tmpl w:val="026C4950"/>
    <w:lvl w:ilvl="0" w:tplc="0405000F">
      <w:start w:val="1"/>
      <w:numFmt w:val="decimal"/>
      <w:lvlText w:val="%1.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152B52F2"/>
    <w:multiLevelType w:val="hybridMultilevel"/>
    <w:tmpl w:val="E22C2E6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9092B130">
      <w:start w:val="1"/>
      <w:numFmt w:val="upperLetter"/>
      <w:lvlText w:val="%2)"/>
      <w:lvlJc w:val="left"/>
      <w:pPr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490B9C"/>
    <w:multiLevelType w:val="hybridMultilevel"/>
    <w:tmpl w:val="BB401E8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986DD1"/>
    <w:multiLevelType w:val="hybridMultilevel"/>
    <w:tmpl w:val="8752D552"/>
    <w:lvl w:ilvl="0" w:tplc="0804E52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940008"/>
    <w:multiLevelType w:val="hybridMultilevel"/>
    <w:tmpl w:val="1CC8745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09460E"/>
    <w:multiLevelType w:val="hybridMultilevel"/>
    <w:tmpl w:val="AD4E0DEA"/>
    <w:lvl w:ilvl="0" w:tplc="04050017">
      <w:start w:val="1"/>
      <w:numFmt w:val="lowerLetter"/>
      <w:lvlText w:val="%1)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0A56AA0"/>
    <w:multiLevelType w:val="hybridMultilevel"/>
    <w:tmpl w:val="2576938A"/>
    <w:lvl w:ilvl="0" w:tplc="22265AF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C822A4"/>
    <w:multiLevelType w:val="hybridMultilevel"/>
    <w:tmpl w:val="31F617B8"/>
    <w:lvl w:ilvl="0" w:tplc="04050017">
      <w:start w:val="1"/>
      <w:numFmt w:val="lowerLetter"/>
      <w:lvlText w:val="%1)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3BA30A0"/>
    <w:multiLevelType w:val="hybridMultilevel"/>
    <w:tmpl w:val="55D0A39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77E1BBC"/>
    <w:multiLevelType w:val="hybridMultilevel"/>
    <w:tmpl w:val="F78EAC2A"/>
    <w:lvl w:ilvl="0" w:tplc="0405000F">
      <w:start w:val="1"/>
      <w:numFmt w:val="decimal"/>
      <w:lvlText w:val="%1.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>
    <w:nsid w:val="38FB2527"/>
    <w:multiLevelType w:val="hybridMultilevel"/>
    <w:tmpl w:val="1708CEB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221E39"/>
    <w:multiLevelType w:val="hybridMultilevel"/>
    <w:tmpl w:val="5FF849E6"/>
    <w:lvl w:ilvl="0" w:tplc="36A4AA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5AE793E"/>
    <w:multiLevelType w:val="hybridMultilevel"/>
    <w:tmpl w:val="146CDAE6"/>
    <w:lvl w:ilvl="0" w:tplc="04050017">
      <w:start w:val="1"/>
      <w:numFmt w:val="lowerLetter"/>
      <w:lvlText w:val="%1)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485A650F"/>
    <w:multiLevelType w:val="hybridMultilevel"/>
    <w:tmpl w:val="BB401E8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8242276"/>
    <w:multiLevelType w:val="hybridMultilevel"/>
    <w:tmpl w:val="66182562"/>
    <w:lvl w:ilvl="0" w:tplc="04050017">
      <w:start w:val="1"/>
      <w:numFmt w:val="lowerLetter"/>
      <w:lvlText w:val="%1)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67C53A56"/>
    <w:multiLevelType w:val="hybridMultilevel"/>
    <w:tmpl w:val="31362D06"/>
    <w:lvl w:ilvl="0" w:tplc="CCDA7AC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DF81EC1"/>
    <w:multiLevelType w:val="hybridMultilevel"/>
    <w:tmpl w:val="9C029EA2"/>
    <w:lvl w:ilvl="0" w:tplc="3736655E">
      <w:start w:val="1"/>
      <w:numFmt w:val="decimal"/>
      <w:lvlText w:val="%1."/>
      <w:lvlJc w:val="left"/>
      <w:pPr>
        <w:ind w:left="1428" w:hanging="360"/>
      </w:pPr>
      <w:rPr>
        <w:rFonts w:ascii="Calibri" w:hAnsi="Calibri"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5"/>
  </w:num>
  <w:num w:numId="2">
    <w:abstractNumId w:val="13"/>
  </w:num>
  <w:num w:numId="3">
    <w:abstractNumId w:val="12"/>
  </w:num>
  <w:num w:numId="4">
    <w:abstractNumId w:val="14"/>
  </w:num>
  <w:num w:numId="5">
    <w:abstractNumId w:val="7"/>
  </w:num>
  <w:num w:numId="6">
    <w:abstractNumId w:val="16"/>
  </w:num>
  <w:num w:numId="7">
    <w:abstractNumId w:val="8"/>
  </w:num>
  <w:num w:numId="8">
    <w:abstractNumId w:val="6"/>
  </w:num>
  <w:num w:numId="9">
    <w:abstractNumId w:val="17"/>
  </w:num>
  <w:num w:numId="10">
    <w:abstractNumId w:val="11"/>
  </w:num>
  <w:num w:numId="11">
    <w:abstractNumId w:val="18"/>
  </w:num>
  <w:num w:numId="12">
    <w:abstractNumId w:val="4"/>
  </w:num>
  <w:num w:numId="13">
    <w:abstractNumId w:val="9"/>
  </w:num>
  <w:num w:numId="14">
    <w:abstractNumId w:val="15"/>
  </w:num>
  <w:num w:numId="15">
    <w:abstractNumId w:val="2"/>
  </w:num>
  <w:num w:numId="16">
    <w:abstractNumId w:val="10"/>
  </w:num>
  <w:num w:numId="17">
    <w:abstractNumId w:val="3"/>
  </w:num>
  <w:num w:numId="18">
    <w:abstractNumId w:val="0"/>
  </w:num>
  <w:num w:numId="1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compat/>
  <w:rsids>
    <w:rsidRoot w:val="00DF7BE9"/>
    <w:rsid w:val="000106CA"/>
    <w:rsid w:val="00031DBC"/>
    <w:rsid w:val="00075355"/>
    <w:rsid w:val="00077932"/>
    <w:rsid w:val="000836D8"/>
    <w:rsid w:val="000F0B79"/>
    <w:rsid w:val="00107D4E"/>
    <w:rsid w:val="00131076"/>
    <w:rsid w:val="00167A6E"/>
    <w:rsid w:val="001C0509"/>
    <w:rsid w:val="001E6145"/>
    <w:rsid w:val="00303F16"/>
    <w:rsid w:val="003F7F2D"/>
    <w:rsid w:val="00485C9B"/>
    <w:rsid w:val="004A2FB3"/>
    <w:rsid w:val="00501086"/>
    <w:rsid w:val="005C13B4"/>
    <w:rsid w:val="005F3CB4"/>
    <w:rsid w:val="00680DAC"/>
    <w:rsid w:val="006D467A"/>
    <w:rsid w:val="00714109"/>
    <w:rsid w:val="007E1C35"/>
    <w:rsid w:val="00833930"/>
    <w:rsid w:val="008541EC"/>
    <w:rsid w:val="008A4034"/>
    <w:rsid w:val="00900CB0"/>
    <w:rsid w:val="00943789"/>
    <w:rsid w:val="00A62CBA"/>
    <w:rsid w:val="00AA3640"/>
    <w:rsid w:val="00AE28BB"/>
    <w:rsid w:val="00BA7328"/>
    <w:rsid w:val="00BB5D15"/>
    <w:rsid w:val="00C07EE5"/>
    <w:rsid w:val="00C755CB"/>
    <w:rsid w:val="00DB4DD3"/>
    <w:rsid w:val="00DE4D9B"/>
    <w:rsid w:val="00DF7BE9"/>
    <w:rsid w:val="00E00232"/>
    <w:rsid w:val="00ED3A8F"/>
    <w:rsid w:val="00F22630"/>
    <w:rsid w:val="00F64521"/>
    <w:rsid w:val="00F90269"/>
    <w:rsid w:val="00FA3910"/>
    <w:rsid w:val="00FE19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E1C35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F7B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link w:val="Zhlav"/>
    <w:uiPriority w:val="99"/>
    <w:rsid w:val="00DF7BE9"/>
    <w:rPr>
      <w:rFonts w:ascii="Calibri" w:eastAsia="Calibri" w:hAnsi="Calibri" w:cs="Times New Roman"/>
    </w:rPr>
  </w:style>
  <w:style w:type="table" w:styleId="Mkatabulky">
    <w:name w:val="Table Grid"/>
    <w:basedOn w:val="Normlntabulka"/>
    <w:uiPriority w:val="59"/>
    <w:rsid w:val="00DF7B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F7B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F7B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F7BE9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C07EE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367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18FCBBA-A60F-447B-A734-AC118951DB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827</Words>
  <Characters>4882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kostal</dc:creator>
  <cp:keywords/>
  <cp:lastModifiedBy>Dum</cp:lastModifiedBy>
  <cp:revision>2</cp:revision>
  <cp:lastPrinted>2014-05-18T08:38:00Z</cp:lastPrinted>
  <dcterms:created xsi:type="dcterms:W3CDTF">2014-07-10T17:11:00Z</dcterms:created>
  <dcterms:modified xsi:type="dcterms:W3CDTF">2014-07-10T17:11:00Z</dcterms:modified>
</cp:coreProperties>
</file>