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81718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581718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581718" w:rsidRDefault="001E2C58" w:rsidP="004672B1">
            <w:pPr>
              <w:rPr>
                <w:rFonts w:ascii="Arial" w:hAnsi="Arial" w:cs="Arial"/>
                <w:sz w:val="24"/>
                <w:szCs w:val="24"/>
              </w:rPr>
            </w:pPr>
            <w:r w:rsidRPr="00581718">
              <w:rPr>
                <w:rFonts w:ascii="Arial" w:hAnsi="Arial" w:cs="Arial"/>
                <w:sz w:val="24"/>
                <w:szCs w:val="24"/>
              </w:rPr>
              <w:t xml:space="preserve">Mgr. </w:t>
            </w:r>
            <w:r w:rsidR="004672B1" w:rsidRPr="00581718">
              <w:rPr>
                <w:rFonts w:ascii="Arial" w:hAnsi="Arial" w:cs="Arial"/>
                <w:sz w:val="24"/>
                <w:szCs w:val="24"/>
              </w:rPr>
              <w:t>Dana Červinková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81718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581718">
              <w:rPr>
                <w:rFonts w:ascii="Arial" w:hAnsi="Arial" w:cs="Arial"/>
                <w:sz w:val="24"/>
                <w:szCs w:val="24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76094" w:rsidRDefault="00116DA1" w:rsidP="0017609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81718">
              <w:rPr>
                <w:rFonts w:ascii="Arial" w:hAnsi="Arial" w:cs="Arial"/>
                <w:b/>
                <w:sz w:val="24"/>
                <w:szCs w:val="24"/>
              </w:rPr>
              <w:t>VY</w:t>
            </w:r>
            <w:r w:rsidR="004672B1" w:rsidRPr="00581718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Pr="00581718">
              <w:rPr>
                <w:rFonts w:ascii="Arial" w:hAnsi="Arial" w:cs="Arial"/>
                <w:b/>
                <w:sz w:val="24"/>
                <w:szCs w:val="24"/>
              </w:rPr>
              <w:t>32</w:t>
            </w:r>
            <w:r w:rsidR="004672B1" w:rsidRPr="00581718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Pr="00581718">
              <w:rPr>
                <w:rFonts w:ascii="Arial" w:hAnsi="Arial" w:cs="Arial"/>
                <w:b/>
                <w:sz w:val="24"/>
                <w:szCs w:val="24"/>
              </w:rPr>
              <w:t>INOVACE</w:t>
            </w:r>
            <w:r w:rsidR="004672B1" w:rsidRPr="00581718">
              <w:rPr>
                <w:rFonts w:ascii="Arial" w:hAnsi="Arial" w:cs="Arial"/>
                <w:b/>
                <w:sz w:val="24"/>
                <w:szCs w:val="24"/>
              </w:rPr>
              <w:t>_3_CESKY_JAZYK_3</w:t>
            </w:r>
            <w:bookmarkStart w:id="0" w:name="_GoBack"/>
            <w:bookmarkEnd w:id="0"/>
            <w:r w:rsidR="004672B1" w:rsidRPr="00581718">
              <w:rPr>
                <w:rFonts w:ascii="Arial" w:hAnsi="Arial" w:cs="Arial"/>
                <w:b/>
                <w:sz w:val="24"/>
                <w:szCs w:val="24"/>
              </w:rPr>
              <w:t>ROCNIK_</w:t>
            </w:r>
            <w:r w:rsidR="00AB18D2" w:rsidRPr="00581718">
              <w:rPr>
                <w:rFonts w:ascii="Arial" w:hAnsi="Arial" w:cs="Arial"/>
                <w:b/>
                <w:sz w:val="24"/>
                <w:szCs w:val="24"/>
              </w:rPr>
              <w:t>02</w:t>
            </w:r>
          </w:p>
          <w:p w:rsidR="004672B1" w:rsidRPr="00581718" w:rsidRDefault="00AB18D2" w:rsidP="0017609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81718">
              <w:rPr>
                <w:rFonts w:ascii="Arial" w:hAnsi="Arial" w:cs="Arial"/>
                <w:b/>
                <w:sz w:val="24"/>
                <w:szCs w:val="24"/>
              </w:rPr>
              <w:t>Generace buřičů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81718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581718">
              <w:rPr>
                <w:rFonts w:ascii="Arial" w:hAnsi="Arial" w:cs="Arial"/>
                <w:sz w:val="24"/>
                <w:szCs w:val="24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581718" w:rsidRDefault="004672B1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581718">
              <w:rPr>
                <w:rFonts w:ascii="Arial" w:hAnsi="Arial" w:cs="Arial"/>
                <w:sz w:val="24"/>
                <w:szCs w:val="24"/>
              </w:rPr>
              <w:t>Český jazyk, 3. ročník</w:t>
            </w:r>
            <w:r w:rsidR="001E2C58" w:rsidRPr="0058171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81718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581718">
              <w:rPr>
                <w:rFonts w:ascii="Arial" w:hAnsi="Arial" w:cs="Arial"/>
                <w:sz w:val="24"/>
                <w:szCs w:val="24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581718" w:rsidRDefault="001E2C58" w:rsidP="004672B1">
            <w:pPr>
              <w:rPr>
                <w:rFonts w:ascii="Arial" w:hAnsi="Arial" w:cs="Arial"/>
                <w:sz w:val="24"/>
                <w:szCs w:val="24"/>
              </w:rPr>
            </w:pPr>
            <w:r w:rsidRPr="00581718">
              <w:rPr>
                <w:rFonts w:ascii="Arial" w:hAnsi="Arial" w:cs="Arial"/>
                <w:sz w:val="24"/>
                <w:szCs w:val="24"/>
              </w:rPr>
              <w:t xml:space="preserve">Ekonomické lyceum, </w:t>
            </w:r>
            <w:r w:rsidR="004672B1" w:rsidRPr="00581718">
              <w:rPr>
                <w:rFonts w:ascii="Arial" w:hAnsi="Arial" w:cs="Arial"/>
                <w:sz w:val="24"/>
                <w:szCs w:val="24"/>
              </w:rPr>
              <w:t>Obchodní akademie, Sociální činnost, Veřejnosprávní činnost, 1. – 4. 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81718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581718">
              <w:rPr>
                <w:rFonts w:ascii="Arial" w:hAnsi="Arial" w:cs="Arial"/>
                <w:sz w:val="24"/>
                <w:szCs w:val="24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581718" w:rsidRDefault="00202BBF" w:rsidP="004672B1">
            <w:pPr>
              <w:rPr>
                <w:rFonts w:ascii="Arial" w:hAnsi="Arial" w:cs="Arial"/>
                <w:sz w:val="24"/>
                <w:szCs w:val="24"/>
              </w:rPr>
            </w:pPr>
            <w:r w:rsidRPr="00581718">
              <w:rPr>
                <w:rFonts w:ascii="Arial" w:hAnsi="Arial" w:cs="Arial"/>
                <w:sz w:val="24"/>
                <w:szCs w:val="24"/>
              </w:rPr>
              <w:t xml:space="preserve">Listopad </w:t>
            </w:r>
            <w:r w:rsidR="001E2C58" w:rsidRPr="00581718">
              <w:rPr>
                <w:rFonts w:ascii="Arial" w:hAnsi="Arial" w:cs="Arial"/>
                <w:sz w:val="24"/>
                <w:szCs w:val="24"/>
              </w:rPr>
              <w:t>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81718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581718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581718" w:rsidRDefault="00AB18D2" w:rsidP="00B67191">
            <w:pPr>
              <w:rPr>
                <w:rFonts w:ascii="Arial" w:hAnsi="Arial" w:cs="Arial"/>
                <w:sz w:val="24"/>
                <w:szCs w:val="24"/>
              </w:rPr>
            </w:pPr>
            <w:r w:rsidRPr="00581718">
              <w:rPr>
                <w:rFonts w:ascii="Arial" w:hAnsi="Arial" w:cs="Arial"/>
                <w:sz w:val="24"/>
                <w:szCs w:val="24"/>
              </w:rPr>
              <w:t>Rozbor ukázek z tvorby generace buřičů, procvičení znalostí literárněhistorického kontextu jejich tvorby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581718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581718">
              <w:rPr>
                <w:rFonts w:ascii="Arial" w:hAnsi="Arial" w:cs="Arial"/>
                <w:sz w:val="24"/>
                <w:szCs w:val="24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581718" w:rsidRDefault="004672B1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581718">
              <w:rPr>
                <w:rFonts w:ascii="Arial" w:hAnsi="Arial" w:cs="Arial"/>
                <w:sz w:val="24"/>
                <w:szCs w:val="24"/>
              </w:rPr>
              <w:t>Pracovní list</w:t>
            </w:r>
          </w:p>
        </w:tc>
      </w:tr>
    </w:tbl>
    <w:p w:rsidR="00940185" w:rsidRDefault="00940185"/>
    <w:p w:rsidR="004672B1" w:rsidRDefault="004672B1"/>
    <w:p w:rsidR="004672B1" w:rsidRDefault="004672B1"/>
    <w:p w:rsidR="00940185" w:rsidRPr="004672B1" w:rsidRDefault="00940185">
      <w:pPr>
        <w:rPr>
          <w:rFonts w:ascii="Arial" w:hAnsi="Arial" w:cs="Arial"/>
          <w:sz w:val="24"/>
          <w:szCs w:val="24"/>
        </w:rPr>
      </w:pPr>
      <w:r w:rsidRPr="004672B1">
        <w:rPr>
          <w:rFonts w:ascii="Arial" w:hAnsi="Arial" w:cs="Arial"/>
          <w:sz w:val="24"/>
          <w:szCs w:val="24"/>
        </w:rPr>
        <w:br w:type="page"/>
      </w:r>
    </w:p>
    <w:p w:rsidR="001155DA" w:rsidRDefault="00F02E31" w:rsidP="00F02E31">
      <w:pPr>
        <w:pStyle w:val="Odstavecseseznamem"/>
        <w:numPr>
          <w:ilvl w:val="0"/>
          <w:numId w:val="14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AC267B">
        <w:rPr>
          <w:rFonts w:ascii="Arial" w:eastAsia="Times New Roman" w:hAnsi="Arial" w:cs="Arial"/>
          <w:sz w:val="24"/>
          <w:szCs w:val="24"/>
          <w:u w:val="single"/>
          <w:lang w:eastAsia="cs-CZ"/>
        </w:rPr>
        <w:lastRenderedPageBreak/>
        <w:t>Vyhledejte v tabulce 6 jmen autorů generace buřičů a označte je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tbl>
      <w:tblPr>
        <w:tblStyle w:val="Mkatabulky"/>
        <w:tblW w:w="5538" w:type="dxa"/>
        <w:jc w:val="center"/>
        <w:tblInd w:w="360" w:type="dxa"/>
        <w:tblLook w:val="04A0" w:firstRow="1" w:lastRow="0" w:firstColumn="1" w:lastColumn="0" w:noHBand="0" w:noVBand="1"/>
      </w:tblPr>
      <w:tblGrid>
        <w:gridCol w:w="568"/>
        <w:gridCol w:w="568"/>
        <w:gridCol w:w="550"/>
        <w:gridCol w:w="550"/>
        <w:gridCol w:w="533"/>
        <w:gridCol w:w="568"/>
        <w:gridCol w:w="568"/>
        <w:gridCol w:w="533"/>
        <w:gridCol w:w="550"/>
        <w:gridCol w:w="550"/>
      </w:tblGrid>
      <w:tr w:rsidR="00F02E31" w:rsidTr="00581718">
        <w:trPr>
          <w:trHeight w:val="290"/>
          <w:jc w:val="center"/>
        </w:trPr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</w:tr>
      <w:tr w:rsidR="00F02E31" w:rsidTr="00581718">
        <w:trPr>
          <w:trHeight w:val="272"/>
          <w:jc w:val="center"/>
        </w:trPr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Ť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ind w:left="708" w:hanging="708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U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</w:tr>
      <w:tr w:rsidR="00F02E31" w:rsidTr="00581718">
        <w:trPr>
          <w:trHeight w:val="290"/>
          <w:jc w:val="center"/>
        </w:trPr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J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Z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Ž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G</w:t>
            </w:r>
          </w:p>
        </w:tc>
      </w:tr>
      <w:tr w:rsidR="00F02E31" w:rsidTr="00581718">
        <w:trPr>
          <w:trHeight w:val="290"/>
          <w:jc w:val="center"/>
        </w:trPr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Š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Á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</w:tr>
      <w:tr w:rsidR="00F02E31" w:rsidTr="00581718">
        <w:trPr>
          <w:trHeight w:val="290"/>
          <w:jc w:val="center"/>
        </w:trPr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U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L</w:t>
            </w:r>
          </w:p>
        </w:tc>
      </w:tr>
      <w:tr w:rsidR="00F02E31" w:rsidTr="00581718">
        <w:trPr>
          <w:trHeight w:val="290"/>
          <w:jc w:val="center"/>
        </w:trPr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Č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Z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L</w:t>
            </w:r>
          </w:p>
        </w:tc>
      </w:tr>
      <w:tr w:rsidR="00F02E31" w:rsidTr="00581718">
        <w:trPr>
          <w:trHeight w:val="290"/>
          <w:jc w:val="center"/>
        </w:trPr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U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</w:t>
            </w:r>
          </w:p>
        </w:tc>
      </w:tr>
      <w:tr w:rsidR="00F02E31" w:rsidTr="00581718">
        <w:trPr>
          <w:trHeight w:val="290"/>
          <w:jc w:val="center"/>
        </w:trPr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Á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Ň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Á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Ř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I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</w:tr>
      <w:tr w:rsidR="00F02E31" w:rsidTr="00581718">
        <w:trPr>
          <w:trHeight w:val="290"/>
          <w:jc w:val="center"/>
        </w:trPr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Á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J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F02E31" w:rsidRDefault="00F02E31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R</w:t>
            </w:r>
          </w:p>
        </w:tc>
      </w:tr>
      <w:tr w:rsidR="00F02E31" w:rsidTr="00581718">
        <w:trPr>
          <w:trHeight w:val="290"/>
          <w:jc w:val="center"/>
        </w:trPr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Š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Í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É</w:t>
            </w:r>
          </w:p>
        </w:tc>
        <w:tc>
          <w:tcPr>
            <w:tcW w:w="0" w:type="auto"/>
          </w:tcPr>
          <w:p w:rsidR="00F02E31" w:rsidRDefault="00A7135F" w:rsidP="00F02E31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</w:t>
            </w:r>
          </w:p>
        </w:tc>
      </w:tr>
    </w:tbl>
    <w:p w:rsidR="00F02E31" w:rsidRDefault="00A7135F" w:rsidP="00A7135F">
      <w:pPr>
        <w:pStyle w:val="Odstavecseseznamem"/>
        <w:numPr>
          <w:ilvl w:val="0"/>
          <w:numId w:val="14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AC267B">
        <w:rPr>
          <w:rFonts w:ascii="Arial" w:eastAsia="Times New Roman" w:hAnsi="Arial" w:cs="Arial"/>
          <w:sz w:val="24"/>
          <w:szCs w:val="24"/>
          <w:u w:val="single"/>
          <w:lang w:eastAsia="cs-CZ"/>
        </w:rPr>
        <w:t>Přiřaďte ke každému názvu díla jedno jméno z tabulky.</w:t>
      </w:r>
    </w:p>
    <w:p w:rsidR="0058035F" w:rsidRPr="0058035F" w:rsidRDefault="0058035F" w:rsidP="0058035F">
      <w:pPr>
        <w:spacing w:before="100" w:beforeAutospacing="1" w:after="100" w:afterAutospacing="1"/>
        <w:ind w:left="426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</w:p>
    <w:p w:rsidR="00A7135F" w:rsidRPr="00AC267B" w:rsidRDefault="00AC267B" w:rsidP="00AC267B">
      <w:pPr>
        <w:pStyle w:val="Odstavecseseznamem"/>
        <w:numPr>
          <w:ilvl w:val="0"/>
          <w:numId w:val="15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C267B">
        <w:rPr>
          <w:rFonts w:ascii="Arial" w:eastAsia="Times New Roman" w:hAnsi="Arial" w:cs="Arial"/>
          <w:sz w:val="24"/>
          <w:szCs w:val="24"/>
          <w:lang w:eastAsia="cs-CZ"/>
        </w:rPr>
        <w:t>Modrý a rudý____________________________________</w:t>
      </w:r>
    </w:p>
    <w:p w:rsidR="00A7135F" w:rsidRPr="00AC267B" w:rsidRDefault="00A7135F" w:rsidP="00AC267B">
      <w:pPr>
        <w:pStyle w:val="Odstavecseseznamem"/>
        <w:numPr>
          <w:ilvl w:val="0"/>
          <w:numId w:val="15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C267B">
        <w:rPr>
          <w:rFonts w:ascii="Arial" w:eastAsia="Times New Roman" w:hAnsi="Arial" w:cs="Arial"/>
          <w:sz w:val="24"/>
          <w:szCs w:val="24"/>
          <w:lang w:eastAsia="cs-CZ"/>
        </w:rPr>
        <w:t>Měsíce_________________________________________</w:t>
      </w:r>
    </w:p>
    <w:p w:rsidR="00A7135F" w:rsidRPr="00AC267B" w:rsidRDefault="00A7135F" w:rsidP="00AC267B">
      <w:pPr>
        <w:pStyle w:val="Odstavecseseznamem"/>
        <w:numPr>
          <w:ilvl w:val="0"/>
          <w:numId w:val="15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C267B">
        <w:rPr>
          <w:rFonts w:ascii="Arial" w:eastAsia="Times New Roman" w:hAnsi="Arial" w:cs="Arial"/>
          <w:sz w:val="24"/>
          <w:szCs w:val="24"/>
          <w:lang w:eastAsia="cs-CZ"/>
        </w:rPr>
        <w:t>Radosti života____________________________________</w:t>
      </w:r>
    </w:p>
    <w:p w:rsidR="00A7135F" w:rsidRPr="00AC267B" w:rsidRDefault="00AC267B" w:rsidP="00AC267B">
      <w:pPr>
        <w:pStyle w:val="Odstavecseseznamem"/>
        <w:numPr>
          <w:ilvl w:val="0"/>
          <w:numId w:val="15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C267B">
        <w:rPr>
          <w:rFonts w:ascii="Arial" w:eastAsia="Times New Roman" w:hAnsi="Arial" w:cs="Arial"/>
          <w:sz w:val="24"/>
          <w:szCs w:val="24"/>
          <w:lang w:eastAsia="cs-CZ"/>
        </w:rPr>
        <w:t>Satiry a sarkasmy_________________________________</w:t>
      </w:r>
    </w:p>
    <w:p w:rsidR="00A7135F" w:rsidRPr="00AC267B" w:rsidRDefault="00A7135F" w:rsidP="00AC267B">
      <w:pPr>
        <w:pStyle w:val="Odstavecseseznamem"/>
        <w:numPr>
          <w:ilvl w:val="0"/>
          <w:numId w:val="15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C267B">
        <w:rPr>
          <w:rFonts w:ascii="Arial" w:eastAsia="Times New Roman" w:hAnsi="Arial" w:cs="Arial"/>
          <w:sz w:val="24"/>
          <w:szCs w:val="24"/>
          <w:lang w:eastAsia="cs-CZ"/>
        </w:rPr>
        <w:t>Slezské písně____________________________________</w:t>
      </w:r>
    </w:p>
    <w:p w:rsidR="00AC267B" w:rsidRDefault="00AC267B" w:rsidP="00AC267B">
      <w:pPr>
        <w:pStyle w:val="Odstavecseseznamem"/>
        <w:numPr>
          <w:ilvl w:val="0"/>
          <w:numId w:val="15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AC267B">
        <w:rPr>
          <w:rFonts w:ascii="Arial" w:eastAsia="Times New Roman" w:hAnsi="Arial" w:cs="Arial"/>
          <w:sz w:val="24"/>
          <w:szCs w:val="24"/>
          <w:lang w:eastAsia="cs-CZ"/>
        </w:rPr>
        <w:t>Satanova sláva mezi námi__________________________</w:t>
      </w:r>
    </w:p>
    <w:p w:rsidR="0058035F" w:rsidRPr="0058035F" w:rsidRDefault="0058035F" w:rsidP="0058035F">
      <w:pPr>
        <w:spacing w:before="100" w:beforeAutospacing="1" w:after="100" w:afterAutospacing="1" w:line="480" w:lineRule="auto"/>
        <w:ind w:left="720"/>
        <w:rPr>
          <w:rFonts w:ascii="Arial" w:eastAsia="Times New Roman" w:hAnsi="Arial" w:cs="Arial"/>
          <w:sz w:val="24"/>
          <w:szCs w:val="24"/>
          <w:lang w:eastAsia="cs-CZ"/>
        </w:rPr>
      </w:pPr>
    </w:p>
    <w:p w:rsidR="00AC267B" w:rsidRDefault="00AC267B" w:rsidP="00AC267B">
      <w:pPr>
        <w:pStyle w:val="Odstavecseseznamem"/>
        <w:numPr>
          <w:ilvl w:val="0"/>
          <w:numId w:val="14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58035F">
        <w:rPr>
          <w:rFonts w:ascii="Arial" w:eastAsia="Times New Roman" w:hAnsi="Arial" w:cs="Arial"/>
          <w:sz w:val="24"/>
          <w:szCs w:val="24"/>
          <w:u w:val="single"/>
          <w:lang w:eastAsia="cs-CZ"/>
        </w:rPr>
        <w:t>Podtrhněte pojmy, které se vztahují ke generaci buřičů a její tvorbě.</w:t>
      </w:r>
    </w:p>
    <w:p w:rsidR="0058035F" w:rsidRPr="0058035F" w:rsidRDefault="0058035F" w:rsidP="0058035F">
      <w:pPr>
        <w:spacing w:before="100" w:beforeAutospacing="1" w:after="100" w:afterAutospacing="1"/>
        <w:ind w:left="426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</w:p>
    <w:p w:rsidR="00AC267B" w:rsidRPr="0058035F" w:rsidRDefault="00AC267B" w:rsidP="0058035F">
      <w:pPr>
        <w:pStyle w:val="Odstavecseseznamem"/>
        <w:numPr>
          <w:ilvl w:val="0"/>
          <w:numId w:val="16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58035F">
        <w:rPr>
          <w:rFonts w:ascii="Arial" w:eastAsia="Times New Roman" w:hAnsi="Arial" w:cs="Arial"/>
          <w:sz w:val="24"/>
          <w:szCs w:val="24"/>
          <w:lang w:eastAsia="cs-CZ"/>
        </w:rPr>
        <w:t xml:space="preserve">Anarchismus – panslavismus – antimilitarismus </w:t>
      </w:r>
    </w:p>
    <w:p w:rsidR="00AC267B" w:rsidRPr="0058035F" w:rsidRDefault="00AC267B" w:rsidP="0058035F">
      <w:pPr>
        <w:pStyle w:val="Odstavecseseznamem"/>
        <w:numPr>
          <w:ilvl w:val="0"/>
          <w:numId w:val="16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58035F">
        <w:rPr>
          <w:rFonts w:ascii="Arial" w:eastAsia="Times New Roman" w:hAnsi="Arial" w:cs="Arial"/>
          <w:sz w:val="24"/>
          <w:szCs w:val="24"/>
          <w:lang w:eastAsia="cs-CZ"/>
        </w:rPr>
        <w:t>Časopis Květy – časopis Nový kult -  časopis Květen</w:t>
      </w:r>
    </w:p>
    <w:p w:rsidR="00AC267B" w:rsidRPr="0058035F" w:rsidRDefault="00AC267B" w:rsidP="0058035F">
      <w:pPr>
        <w:pStyle w:val="Odstavecseseznamem"/>
        <w:numPr>
          <w:ilvl w:val="0"/>
          <w:numId w:val="16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58035F">
        <w:rPr>
          <w:rFonts w:ascii="Arial" w:eastAsia="Times New Roman" w:hAnsi="Arial" w:cs="Arial"/>
          <w:sz w:val="24"/>
          <w:szCs w:val="24"/>
          <w:lang w:eastAsia="cs-CZ"/>
        </w:rPr>
        <w:t>Bohémský život – vlastenectví – obdiv k Rusku</w:t>
      </w:r>
    </w:p>
    <w:p w:rsidR="00AC267B" w:rsidRPr="0058035F" w:rsidRDefault="0058035F" w:rsidP="0058035F">
      <w:pPr>
        <w:pStyle w:val="Odstavecseseznamem"/>
        <w:numPr>
          <w:ilvl w:val="0"/>
          <w:numId w:val="16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58035F">
        <w:rPr>
          <w:rFonts w:ascii="Arial" w:eastAsia="Times New Roman" w:hAnsi="Arial" w:cs="Arial"/>
          <w:sz w:val="24"/>
          <w:szCs w:val="24"/>
          <w:lang w:eastAsia="cs-CZ"/>
        </w:rPr>
        <w:t>Konflikty se státními orgány – podpora ze strany vlády</w:t>
      </w:r>
    </w:p>
    <w:p w:rsidR="0058035F" w:rsidRDefault="0058035F" w:rsidP="0058035F">
      <w:pPr>
        <w:spacing w:before="100" w:beforeAutospacing="1" w:after="100" w:afterAutospacing="1" w:line="360" w:lineRule="auto"/>
        <w:ind w:left="360"/>
        <w:rPr>
          <w:rFonts w:ascii="Arial" w:eastAsia="Times New Roman" w:hAnsi="Arial" w:cs="Arial"/>
          <w:sz w:val="24"/>
          <w:szCs w:val="24"/>
          <w:lang w:eastAsia="cs-CZ"/>
        </w:rPr>
      </w:pPr>
    </w:p>
    <w:p w:rsidR="00AC267B" w:rsidRPr="00BC4243" w:rsidRDefault="0058035F" w:rsidP="0058035F">
      <w:pPr>
        <w:pStyle w:val="Odstavecseseznamem"/>
        <w:numPr>
          <w:ilvl w:val="0"/>
          <w:numId w:val="14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BC4243">
        <w:rPr>
          <w:rFonts w:ascii="Arial" w:eastAsia="Times New Roman" w:hAnsi="Arial" w:cs="Arial"/>
          <w:sz w:val="24"/>
          <w:szCs w:val="24"/>
          <w:u w:val="single"/>
          <w:lang w:eastAsia="cs-CZ"/>
        </w:rPr>
        <w:lastRenderedPageBreak/>
        <w:t>Přečtěte si následující ukázku a odpovězte na otázky.</w:t>
      </w:r>
    </w:p>
    <w:p w:rsidR="0058035F" w:rsidRPr="003E1FE0" w:rsidRDefault="0058035F" w:rsidP="004E7E54">
      <w:pPr>
        <w:pStyle w:val="Normlnweb"/>
        <w:shd w:val="clear" w:color="auto" w:fill="FFFFFF"/>
        <w:ind w:left="426"/>
        <w:rPr>
          <w:rFonts w:ascii="Arial" w:hAnsi="Arial" w:cs="Arial"/>
          <w:b/>
          <w:color w:val="000000"/>
        </w:rPr>
      </w:pPr>
      <w:r w:rsidRPr="003E1FE0">
        <w:rPr>
          <w:rFonts w:ascii="Arial" w:hAnsi="Arial" w:cs="Arial"/>
          <w:b/>
          <w:color w:val="000000"/>
        </w:rPr>
        <w:t>Má milá rozmilá, neplakej!</w:t>
      </w:r>
      <w:r w:rsidRPr="003E1FE0">
        <w:rPr>
          <w:rStyle w:val="apple-converted-space"/>
          <w:rFonts w:ascii="Arial" w:hAnsi="Arial" w:cs="Arial"/>
          <w:b/>
          <w:color w:val="000000"/>
        </w:rPr>
        <w:t> </w:t>
      </w:r>
      <w:r w:rsidRPr="003E1FE0">
        <w:rPr>
          <w:rFonts w:ascii="Arial" w:hAnsi="Arial" w:cs="Arial"/>
          <w:b/>
          <w:color w:val="000000"/>
        </w:rPr>
        <w:br/>
        <w:t xml:space="preserve">Život už není </w:t>
      </w:r>
      <w:proofErr w:type="spellStart"/>
      <w:r w:rsidRPr="003E1FE0">
        <w:rPr>
          <w:rFonts w:ascii="Arial" w:hAnsi="Arial" w:cs="Arial"/>
          <w:b/>
          <w:color w:val="000000"/>
        </w:rPr>
        <w:t>jinakej</w:t>
      </w:r>
      <w:proofErr w:type="spellEnd"/>
      <w:r w:rsidRPr="003E1FE0">
        <w:rPr>
          <w:rFonts w:ascii="Arial" w:hAnsi="Arial" w:cs="Arial"/>
          <w:b/>
          <w:color w:val="000000"/>
        </w:rPr>
        <w:t>.</w:t>
      </w:r>
    </w:p>
    <w:p w:rsidR="0058035F" w:rsidRPr="003E1FE0" w:rsidRDefault="0058035F" w:rsidP="004E7E54">
      <w:pPr>
        <w:pStyle w:val="Normlnweb"/>
        <w:shd w:val="clear" w:color="auto" w:fill="FFFFFF"/>
        <w:ind w:left="426"/>
        <w:rPr>
          <w:rFonts w:ascii="Arial" w:hAnsi="Arial" w:cs="Arial"/>
          <w:b/>
          <w:color w:val="000000"/>
        </w:rPr>
      </w:pPr>
      <w:r w:rsidRPr="003E1FE0">
        <w:rPr>
          <w:rFonts w:ascii="Arial" w:hAnsi="Arial" w:cs="Arial"/>
          <w:b/>
          <w:color w:val="000000"/>
        </w:rPr>
        <w:t xml:space="preserve">Dnes buďme ještě </w:t>
      </w:r>
      <w:proofErr w:type="spellStart"/>
      <w:r w:rsidRPr="003E1FE0">
        <w:rPr>
          <w:rFonts w:ascii="Arial" w:hAnsi="Arial" w:cs="Arial"/>
          <w:b/>
          <w:color w:val="000000"/>
        </w:rPr>
        <w:t>veseli</w:t>
      </w:r>
      <w:proofErr w:type="spellEnd"/>
      <w:r w:rsidRPr="003E1FE0">
        <w:rPr>
          <w:rStyle w:val="apple-converted-space"/>
          <w:rFonts w:ascii="Arial" w:hAnsi="Arial" w:cs="Arial"/>
          <w:b/>
          <w:color w:val="000000"/>
        </w:rPr>
        <w:t> </w:t>
      </w:r>
      <w:r w:rsidRPr="003E1FE0">
        <w:rPr>
          <w:rFonts w:ascii="Arial" w:hAnsi="Arial" w:cs="Arial"/>
          <w:b/>
          <w:color w:val="000000"/>
        </w:rPr>
        <w:br/>
        <w:t>na naší bílé posteli!</w:t>
      </w:r>
    </w:p>
    <w:p w:rsidR="0058035F" w:rsidRPr="003E1FE0" w:rsidRDefault="0058035F" w:rsidP="004E7E54">
      <w:pPr>
        <w:pStyle w:val="Normlnweb"/>
        <w:shd w:val="clear" w:color="auto" w:fill="FFFFFF"/>
        <w:ind w:left="426"/>
        <w:rPr>
          <w:rFonts w:ascii="Arial" w:hAnsi="Arial" w:cs="Arial"/>
          <w:b/>
          <w:color w:val="000000"/>
        </w:rPr>
      </w:pPr>
      <w:proofErr w:type="spellStart"/>
      <w:r w:rsidRPr="00596771">
        <w:rPr>
          <w:rFonts w:ascii="Arial" w:hAnsi="Arial" w:cs="Arial"/>
          <w:b/>
          <w:color w:val="000000"/>
        </w:rPr>
        <w:t>Zejtra</w:t>
      </w:r>
      <w:proofErr w:type="spellEnd"/>
      <w:r w:rsidRPr="003E1FE0">
        <w:rPr>
          <w:rFonts w:ascii="Arial" w:hAnsi="Arial" w:cs="Arial"/>
          <w:b/>
          <w:color w:val="000000"/>
        </w:rPr>
        <w:t xml:space="preserve">, co </w:t>
      </w:r>
      <w:proofErr w:type="spellStart"/>
      <w:r w:rsidRPr="003E1FE0">
        <w:rPr>
          <w:rFonts w:ascii="Arial" w:hAnsi="Arial" w:cs="Arial"/>
          <w:b/>
          <w:color w:val="000000"/>
        </w:rPr>
        <w:t>zejtra</w:t>
      </w:r>
      <w:proofErr w:type="spellEnd"/>
      <w:r w:rsidRPr="003E1FE0">
        <w:rPr>
          <w:rFonts w:ascii="Arial" w:hAnsi="Arial" w:cs="Arial"/>
          <w:b/>
          <w:color w:val="000000"/>
        </w:rPr>
        <w:t>? Kdožpak ví.</w:t>
      </w:r>
      <w:r w:rsidRPr="003E1FE0">
        <w:rPr>
          <w:rStyle w:val="apple-converted-space"/>
          <w:rFonts w:ascii="Arial" w:hAnsi="Arial" w:cs="Arial"/>
          <w:b/>
          <w:color w:val="000000"/>
        </w:rPr>
        <w:t> </w:t>
      </w:r>
      <w:r w:rsidRPr="003E1FE0">
        <w:rPr>
          <w:rFonts w:ascii="Arial" w:hAnsi="Arial" w:cs="Arial"/>
          <w:b/>
          <w:color w:val="000000"/>
        </w:rPr>
        <w:br/>
      </w:r>
      <w:proofErr w:type="spellStart"/>
      <w:r w:rsidRPr="00596771">
        <w:rPr>
          <w:rFonts w:ascii="Arial" w:hAnsi="Arial" w:cs="Arial"/>
          <w:b/>
          <w:color w:val="000000"/>
        </w:rPr>
        <w:t>Zejtra</w:t>
      </w:r>
      <w:proofErr w:type="spellEnd"/>
      <w:r w:rsidRPr="003E1FE0">
        <w:rPr>
          <w:rFonts w:ascii="Arial" w:hAnsi="Arial" w:cs="Arial"/>
          <w:b/>
          <w:color w:val="000000"/>
        </w:rPr>
        <w:t xml:space="preserve"> si lehneme do rakví.</w:t>
      </w:r>
    </w:p>
    <w:p w:rsidR="003E1FE0" w:rsidRDefault="00BC4243" w:rsidP="003E1FE0">
      <w:pPr>
        <w:pStyle w:val="Odstavecseseznamem"/>
        <w:numPr>
          <w:ilvl w:val="0"/>
          <w:numId w:val="17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E1FE0">
        <w:rPr>
          <w:rFonts w:ascii="Arial" w:eastAsia="Times New Roman" w:hAnsi="Arial" w:cs="Arial"/>
          <w:sz w:val="24"/>
          <w:szCs w:val="24"/>
          <w:lang w:eastAsia="cs-CZ"/>
        </w:rPr>
        <w:t xml:space="preserve">Vyberte název básně: </w:t>
      </w:r>
    </w:p>
    <w:p w:rsidR="00596771" w:rsidRPr="00596771" w:rsidRDefault="00BC4243" w:rsidP="00596771">
      <w:pPr>
        <w:pStyle w:val="Odstavecseseznamem"/>
        <w:numPr>
          <w:ilvl w:val="0"/>
          <w:numId w:val="19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596771">
        <w:rPr>
          <w:rFonts w:ascii="Arial" w:eastAsia="Times New Roman" w:hAnsi="Arial" w:cs="Arial"/>
          <w:sz w:val="24"/>
          <w:szCs w:val="24"/>
          <w:lang w:eastAsia="cs-CZ"/>
        </w:rPr>
        <w:t xml:space="preserve">Vyhlídka </w:t>
      </w:r>
    </w:p>
    <w:p w:rsidR="00596771" w:rsidRPr="00596771" w:rsidRDefault="00BC4243" w:rsidP="00596771">
      <w:pPr>
        <w:pStyle w:val="Odstavecseseznamem"/>
        <w:numPr>
          <w:ilvl w:val="0"/>
          <w:numId w:val="19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596771">
        <w:rPr>
          <w:rFonts w:ascii="Arial" w:eastAsia="Times New Roman" w:hAnsi="Arial" w:cs="Arial"/>
          <w:sz w:val="24"/>
          <w:szCs w:val="24"/>
          <w:lang w:eastAsia="cs-CZ"/>
        </w:rPr>
        <w:t>Hrozba</w:t>
      </w:r>
    </w:p>
    <w:p w:rsidR="00AC267B" w:rsidRPr="00596771" w:rsidRDefault="00BC4243" w:rsidP="00596771">
      <w:pPr>
        <w:pStyle w:val="Odstavecseseznamem"/>
        <w:numPr>
          <w:ilvl w:val="0"/>
          <w:numId w:val="19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596771">
        <w:rPr>
          <w:rFonts w:ascii="Arial" w:eastAsia="Times New Roman" w:hAnsi="Arial" w:cs="Arial"/>
          <w:sz w:val="24"/>
          <w:szCs w:val="24"/>
          <w:lang w:eastAsia="cs-CZ"/>
        </w:rPr>
        <w:t>Perspektiva</w:t>
      </w:r>
    </w:p>
    <w:p w:rsidR="00BC4243" w:rsidRPr="003E1FE0" w:rsidRDefault="00BC4243" w:rsidP="003E1FE0">
      <w:pPr>
        <w:pStyle w:val="Odstavecseseznamem"/>
        <w:numPr>
          <w:ilvl w:val="0"/>
          <w:numId w:val="17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E1FE0">
        <w:rPr>
          <w:rFonts w:ascii="Arial" w:eastAsia="Times New Roman" w:hAnsi="Arial" w:cs="Arial"/>
          <w:sz w:val="24"/>
          <w:szCs w:val="24"/>
          <w:lang w:eastAsia="cs-CZ"/>
        </w:rPr>
        <w:t>Doplňte název básnické sbírky: Po nás______________________</w:t>
      </w:r>
    </w:p>
    <w:p w:rsidR="00BC4243" w:rsidRPr="003E1FE0" w:rsidRDefault="00BC4243" w:rsidP="003E1FE0">
      <w:pPr>
        <w:pStyle w:val="Odstavecseseznamem"/>
        <w:numPr>
          <w:ilvl w:val="0"/>
          <w:numId w:val="17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E1FE0">
        <w:rPr>
          <w:rFonts w:ascii="Arial" w:eastAsia="Times New Roman" w:hAnsi="Arial" w:cs="Arial"/>
          <w:sz w:val="24"/>
          <w:szCs w:val="24"/>
          <w:lang w:eastAsia="cs-CZ"/>
        </w:rPr>
        <w:t>Uveďte jméno autora:____________________________________</w:t>
      </w:r>
    </w:p>
    <w:p w:rsidR="00BC4243" w:rsidRPr="003E1FE0" w:rsidRDefault="00BC4243" w:rsidP="003E1FE0">
      <w:pPr>
        <w:pStyle w:val="Odstavecseseznamem"/>
        <w:numPr>
          <w:ilvl w:val="0"/>
          <w:numId w:val="17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E1FE0">
        <w:rPr>
          <w:rFonts w:ascii="Arial" w:eastAsia="Times New Roman" w:hAnsi="Arial" w:cs="Arial"/>
          <w:sz w:val="24"/>
          <w:szCs w:val="24"/>
          <w:lang w:eastAsia="cs-CZ"/>
        </w:rPr>
        <w:t>Podtrhněte v ukázce nespisovné tvary.</w:t>
      </w:r>
    </w:p>
    <w:p w:rsidR="00596771" w:rsidRDefault="00BC4243" w:rsidP="003E1FE0">
      <w:pPr>
        <w:pStyle w:val="Odstavecseseznamem"/>
        <w:numPr>
          <w:ilvl w:val="0"/>
          <w:numId w:val="17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E1FE0">
        <w:rPr>
          <w:rFonts w:ascii="Arial" w:eastAsia="Times New Roman" w:hAnsi="Arial" w:cs="Arial"/>
          <w:sz w:val="24"/>
          <w:szCs w:val="24"/>
          <w:lang w:eastAsia="cs-CZ"/>
        </w:rPr>
        <w:t xml:space="preserve">Do jaké polohy se básník stylizuje? </w:t>
      </w:r>
    </w:p>
    <w:p w:rsidR="00596771" w:rsidRPr="00596771" w:rsidRDefault="00BC4243" w:rsidP="00596771">
      <w:pPr>
        <w:pStyle w:val="Odstavecseseznamem"/>
        <w:numPr>
          <w:ilvl w:val="0"/>
          <w:numId w:val="20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596771">
        <w:rPr>
          <w:rFonts w:ascii="Arial" w:eastAsia="Times New Roman" w:hAnsi="Arial" w:cs="Arial"/>
          <w:sz w:val="24"/>
          <w:szCs w:val="24"/>
          <w:lang w:eastAsia="cs-CZ"/>
        </w:rPr>
        <w:t xml:space="preserve">cynik </w:t>
      </w:r>
    </w:p>
    <w:p w:rsidR="00596771" w:rsidRPr="00596771" w:rsidRDefault="00BC4243" w:rsidP="00596771">
      <w:pPr>
        <w:pStyle w:val="Odstavecseseznamem"/>
        <w:numPr>
          <w:ilvl w:val="0"/>
          <w:numId w:val="20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596771">
        <w:rPr>
          <w:rFonts w:ascii="Arial" w:eastAsia="Times New Roman" w:hAnsi="Arial" w:cs="Arial"/>
          <w:sz w:val="24"/>
          <w:szCs w:val="24"/>
          <w:lang w:eastAsia="cs-CZ"/>
        </w:rPr>
        <w:t xml:space="preserve">blázen </w:t>
      </w:r>
    </w:p>
    <w:p w:rsidR="003E1FE0" w:rsidRPr="00596771" w:rsidRDefault="00BC4243" w:rsidP="00596771">
      <w:pPr>
        <w:pStyle w:val="Odstavecseseznamem"/>
        <w:numPr>
          <w:ilvl w:val="0"/>
          <w:numId w:val="20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596771">
        <w:rPr>
          <w:rFonts w:ascii="Arial" w:eastAsia="Times New Roman" w:hAnsi="Arial" w:cs="Arial"/>
          <w:sz w:val="24"/>
          <w:szCs w:val="24"/>
          <w:lang w:eastAsia="cs-CZ"/>
        </w:rPr>
        <w:t>umírající</w:t>
      </w:r>
      <w:r w:rsidR="003E1FE0" w:rsidRPr="00596771">
        <w:rPr>
          <w:rFonts w:ascii="Arial" w:eastAsia="Times New Roman" w:hAnsi="Arial" w:cs="Arial"/>
          <w:sz w:val="24"/>
          <w:szCs w:val="24"/>
          <w:lang w:eastAsia="cs-CZ"/>
        </w:rPr>
        <w:t xml:space="preserve"> člověk</w:t>
      </w:r>
    </w:p>
    <w:p w:rsidR="00596771" w:rsidRDefault="00ED3E87" w:rsidP="00596771">
      <w:pPr>
        <w:pStyle w:val="Odstavecseseznamem"/>
        <w:numPr>
          <w:ilvl w:val="0"/>
          <w:numId w:val="20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</w:t>
      </w:r>
      <w:r w:rsidR="00596771" w:rsidRPr="00596771">
        <w:rPr>
          <w:rFonts w:ascii="Arial" w:eastAsia="Times New Roman" w:hAnsi="Arial" w:cs="Arial"/>
          <w:sz w:val="24"/>
          <w:szCs w:val="24"/>
          <w:lang w:eastAsia="cs-CZ"/>
        </w:rPr>
        <w:t>omik</w:t>
      </w:r>
    </w:p>
    <w:p w:rsidR="00596771" w:rsidRDefault="00596771" w:rsidP="00596771">
      <w:pPr>
        <w:pStyle w:val="Odstavecseseznamem"/>
        <w:numPr>
          <w:ilvl w:val="0"/>
          <w:numId w:val="17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Opakování slov na začátku veršů (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zejtra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…) se nazývá:</w:t>
      </w:r>
    </w:p>
    <w:p w:rsidR="00596771" w:rsidRPr="00596771" w:rsidRDefault="00ED3E87" w:rsidP="00596771">
      <w:pPr>
        <w:pStyle w:val="Odstavecseseznamem"/>
        <w:numPr>
          <w:ilvl w:val="0"/>
          <w:numId w:val="21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</w:t>
      </w:r>
      <w:r w:rsidR="00596771" w:rsidRPr="00596771">
        <w:rPr>
          <w:rFonts w:ascii="Arial" w:eastAsia="Times New Roman" w:hAnsi="Arial" w:cs="Arial"/>
          <w:sz w:val="24"/>
          <w:szCs w:val="24"/>
          <w:lang w:eastAsia="cs-CZ"/>
        </w:rPr>
        <w:t>nafora</w:t>
      </w:r>
    </w:p>
    <w:p w:rsidR="00596771" w:rsidRPr="00596771" w:rsidRDefault="00ED3E87" w:rsidP="00596771">
      <w:pPr>
        <w:pStyle w:val="Odstavecseseznamem"/>
        <w:numPr>
          <w:ilvl w:val="0"/>
          <w:numId w:val="21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="00596771" w:rsidRPr="00596771">
        <w:rPr>
          <w:rFonts w:ascii="Arial" w:eastAsia="Times New Roman" w:hAnsi="Arial" w:cs="Arial"/>
          <w:sz w:val="24"/>
          <w:szCs w:val="24"/>
          <w:lang w:eastAsia="cs-CZ"/>
        </w:rPr>
        <w:t>pifora</w:t>
      </w:r>
    </w:p>
    <w:p w:rsidR="00596771" w:rsidRPr="00596771" w:rsidRDefault="00596771" w:rsidP="00596771">
      <w:pPr>
        <w:pStyle w:val="Odstavecseseznamem"/>
        <w:numPr>
          <w:ilvl w:val="0"/>
          <w:numId w:val="21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596771">
        <w:rPr>
          <w:rFonts w:ascii="Arial" w:eastAsia="Times New Roman" w:hAnsi="Arial" w:cs="Arial"/>
          <w:sz w:val="24"/>
          <w:szCs w:val="24"/>
          <w:lang w:eastAsia="cs-CZ"/>
        </w:rPr>
        <w:t>epanastrofa</w:t>
      </w:r>
    </w:p>
    <w:p w:rsidR="003E1FE0" w:rsidRPr="003E1FE0" w:rsidRDefault="003E1FE0" w:rsidP="003E1FE0">
      <w:pPr>
        <w:spacing w:before="100" w:beforeAutospacing="1" w:after="100" w:afterAutospacing="1" w:line="480" w:lineRule="auto"/>
        <w:ind w:left="426"/>
        <w:rPr>
          <w:rFonts w:ascii="Arial" w:eastAsia="Times New Roman" w:hAnsi="Arial" w:cs="Arial"/>
          <w:sz w:val="24"/>
          <w:szCs w:val="24"/>
          <w:lang w:eastAsia="cs-CZ"/>
        </w:rPr>
      </w:pPr>
    </w:p>
    <w:p w:rsidR="003E1FE0" w:rsidRPr="003E1FE0" w:rsidRDefault="003E1FE0" w:rsidP="003E1FE0">
      <w:pPr>
        <w:spacing w:before="100" w:beforeAutospacing="1" w:after="100" w:afterAutospacing="1" w:line="480" w:lineRule="auto"/>
        <w:ind w:left="426"/>
        <w:rPr>
          <w:rFonts w:ascii="Arial" w:eastAsia="Times New Roman" w:hAnsi="Arial" w:cs="Arial"/>
          <w:sz w:val="24"/>
          <w:szCs w:val="24"/>
          <w:lang w:eastAsia="cs-CZ"/>
        </w:rPr>
      </w:pPr>
    </w:p>
    <w:p w:rsidR="00F02E31" w:rsidRPr="003E1FE0" w:rsidRDefault="003E1FE0" w:rsidP="003E1FE0">
      <w:pPr>
        <w:pStyle w:val="Odstavecseseznamem"/>
        <w:numPr>
          <w:ilvl w:val="0"/>
          <w:numId w:val="14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3E1FE0">
        <w:rPr>
          <w:rFonts w:ascii="Arial" w:eastAsia="Times New Roman" w:hAnsi="Arial" w:cs="Arial"/>
          <w:sz w:val="24"/>
          <w:szCs w:val="24"/>
          <w:u w:val="single"/>
          <w:lang w:eastAsia="cs-CZ"/>
        </w:rPr>
        <w:lastRenderedPageBreak/>
        <w:t>Přečtěte si následující ukázku a řešte úkoly</w:t>
      </w:r>
      <w:r w:rsidRPr="003E1FE0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3E1FE0" w:rsidRDefault="003E1FE0" w:rsidP="003E1FE0">
      <w:pPr>
        <w:spacing w:before="100" w:beforeAutospacing="1" w:after="100" w:afterAutospacing="1" w:line="480" w:lineRule="auto"/>
        <w:ind w:left="426"/>
        <w:rPr>
          <w:rStyle w:val="apple-converted-space"/>
          <w:rFonts w:ascii="Arial" w:hAnsi="Arial" w:cs="Arial"/>
          <w:b/>
          <w:bCs/>
          <w:color w:val="000000"/>
          <w:sz w:val="24"/>
          <w:szCs w:val="24"/>
        </w:rPr>
      </w:pPr>
      <w:r w:rsidRPr="003E1FE0">
        <w:rPr>
          <w:rFonts w:ascii="Arial" w:hAnsi="Arial" w:cs="Arial"/>
          <w:b/>
          <w:bCs/>
          <w:color w:val="000000"/>
          <w:sz w:val="24"/>
          <w:szCs w:val="24"/>
        </w:rPr>
        <w:t>Šla do Betléma rovná cesta,</w:t>
      </w:r>
      <w:r w:rsidRPr="003E1FE0">
        <w:rPr>
          <w:rStyle w:val="apple-converted-space"/>
          <w:rFonts w:ascii="Arial" w:hAnsi="Arial" w:cs="Arial"/>
          <w:b/>
          <w:bCs/>
          <w:color w:val="000000"/>
          <w:sz w:val="24"/>
          <w:szCs w:val="24"/>
        </w:rPr>
        <w:t> </w:t>
      </w:r>
      <w:r w:rsidRPr="003E1FE0">
        <w:rPr>
          <w:rFonts w:ascii="Arial" w:hAnsi="Arial" w:cs="Arial"/>
          <w:b/>
          <w:bCs/>
          <w:color w:val="000000"/>
          <w:sz w:val="24"/>
          <w:szCs w:val="24"/>
        </w:rPr>
        <w:br/>
        <w:t>zářila hvězda, všechno bylo prosté.</w:t>
      </w:r>
      <w:r w:rsidRPr="003E1FE0">
        <w:rPr>
          <w:rStyle w:val="apple-converted-space"/>
          <w:rFonts w:ascii="Arial" w:hAnsi="Arial" w:cs="Arial"/>
          <w:b/>
          <w:bCs/>
          <w:color w:val="000000"/>
          <w:sz w:val="24"/>
          <w:szCs w:val="24"/>
        </w:rPr>
        <w:t> </w:t>
      </w:r>
      <w:r w:rsidRPr="003E1FE0">
        <w:rPr>
          <w:rFonts w:ascii="Arial" w:hAnsi="Arial" w:cs="Arial"/>
          <w:b/>
          <w:bCs/>
          <w:color w:val="000000"/>
          <w:sz w:val="24"/>
          <w:szCs w:val="24"/>
        </w:rPr>
        <w:br/>
        <w:t>A za nábožných písní</w:t>
      </w:r>
      <w:r w:rsidRPr="003E1FE0">
        <w:rPr>
          <w:rStyle w:val="apple-converted-space"/>
          <w:rFonts w:ascii="Arial" w:hAnsi="Arial" w:cs="Arial"/>
          <w:b/>
          <w:bCs/>
          <w:color w:val="000000"/>
          <w:sz w:val="24"/>
          <w:szCs w:val="24"/>
        </w:rPr>
        <w:t> </w:t>
      </w:r>
      <w:r w:rsidRPr="003E1FE0">
        <w:rPr>
          <w:rFonts w:ascii="Arial" w:hAnsi="Arial" w:cs="Arial"/>
          <w:b/>
          <w:bCs/>
          <w:color w:val="000000"/>
          <w:sz w:val="24"/>
          <w:szCs w:val="24"/>
        </w:rPr>
        <w:br/>
        <w:t>sny otců našich věčně putovaly</w:t>
      </w:r>
      <w:r w:rsidRPr="003E1FE0">
        <w:rPr>
          <w:rStyle w:val="apple-converted-space"/>
          <w:rFonts w:ascii="Arial" w:hAnsi="Arial" w:cs="Arial"/>
          <w:b/>
          <w:bCs/>
          <w:color w:val="000000"/>
          <w:sz w:val="24"/>
          <w:szCs w:val="24"/>
        </w:rPr>
        <w:t> </w:t>
      </w:r>
      <w:r w:rsidRPr="003E1FE0">
        <w:rPr>
          <w:rFonts w:ascii="Arial" w:hAnsi="Arial" w:cs="Arial"/>
          <w:b/>
          <w:bCs/>
          <w:color w:val="000000"/>
          <w:sz w:val="24"/>
          <w:szCs w:val="24"/>
        </w:rPr>
        <w:br/>
        <w:t>po starém mostě.</w:t>
      </w:r>
      <w:r w:rsidRPr="003E1FE0">
        <w:rPr>
          <w:rStyle w:val="apple-converted-space"/>
          <w:rFonts w:ascii="Arial" w:hAnsi="Arial" w:cs="Arial"/>
          <w:b/>
          <w:bCs/>
          <w:color w:val="000000"/>
          <w:sz w:val="24"/>
          <w:szCs w:val="24"/>
        </w:rPr>
        <w:t> </w:t>
      </w:r>
    </w:p>
    <w:p w:rsidR="003E1FE0" w:rsidRPr="004E7E54" w:rsidRDefault="003E1FE0" w:rsidP="003E1FE0">
      <w:pPr>
        <w:spacing w:before="100" w:beforeAutospacing="1" w:after="100" w:afterAutospacing="1" w:line="480" w:lineRule="auto"/>
        <w:ind w:left="426"/>
        <w:rPr>
          <w:rStyle w:val="apple-converted-space"/>
          <w:rFonts w:ascii="Arial" w:hAnsi="Arial" w:cs="Arial"/>
          <w:b/>
          <w:bCs/>
          <w:color w:val="000000"/>
          <w:sz w:val="27"/>
          <w:szCs w:val="27"/>
        </w:rPr>
      </w:pPr>
      <w:r w:rsidRPr="003E1FE0">
        <w:rPr>
          <w:rFonts w:ascii="Arial" w:hAnsi="Arial" w:cs="Arial"/>
          <w:b/>
          <w:bCs/>
          <w:color w:val="000000"/>
          <w:sz w:val="24"/>
          <w:szCs w:val="24"/>
        </w:rPr>
        <w:br/>
        <w:t>Byl, nebyl Betlém?</w:t>
      </w:r>
      <w:r w:rsidRPr="003E1FE0">
        <w:rPr>
          <w:rStyle w:val="apple-converted-space"/>
          <w:rFonts w:ascii="Arial" w:hAnsi="Arial" w:cs="Arial"/>
          <w:b/>
          <w:bCs/>
          <w:color w:val="000000"/>
          <w:sz w:val="24"/>
          <w:szCs w:val="24"/>
        </w:rPr>
        <w:t> </w:t>
      </w:r>
      <w:r w:rsidRPr="003E1FE0">
        <w:rPr>
          <w:rFonts w:ascii="Arial" w:hAnsi="Arial" w:cs="Arial"/>
          <w:b/>
          <w:bCs/>
          <w:color w:val="000000"/>
          <w:sz w:val="24"/>
          <w:szCs w:val="24"/>
        </w:rPr>
        <w:br/>
        <w:t>Však na tom mostě rozmarýna roste</w:t>
      </w:r>
      <w:r w:rsidRPr="003E1FE0">
        <w:rPr>
          <w:rStyle w:val="apple-converted-space"/>
          <w:rFonts w:ascii="Arial" w:hAnsi="Arial" w:cs="Arial"/>
          <w:b/>
          <w:bCs/>
          <w:color w:val="000000"/>
          <w:sz w:val="24"/>
          <w:szCs w:val="24"/>
        </w:rPr>
        <w:t> </w:t>
      </w:r>
      <w:r w:rsidRPr="003E1FE0">
        <w:rPr>
          <w:rFonts w:ascii="Arial" w:hAnsi="Arial" w:cs="Arial"/>
          <w:b/>
          <w:bCs/>
          <w:color w:val="000000"/>
          <w:sz w:val="24"/>
          <w:szCs w:val="24"/>
        </w:rPr>
        <w:br/>
        <w:t xml:space="preserve">a </w:t>
      </w:r>
      <w:proofErr w:type="spellStart"/>
      <w:r w:rsidRPr="003E1FE0">
        <w:rPr>
          <w:rFonts w:ascii="Arial" w:hAnsi="Arial" w:cs="Arial"/>
          <w:b/>
          <w:bCs/>
          <w:color w:val="000000"/>
          <w:sz w:val="24"/>
          <w:szCs w:val="24"/>
        </w:rPr>
        <w:t>poutníčkové</w:t>
      </w:r>
      <w:proofErr w:type="spellEnd"/>
      <w:r w:rsidRPr="003E1FE0">
        <w:rPr>
          <w:rFonts w:ascii="Arial" w:hAnsi="Arial" w:cs="Arial"/>
          <w:b/>
          <w:bCs/>
          <w:color w:val="000000"/>
          <w:sz w:val="24"/>
          <w:szCs w:val="24"/>
        </w:rPr>
        <w:t xml:space="preserve"> věrní tiše obrátí se,</w:t>
      </w:r>
      <w:r w:rsidRPr="003E1FE0">
        <w:rPr>
          <w:rStyle w:val="apple-converted-space"/>
          <w:rFonts w:ascii="Arial" w:hAnsi="Arial" w:cs="Arial"/>
          <w:b/>
          <w:bCs/>
          <w:color w:val="000000"/>
          <w:sz w:val="24"/>
          <w:szCs w:val="24"/>
        </w:rPr>
        <w:t> </w:t>
      </w:r>
      <w:r w:rsidRPr="003E1FE0">
        <w:rPr>
          <w:rFonts w:ascii="Arial" w:hAnsi="Arial" w:cs="Arial"/>
          <w:b/>
          <w:bCs/>
          <w:color w:val="000000"/>
          <w:sz w:val="24"/>
          <w:szCs w:val="24"/>
        </w:rPr>
        <w:br/>
        <w:t>když místo spasitele</w:t>
      </w:r>
      <w:r w:rsidRPr="003E1FE0">
        <w:rPr>
          <w:rStyle w:val="apple-converted-space"/>
          <w:rFonts w:ascii="Arial" w:hAnsi="Arial" w:cs="Arial"/>
          <w:b/>
          <w:bCs/>
          <w:color w:val="000000"/>
          <w:sz w:val="24"/>
          <w:szCs w:val="24"/>
        </w:rPr>
        <w:t> </w:t>
      </w:r>
      <w:r w:rsidRPr="003E1FE0">
        <w:rPr>
          <w:rFonts w:ascii="Arial" w:hAnsi="Arial" w:cs="Arial"/>
          <w:b/>
          <w:bCs/>
          <w:color w:val="000000"/>
          <w:sz w:val="24"/>
          <w:szCs w:val="24"/>
        </w:rPr>
        <w:br/>
        <w:t>čeládku chlévní najdou.</w:t>
      </w:r>
      <w:r w:rsidRPr="003E1FE0">
        <w:rPr>
          <w:rStyle w:val="apple-converted-space"/>
          <w:rFonts w:ascii="Arial" w:hAnsi="Arial" w:cs="Arial"/>
          <w:b/>
          <w:bCs/>
          <w:color w:val="000000"/>
          <w:sz w:val="24"/>
          <w:szCs w:val="24"/>
        </w:rPr>
        <w:t> </w:t>
      </w:r>
      <w:r w:rsidRPr="003E1FE0">
        <w:rPr>
          <w:rFonts w:ascii="Arial" w:hAnsi="Arial" w:cs="Arial"/>
          <w:b/>
          <w:bCs/>
          <w:color w:val="000000"/>
          <w:sz w:val="24"/>
          <w:szCs w:val="24"/>
        </w:rPr>
        <w:br/>
      </w:r>
      <w:r>
        <w:rPr>
          <w:b/>
          <w:bCs/>
          <w:color w:val="000000"/>
          <w:sz w:val="27"/>
          <w:szCs w:val="27"/>
        </w:rPr>
        <w:br/>
      </w:r>
      <w:r w:rsidRPr="004E7E54">
        <w:rPr>
          <w:rFonts w:ascii="Arial" w:hAnsi="Arial" w:cs="Arial"/>
          <w:b/>
          <w:bCs/>
          <w:color w:val="000000"/>
          <w:sz w:val="24"/>
          <w:szCs w:val="24"/>
        </w:rPr>
        <w:t>A vracejí se domů s vírou,</w:t>
      </w:r>
      <w:r w:rsidRPr="004E7E54">
        <w:rPr>
          <w:rStyle w:val="apple-converted-space"/>
          <w:rFonts w:ascii="Arial" w:hAnsi="Arial" w:cs="Arial"/>
          <w:b/>
          <w:bCs/>
          <w:color w:val="000000"/>
          <w:sz w:val="24"/>
          <w:szCs w:val="24"/>
        </w:rPr>
        <w:t> </w:t>
      </w:r>
      <w:r w:rsidRPr="004E7E54">
        <w:rPr>
          <w:rFonts w:ascii="Arial" w:hAnsi="Arial" w:cs="Arial"/>
          <w:b/>
          <w:bCs/>
          <w:color w:val="000000"/>
          <w:sz w:val="24"/>
          <w:szCs w:val="24"/>
        </w:rPr>
        <w:br/>
        <w:t>že za rok hvězda stane jistě nad Betlémem</w:t>
      </w:r>
      <w:r w:rsidRPr="004E7E54">
        <w:rPr>
          <w:rStyle w:val="apple-converted-space"/>
          <w:rFonts w:ascii="Arial" w:hAnsi="Arial" w:cs="Arial"/>
          <w:b/>
          <w:bCs/>
          <w:color w:val="000000"/>
          <w:sz w:val="24"/>
          <w:szCs w:val="24"/>
        </w:rPr>
        <w:t> </w:t>
      </w:r>
      <w:r w:rsidRPr="004E7E54">
        <w:rPr>
          <w:rFonts w:ascii="Arial" w:hAnsi="Arial" w:cs="Arial"/>
          <w:b/>
          <w:bCs/>
          <w:color w:val="000000"/>
          <w:sz w:val="24"/>
          <w:szCs w:val="24"/>
        </w:rPr>
        <w:br/>
        <w:t>a ta již neoklame.</w:t>
      </w:r>
      <w:r w:rsidRPr="004E7E54">
        <w:rPr>
          <w:rStyle w:val="apple-converted-space"/>
          <w:rFonts w:ascii="Arial" w:hAnsi="Arial" w:cs="Arial"/>
          <w:b/>
          <w:bCs/>
          <w:color w:val="000000"/>
          <w:sz w:val="27"/>
          <w:szCs w:val="27"/>
        </w:rPr>
        <w:t> </w:t>
      </w:r>
    </w:p>
    <w:p w:rsidR="00596771" w:rsidRPr="00044A9B" w:rsidRDefault="00596771" w:rsidP="00044A9B">
      <w:pPr>
        <w:pStyle w:val="Odstavecseseznamem"/>
        <w:numPr>
          <w:ilvl w:val="0"/>
          <w:numId w:val="22"/>
        </w:numPr>
        <w:spacing w:before="100" w:beforeAutospacing="1" w:after="100" w:afterAutospacing="1" w:line="480" w:lineRule="auto"/>
        <w:rPr>
          <w:rFonts w:ascii="Arial" w:hAnsi="Arial" w:cs="Arial"/>
          <w:bCs/>
          <w:color w:val="000000"/>
          <w:sz w:val="24"/>
          <w:szCs w:val="24"/>
        </w:rPr>
      </w:pPr>
      <w:r w:rsidRPr="00044A9B">
        <w:rPr>
          <w:rFonts w:ascii="Arial" w:hAnsi="Arial" w:cs="Arial"/>
          <w:bCs/>
          <w:color w:val="000000"/>
          <w:sz w:val="24"/>
          <w:szCs w:val="24"/>
        </w:rPr>
        <w:t>Podle kterého měsíce se</w:t>
      </w:r>
      <w:r w:rsidR="00044A9B" w:rsidRPr="00044A9B">
        <w:rPr>
          <w:rFonts w:ascii="Arial" w:hAnsi="Arial" w:cs="Arial"/>
          <w:bCs/>
          <w:color w:val="000000"/>
          <w:sz w:val="24"/>
          <w:szCs w:val="24"/>
        </w:rPr>
        <w:t xml:space="preserve"> báseň</w:t>
      </w:r>
      <w:r w:rsidRPr="00044A9B">
        <w:rPr>
          <w:rFonts w:ascii="Arial" w:hAnsi="Arial" w:cs="Arial"/>
          <w:bCs/>
          <w:color w:val="000000"/>
          <w:sz w:val="24"/>
          <w:szCs w:val="24"/>
        </w:rPr>
        <w:t xml:space="preserve"> nazývá</w:t>
      </w:r>
      <w:r w:rsidR="00044A9B" w:rsidRPr="00044A9B">
        <w:rPr>
          <w:rFonts w:ascii="Arial" w:hAnsi="Arial" w:cs="Arial"/>
          <w:bCs/>
          <w:color w:val="000000"/>
          <w:sz w:val="24"/>
          <w:szCs w:val="24"/>
        </w:rPr>
        <w:t>?</w:t>
      </w:r>
      <w:r w:rsidRPr="00044A9B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34295F" w:rsidRPr="00044A9B">
        <w:rPr>
          <w:rFonts w:ascii="Arial" w:hAnsi="Arial" w:cs="Arial"/>
          <w:bCs/>
          <w:color w:val="000000"/>
          <w:sz w:val="24"/>
          <w:szCs w:val="24"/>
        </w:rPr>
        <w:t>____________________</w:t>
      </w:r>
      <w:r w:rsidR="00044A9B" w:rsidRPr="00044A9B">
        <w:rPr>
          <w:rFonts w:ascii="Arial" w:hAnsi="Arial" w:cs="Arial"/>
          <w:bCs/>
          <w:color w:val="000000"/>
          <w:sz w:val="24"/>
          <w:szCs w:val="24"/>
        </w:rPr>
        <w:t>___</w:t>
      </w:r>
      <w:r w:rsidR="00BE477B">
        <w:rPr>
          <w:rFonts w:ascii="Arial" w:hAnsi="Arial" w:cs="Arial"/>
          <w:bCs/>
          <w:color w:val="000000"/>
          <w:sz w:val="24"/>
          <w:szCs w:val="24"/>
        </w:rPr>
        <w:softHyphen/>
      </w:r>
      <w:r w:rsidR="00BE477B">
        <w:rPr>
          <w:rFonts w:ascii="Arial" w:hAnsi="Arial" w:cs="Arial"/>
          <w:bCs/>
          <w:color w:val="000000"/>
          <w:sz w:val="24"/>
          <w:szCs w:val="24"/>
        </w:rPr>
        <w:softHyphen/>
      </w:r>
      <w:r w:rsidR="00BE477B">
        <w:rPr>
          <w:rFonts w:ascii="Arial" w:hAnsi="Arial" w:cs="Arial"/>
          <w:bCs/>
          <w:color w:val="000000"/>
          <w:sz w:val="24"/>
          <w:szCs w:val="24"/>
        </w:rPr>
        <w:softHyphen/>
        <w:t>_</w:t>
      </w:r>
    </w:p>
    <w:p w:rsidR="00596771" w:rsidRPr="00044A9B" w:rsidRDefault="00596771" w:rsidP="00044A9B">
      <w:pPr>
        <w:pStyle w:val="Odstavecseseznamem"/>
        <w:numPr>
          <w:ilvl w:val="0"/>
          <w:numId w:val="22"/>
        </w:numPr>
        <w:spacing w:before="100" w:beforeAutospacing="1" w:after="100" w:afterAutospacing="1" w:line="480" w:lineRule="auto"/>
        <w:rPr>
          <w:rFonts w:ascii="Arial" w:hAnsi="Arial" w:cs="Arial"/>
          <w:bCs/>
          <w:color w:val="000000"/>
          <w:sz w:val="24"/>
          <w:szCs w:val="24"/>
        </w:rPr>
      </w:pPr>
      <w:r w:rsidRPr="00044A9B">
        <w:rPr>
          <w:rFonts w:ascii="Arial" w:hAnsi="Arial" w:cs="Arial"/>
          <w:bCs/>
          <w:color w:val="000000"/>
          <w:sz w:val="24"/>
          <w:szCs w:val="24"/>
        </w:rPr>
        <w:t>Jaké svátky báseň připomíná?</w:t>
      </w:r>
      <w:r w:rsidR="00BE477B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34295F" w:rsidRPr="00044A9B">
        <w:rPr>
          <w:rFonts w:ascii="Arial" w:hAnsi="Arial" w:cs="Arial"/>
          <w:bCs/>
          <w:color w:val="000000"/>
          <w:sz w:val="24"/>
          <w:szCs w:val="24"/>
        </w:rPr>
        <w:t>________________________________</w:t>
      </w:r>
    </w:p>
    <w:p w:rsidR="00596771" w:rsidRPr="00044A9B" w:rsidRDefault="00596771" w:rsidP="00044A9B">
      <w:pPr>
        <w:pStyle w:val="Odstavecseseznamem"/>
        <w:numPr>
          <w:ilvl w:val="0"/>
          <w:numId w:val="22"/>
        </w:numPr>
        <w:spacing w:before="100" w:beforeAutospacing="1" w:after="100" w:afterAutospacing="1" w:line="480" w:lineRule="auto"/>
        <w:rPr>
          <w:rFonts w:ascii="Arial" w:hAnsi="Arial" w:cs="Arial"/>
          <w:bCs/>
          <w:color w:val="000000"/>
          <w:sz w:val="24"/>
          <w:szCs w:val="24"/>
        </w:rPr>
      </w:pPr>
      <w:r w:rsidRPr="00044A9B">
        <w:rPr>
          <w:rFonts w:ascii="Arial" w:hAnsi="Arial" w:cs="Arial"/>
          <w:bCs/>
          <w:color w:val="000000"/>
          <w:sz w:val="24"/>
          <w:szCs w:val="24"/>
        </w:rPr>
        <w:t>Uveďte autora této sbírky.</w:t>
      </w:r>
      <w:r w:rsidR="00BE477B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34295F" w:rsidRPr="00044A9B">
        <w:rPr>
          <w:rFonts w:ascii="Arial" w:hAnsi="Arial" w:cs="Arial"/>
          <w:bCs/>
          <w:color w:val="000000"/>
          <w:sz w:val="24"/>
          <w:szCs w:val="24"/>
        </w:rPr>
        <w:t>____________________________________</w:t>
      </w:r>
    </w:p>
    <w:p w:rsidR="00596771" w:rsidRPr="00044A9B" w:rsidRDefault="0034295F" w:rsidP="00044A9B">
      <w:pPr>
        <w:pStyle w:val="Odstavecseseznamem"/>
        <w:numPr>
          <w:ilvl w:val="0"/>
          <w:numId w:val="22"/>
        </w:numPr>
        <w:spacing w:before="100" w:beforeAutospacing="1" w:after="100" w:afterAutospacing="1" w:line="480" w:lineRule="auto"/>
        <w:rPr>
          <w:rFonts w:ascii="Arial" w:hAnsi="Arial" w:cs="Arial"/>
          <w:bCs/>
          <w:color w:val="000000"/>
          <w:sz w:val="24"/>
          <w:szCs w:val="24"/>
        </w:rPr>
      </w:pPr>
      <w:r w:rsidRPr="00044A9B">
        <w:rPr>
          <w:rFonts w:ascii="Arial" w:hAnsi="Arial" w:cs="Arial"/>
          <w:bCs/>
          <w:color w:val="000000"/>
          <w:sz w:val="24"/>
          <w:szCs w:val="24"/>
        </w:rPr>
        <w:t>Jaké hodnoty autor zdůrazňuje?</w:t>
      </w:r>
      <w:r w:rsidR="00BE477B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044A9B">
        <w:rPr>
          <w:rFonts w:ascii="Arial" w:hAnsi="Arial" w:cs="Arial"/>
          <w:bCs/>
          <w:color w:val="000000"/>
          <w:sz w:val="24"/>
          <w:szCs w:val="24"/>
        </w:rPr>
        <w:t>_______________________________</w:t>
      </w:r>
    </w:p>
    <w:p w:rsidR="0034295F" w:rsidRPr="00044A9B" w:rsidRDefault="0034295F" w:rsidP="00044A9B">
      <w:pPr>
        <w:pStyle w:val="Odstavecseseznamem"/>
        <w:numPr>
          <w:ilvl w:val="0"/>
          <w:numId w:val="22"/>
        </w:numPr>
        <w:spacing w:before="100" w:beforeAutospacing="1" w:after="100" w:afterAutospacing="1" w:line="48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044A9B">
        <w:rPr>
          <w:rFonts w:ascii="Arial" w:hAnsi="Arial" w:cs="Arial"/>
          <w:bCs/>
          <w:color w:val="000000"/>
          <w:sz w:val="24"/>
          <w:szCs w:val="24"/>
        </w:rPr>
        <w:t>Uveďte název sbírky.</w:t>
      </w:r>
      <w:r w:rsidR="00BE477B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044A9B">
        <w:rPr>
          <w:rFonts w:ascii="Arial" w:hAnsi="Arial" w:cs="Arial"/>
          <w:bCs/>
          <w:color w:val="000000"/>
          <w:sz w:val="24"/>
          <w:szCs w:val="24"/>
        </w:rPr>
        <w:t>________________________________________</w:t>
      </w:r>
    </w:p>
    <w:p w:rsidR="00F02E31" w:rsidRDefault="00F02E31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F02E31" w:rsidRDefault="00407D09" w:rsidP="00581718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VI</w:t>
      </w:r>
      <w:r w:rsidR="00B332A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B332AE" w:rsidRPr="00407D09">
        <w:rPr>
          <w:rFonts w:ascii="Arial" w:eastAsia="Times New Roman" w:hAnsi="Arial" w:cs="Arial"/>
          <w:sz w:val="24"/>
          <w:szCs w:val="24"/>
          <w:u w:val="single"/>
          <w:lang w:eastAsia="cs-CZ"/>
        </w:rPr>
        <w:t>Přečtěte si následující úryvek</w:t>
      </w:r>
      <w:r w:rsidR="00ED3E87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ze Šrámkova románu Stříbrný vítr </w:t>
      </w:r>
      <w:r w:rsidR="00B332AE" w:rsidRPr="00407D09">
        <w:rPr>
          <w:rFonts w:ascii="Arial" w:eastAsia="Times New Roman" w:hAnsi="Arial" w:cs="Arial"/>
          <w:sz w:val="24"/>
          <w:szCs w:val="24"/>
          <w:u w:val="single"/>
          <w:lang w:eastAsia="cs-CZ"/>
        </w:rPr>
        <w:t>a označte, zda výroky v tabulce odpovídají smyslu textu, nebo n</w:t>
      </w:r>
      <w:r w:rsidR="00B332AE" w:rsidRPr="00ED3E87">
        <w:rPr>
          <w:rFonts w:ascii="Arial" w:eastAsia="Times New Roman" w:hAnsi="Arial" w:cs="Arial"/>
          <w:sz w:val="24"/>
          <w:szCs w:val="24"/>
          <w:u w:val="single"/>
          <w:lang w:eastAsia="cs-CZ"/>
        </w:rPr>
        <w:t>e.</w:t>
      </w:r>
    </w:p>
    <w:p w:rsidR="005F7ECD" w:rsidRDefault="00A254C3" w:rsidP="00581718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proofErr w:type="spellStart"/>
      <w:r w:rsidRPr="00407D09">
        <w:rPr>
          <w:rFonts w:ascii="Arial" w:eastAsia="Times New Roman" w:hAnsi="Arial" w:cs="Arial"/>
          <w:b/>
          <w:sz w:val="24"/>
          <w:szCs w:val="24"/>
          <w:lang w:eastAsia="cs-CZ"/>
        </w:rPr>
        <w:t>Ratkin</w:t>
      </w:r>
      <w:proofErr w:type="spellEnd"/>
      <w:r w:rsidRPr="00407D0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hleděl na katechetův obličej. Nebyl nijak ohromen vášnivými větami, měl jen dojem odporného divadla. Pak pohlédl směrem k lavici, v níž seděli profesoři, jak je to možno, že nikdo z nich neprotestuje! Napadlo mu. Což oni nevidí odporného divadla? Ale v přísných jejich tvářích nezračilo se ani nejmenší pohnutí; jako zaprášená okna prázdného domu, tak tu civěly ony </w:t>
      </w:r>
      <w:proofErr w:type="spellStart"/>
      <w:r w:rsidRPr="00407D09">
        <w:rPr>
          <w:rFonts w:ascii="Arial" w:eastAsia="Times New Roman" w:hAnsi="Arial" w:cs="Arial"/>
          <w:b/>
          <w:sz w:val="24"/>
          <w:szCs w:val="24"/>
          <w:lang w:eastAsia="cs-CZ"/>
        </w:rPr>
        <w:t>zamřelé</w:t>
      </w:r>
      <w:proofErr w:type="spellEnd"/>
      <w:r w:rsidRPr="00407D0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tváře. </w:t>
      </w:r>
      <w:proofErr w:type="spellStart"/>
      <w:r w:rsidRPr="00407D09">
        <w:rPr>
          <w:rFonts w:ascii="Arial" w:eastAsia="Times New Roman" w:hAnsi="Arial" w:cs="Arial"/>
          <w:b/>
          <w:sz w:val="24"/>
          <w:szCs w:val="24"/>
          <w:lang w:eastAsia="cs-CZ"/>
        </w:rPr>
        <w:t>Ratkin</w:t>
      </w:r>
      <w:proofErr w:type="spellEnd"/>
      <w:r w:rsidRPr="00407D0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přeběhl je rychlým pohledem. A náhle byl potěšen, profesora </w:t>
      </w:r>
      <w:proofErr w:type="spellStart"/>
      <w:r w:rsidRPr="00407D09">
        <w:rPr>
          <w:rFonts w:ascii="Arial" w:eastAsia="Times New Roman" w:hAnsi="Arial" w:cs="Arial"/>
          <w:b/>
          <w:sz w:val="24"/>
          <w:szCs w:val="24"/>
          <w:lang w:eastAsia="cs-CZ"/>
        </w:rPr>
        <w:t>Ramlera</w:t>
      </w:r>
      <w:proofErr w:type="spellEnd"/>
      <w:r w:rsidRPr="00407D0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tu nebylo.</w:t>
      </w:r>
    </w:p>
    <w:p w:rsidR="005F7ECD" w:rsidRDefault="00A254C3" w:rsidP="00581718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407D0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Ano, to byl takový … trochu jiný člověk. Nabylo to zaprášené okno prázdného domu! Za tím oknem někdo žil, objevil se často v okně, by pokýval hlavou a usmál se. Za tímto oknem neosnovalo se spiknutí proti nim, odtamtud bylo přihlíženo s tichým porozuměním. Nenašlapoval zvysoka, neplul nad nimi v nepřístupnu. Rád zíval</w:t>
      </w:r>
      <w:r w:rsidR="00407D09" w:rsidRPr="00407D0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. </w:t>
      </w:r>
      <w:r w:rsidRPr="00407D09">
        <w:rPr>
          <w:rFonts w:ascii="Arial" w:eastAsia="Times New Roman" w:hAnsi="Arial" w:cs="Arial"/>
          <w:b/>
          <w:sz w:val="24"/>
          <w:szCs w:val="24"/>
          <w:lang w:eastAsia="cs-CZ"/>
        </w:rPr>
        <w:t>Vstoupil do třídy a už zívl. Snad se nudil pod tímto stropem, jako oni. Nikdy nekáral, alotria</w:t>
      </w:r>
      <w:r w:rsidR="00407D09" w:rsidRPr="00407D0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, dála-li se už někde v lavici, přibíjel pouze svým zvláštním úsměvem, přivádějícím v pohyb levý koutek rtů a vrásky kolem levého oka; a </w:t>
      </w:r>
      <w:proofErr w:type="spellStart"/>
      <w:r w:rsidR="00407D09" w:rsidRPr="00407D09">
        <w:rPr>
          <w:rFonts w:ascii="Arial" w:eastAsia="Times New Roman" w:hAnsi="Arial" w:cs="Arial"/>
          <w:b/>
          <w:sz w:val="24"/>
          <w:szCs w:val="24"/>
          <w:lang w:eastAsia="cs-CZ"/>
        </w:rPr>
        <w:t>podivno</w:t>
      </w:r>
      <w:proofErr w:type="spellEnd"/>
      <w:r w:rsidR="00407D09" w:rsidRPr="00407D09">
        <w:rPr>
          <w:rFonts w:ascii="Arial" w:eastAsia="Times New Roman" w:hAnsi="Arial" w:cs="Arial"/>
          <w:b/>
          <w:sz w:val="24"/>
          <w:szCs w:val="24"/>
          <w:lang w:eastAsia="cs-CZ"/>
        </w:rPr>
        <w:t>, pouhý tento úsměv vháněl postiženému ruměnec do tváře a udržoval jej dlouho v rozpacích.</w:t>
      </w:r>
    </w:p>
    <w:p w:rsidR="00F02E31" w:rsidRPr="00407D09" w:rsidRDefault="005F7ECD" w:rsidP="00581718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Došel-li mezi jeho hodinou nějaký mravokárný oběžní</w:t>
      </w:r>
      <w:r w:rsidR="00BE477B">
        <w:rPr>
          <w:rFonts w:ascii="Arial" w:eastAsia="Times New Roman" w:hAnsi="Arial" w:cs="Arial"/>
          <w:b/>
          <w:sz w:val="24"/>
          <w:szCs w:val="24"/>
          <w:lang w:eastAsia="cs-CZ"/>
        </w:rPr>
        <w:t>k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, který měl býti přečten, činil to s posměšnou nedbalostí nebo s komickým přibarvováním hlasu. Tak se kdysi prozradilo, že žáci gymnázia, i z nižších tříd, navštěvují pokoutní hospody, tam se opíjejí, kouří a hrají v karty. Výsledek dlouhého vyšetřování bylo exemplární potrestání tří viníků a dlouhatánský oběžník, který měl býti žactvu v každé třídě pozorně přečten. Profesora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Ramlera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zastihl oběžník při jeho hodině v septimě. Přelétl jej zběžně očima. „ </w:t>
      </w:r>
      <w:proofErr w:type="spellStart"/>
      <w:r>
        <w:rPr>
          <w:rFonts w:ascii="Arial" w:eastAsia="Times New Roman" w:hAnsi="Arial" w:cs="Arial"/>
          <w:b/>
          <w:sz w:val="24"/>
          <w:szCs w:val="24"/>
          <w:lang w:eastAsia="cs-CZ"/>
        </w:rPr>
        <w:t>Hmm</w:t>
      </w:r>
      <w:proofErr w:type="spellEnd"/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…hm …no, dobře … Pan ředitel vám vzkazuje, abyste tolik neflámovali.“</w:t>
      </w:r>
    </w:p>
    <w:p w:rsidR="00F02E31" w:rsidRPr="00407D09" w:rsidRDefault="00F02E31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6540"/>
        <w:gridCol w:w="1070"/>
        <w:gridCol w:w="937"/>
      </w:tblGrid>
      <w:tr w:rsidR="00407D09" w:rsidTr="00581718">
        <w:trPr>
          <w:jc w:val="center"/>
        </w:trPr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správně</w:t>
            </w: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špatně</w:t>
            </w:r>
          </w:p>
        </w:tc>
      </w:tr>
      <w:tr w:rsidR="00407D09" w:rsidTr="00581718">
        <w:trPr>
          <w:jc w:val="center"/>
        </w:trPr>
        <w:tc>
          <w:tcPr>
            <w:tcW w:w="0" w:type="auto"/>
          </w:tcPr>
          <w:p w:rsidR="00407D09" w:rsidRDefault="00BE477B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1. </w:t>
            </w:r>
            <w:r w:rsidR="00407D09">
              <w:rPr>
                <w:rFonts w:ascii="Arial" w:eastAsia="Times New Roman" w:hAnsi="Arial" w:cs="Arial"/>
                <w:sz w:val="24"/>
                <w:szCs w:val="24"/>
              </w:rPr>
              <w:t>Ukázka se odehrává v divadle.</w:t>
            </w: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07D09" w:rsidTr="00581718">
        <w:trPr>
          <w:jc w:val="center"/>
        </w:trPr>
        <w:tc>
          <w:tcPr>
            <w:tcW w:w="0" w:type="auto"/>
          </w:tcPr>
          <w:p w:rsidR="00407D09" w:rsidRDefault="00BE477B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2. </w:t>
            </w:r>
            <w:proofErr w:type="spellStart"/>
            <w:r w:rsidR="00407D09">
              <w:rPr>
                <w:rFonts w:ascii="Arial" w:eastAsia="Times New Roman" w:hAnsi="Arial" w:cs="Arial"/>
                <w:sz w:val="24"/>
                <w:szCs w:val="24"/>
              </w:rPr>
              <w:t>Ratkinovi</w:t>
            </w:r>
            <w:proofErr w:type="spellEnd"/>
            <w:r w:rsidR="00407D09">
              <w:rPr>
                <w:rFonts w:ascii="Arial" w:eastAsia="Times New Roman" w:hAnsi="Arial" w:cs="Arial"/>
                <w:sz w:val="24"/>
                <w:szCs w:val="24"/>
              </w:rPr>
              <w:t xml:space="preserve"> profesoři bydleli v zaprášeném domě.</w:t>
            </w: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07D09" w:rsidTr="00581718">
        <w:trPr>
          <w:jc w:val="center"/>
        </w:trPr>
        <w:tc>
          <w:tcPr>
            <w:tcW w:w="0" w:type="auto"/>
          </w:tcPr>
          <w:p w:rsidR="00407D09" w:rsidRDefault="00BE477B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3. </w:t>
            </w:r>
            <w:r w:rsidR="00407D09">
              <w:rPr>
                <w:rFonts w:ascii="Arial" w:eastAsia="Times New Roman" w:hAnsi="Arial" w:cs="Arial"/>
                <w:sz w:val="24"/>
                <w:szCs w:val="24"/>
              </w:rPr>
              <w:t>Většina profesorů se o pocity svých studentů nezajímala.</w:t>
            </w: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07D09" w:rsidTr="00581718">
        <w:trPr>
          <w:jc w:val="center"/>
        </w:trPr>
        <w:tc>
          <w:tcPr>
            <w:tcW w:w="0" w:type="auto"/>
          </w:tcPr>
          <w:p w:rsidR="00407D09" w:rsidRDefault="00BE477B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4. </w:t>
            </w:r>
            <w:r w:rsidR="00D61938">
              <w:rPr>
                <w:rFonts w:ascii="Arial" w:eastAsia="Times New Roman" w:hAnsi="Arial" w:cs="Arial"/>
                <w:sz w:val="24"/>
                <w:szCs w:val="24"/>
              </w:rPr>
              <w:t xml:space="preserve">Profesor </w:t>
            </w:r>
            <w:proofErr w:type="spellStart"/>
            <w:r w:rsidR="00D61938">
              <w:rPr>
                <w:rFonts w:ascii="Arial" w:eastAsia="Times New Roman" w:hAnsi="Arial" w:cs="Arial"/>
                <w:sz w:val="24"/>
                <w:szCs w:val="24"/>
              </w:rPr>
              <w:t>Ramler</w:t>
            </w:r>
            <w:proofErr w:type="spellEnd"/>
            <w:r w:rsidR="00D61938">
              <w:rPr>
                <w:rFonts w:ascii="Arial" w:eastAsia="Times New Roman" w:hAnsi="Arial" w:cs="Arial"/>
                <w:sz w:val="24"/>
                <w:szCs w:val="24"/>
              </w:rPr>
              <w:t xml:space="preserve"> se často díval z okna.</w:t>
            </w: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07D09" w:rsidTr="00581718">
        <w:trPr>
          <w:jc w:val="center"/>
        </w:trPr>
        <w:tc>
          <w:tcPr>
            <w:tcW w:w="0" w:type="auto"/>
          </w:tcPr>
          <w:p w:rsidR="00407D09" w:rsidRDefault="00BE477B" w:rsidP="005F7ECD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5. </w:t>
            </w:r>
            <w:r w:rsidR="005F7ECD">
              <w:rPr>
                <w:rFonts w:ascii="Arial" w:eastAsia="Times New Roman" w:hAnsi="Arial" w:cs="Arial"/>
                <w:sz w:val="24"/>
                <w:szCs w:val="24"/>
              </w:rPr>
              <w:t>Profesoři gymnázia se účastnili tajného spiknutí.</w:t>
            </w:r>
            <w:r w:rsidR="00D61938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07D09" w:rsidTr="00581718">
        <w:trPr>
          <w:jc w:val="center"/>
        </w:trPr>
        <w:tc>
          <w:tcPr>
            <w:tcW w:w="0" w:type="auto"/>
          </w:tcPr>
          <w:p w:rsidR="00407D09" w:rsidRDefault="00BE477B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6. </w:t>
            </w:r>
            <w:r w:rsidR="00D61938">
              <w:rPr>
                <w:rFonts w:ascii="Arial" w:eastAsia="Times New Roman" w:hAnsi="Arial" w:cs="Arial"/>
                <w:sz w:val="24"/>
                <w:szCs w:val="24"/>
              </w:rPr>
              <w:t xml:space="preserve">Profesor </w:t>
            </w:r>
            <w:proofErr w:type="spellStart"/>
            <w:r w:rsidR="00D61938">
              <w:rPr>
                <w:rFonts w:ascii="Arial" w:eastAsia="Times New Roman" w:hAnsi="Arial" w:cs="Arial"/>
                <w:sz w:val="24"/>
                <w:szCs w:val="24"/>
              </w:rPr>
              <w:t>Ramler</w:t>
            </w:r>
            <w:proofErr w:type="spellEnd"/>
            <w:r w:rsidR="00D61938">
              <w:rPr>
                <w:rFonts w:ascii="Arial" w:eastAsia="Times New Roman" w:hAnsi="Arial" w:cs="Arial"/>
                <w:sz w:val="24"/>
                <w:szCs w:val="24"/>
              </w:rPr>
              <w:t xml:space="preserve"> neuměl plavat.</w:t>
            </w: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07D09" w:rsidTr="00581718">
        <w:trPr>
          <w:jc w:val="center"/>
        </w:trPr>
        <w:tc>
          <w:tcPr>
            <w:tcW w:w="0" w:type="auto"/>
          </w:tcPr>
          <w:p w:rsidR="00407D09" w:rsidRDefault="00BE477B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7. </w:t>
            </w:r>
            <w:r w:rsidR="00D61938">
              <w:rPr>
                <w:rFonts w:ascii="Arial" w:eastAsia="Times New Roman" w:hAnsi="Arial" w:cs="Arial"/>
                <w:sz w:val="24"/>
                <w:szCs w:val="24"/>
              </w:rPr>
              <w:t>Studenti se ve škole nudili.</w:t>
            </w: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07D09" w:rsidTr="00581718">
        <w:trPr>
          <w:jc w:val="center"/>
        </w:trPr>
        <w:tc>
          <w:tcPr>
            <w:tcW w:w="0" w:type="auto"/>
          </w:tcPr>
          <w:p w:rsidR="00407D09" w:rsidRDefault="00BE477B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8. </w:t>
            </w:r>
            <w:r w:rsidR="00D61938">
              <w:rPr>
                <w:rFonts w:ascii="Arial" w:eastAsia="Times New Roman" w:hAnsi="Arial" w:cs="Arial"/>
                <w:sz w:val="24"/>
                <w:szCs w:val="24"/>
              </w:rPr>
              <w:t xml:space="preserve">Profesor </w:t>
            </w:r>
            <w:proofErr w:type="spellStart"/>
            <w:r w:rsidR="00D61938">
              <w:rPr>
                <w:rFonts w:ascii="Arial" w:eastAsia="Times New Roman" w:hAnsi="Arial" w:cs="Arial"/>
                <w:sz w:val="24"/>
                <w:szCs w:val="24"/>
              </w:rPr>
              <w:t>Ramler</w:t>
            </w:r>
            <w:proofErr w:type="spellEnd"/>
            <w:r w:rsidR="00D61938">
              <w:rPr>
                <w:rFonts w:ascii="Arial" w:eastAsia="Times New Roman" w:hAnsi="Arial" w:cs="Arial"/>
                <w:sz w:val="24"/>
                <w:szCs w:val="24"/>
              </w:rPr>
              <w:t xml:space="preserve"> neměl u studentů autoritu.</w:t>
            </w: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07D09" w:rsidTr="00581718">
        <w:trPr>
          <w:jc w:val="center"/>
        </w:trPr>
        <w:tc>
          <w:tcPr>
            <w:tcW w:w="0" w:type="auto"/>
          </w:tcPr>
          <w:p w:rsidR="00407D09" w:rsidRDefault="00BE477B" w:rsidP="00BC5635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9. </w:t>
            </w:r>
            <w:r w:rsidR="005F7ECD">
              <w:rPr>
                <w:rFonts w:ascii="Arial" w:eastAsia="Times New Roman" w:hAnsi="Arial" w:cs="Arial"/>
                <w:sz w:val="24"/>
                <w:szCs w:val="24"/>
              </w:rPr>
              <w:t xml:space="preserve">Vedení školy nemělo </w:t>
            </w:r>
            <w:r w:rsidR="00BC5635">
              <w:rPr>
                <w:rFonts w:ascii="Arial" w:eastAsia="Times New Roman" w:hAnsi="Arial" w:cs="Arial"/>
                <w:sz w:val="24"/>
                <w:szCs w:val="24"/>
              </w:rPr>
              <w:t>u</w:t>
            </w:r>
            <w:r w:rsidR="005F7ECD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="005F7ECD">
              <w:rPr>
                <w:rFonts w:ascii="Arial" w:eastAsia="Times New Roman" w:hAnsi="Arial" w:cs="Arial"/>
                <w:sz w:val="24"/>
                <w:szCs w:val="24"/>
              </w:rPr>
              <w:t>Ramlera</w:t>
            </w:r>
            <w:proofErr w:type="spellEnd"/>
            <w:r w:rsidR="005F7ECD">
              <w:rPr>
                <w:rFonts w:ascii="Arial" w:eastAsia="Times New Roman" w:hAnsi="Arial" w:cs="Arial"/>
                <w:sz w:val="24"/>
                <w:szCs w:val="24"/>
              </w:rPr>
              <w:t xml:space="preserve"> autoritu.</w:t>
            </w: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07D09" w:rsidRDefault="00407D09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5F7ECD" w:rsidTr="00581718">
        <w:trPr>
          <w:jc w:val="center"/>
        </w:trPr>
        <w:tc>
          <w:tcPr>
            <w:tcW w:w="0" w:type="auto"/>
          </w:tcPr>
          <w:p w:rsidR="005F7ECD" w:rsidRDefault="00BE477B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10. </w:t>
            </w:r>
            <w:r w:rsidR="005F7ECD">
              <w:rPr>
                <w:rFonts w:ascii="Arial" w:eastAsia="Times New Roman" w:hAnsi="Arial" w:cs="Arial"/>
                <w:sz w:val="24"/>
                <w:szCs w:val="24"/>
              </w:rPr>
              <w:t>Někteří žáci měli rádi alkohol.</w:t>
            </w:r>
          </w:p>
        </w:tc>
        <w:tc>
          <w:tcPr>
            <w:tcW w:w="0" w:type="auto"/>
          </w:tcPr>
          <w:p w:rsidR="005F7ECD" w:rsidRDefault="005F7ECD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5F7ECD" w:rsidRDefault="005F7ECD" w:rsidP="00407D09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F02E31" w:rsidRDefault="00F02E31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2407C4" w:rsidRPr="006A3BE2" w:rsidRDefault="002407C4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6A3BE2"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 xml:space="preserve">Metodický list </w:t>
      </w:r>
    </w:p>
    <w:p w:rsidR="002407C4" w:rsidRPr="00F00366" w:rsidRDefault="002407C4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F00366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I.</w:t>
      </w:r>
    </w:p>
    <w:p w:rsidR="002407C4" w:rsidRDefault="002407C4" w:rsidP="00A74D68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Cíl: žáci znají jména nejdůležitějších autorů generace buřičů a dovedou je vyhledat v tabulce. Žáci si na vytištěném pracovním listu prohlédnou tabulku a označí v ní 6 jmen autorů generace buřičů. Učitel potom promítne správné řešení. Učitel spolu s žáky může vyhledat jména dalších spisovatelů a zařadit je do správných období. Přibližná čas: </w:t>
      </w:r>
      <w:r w:rsidR="00ED3E87">
        <w:rPr>
          <w:rFonts w:ascii="Arial" w:eastAsia="Times New Roman" w:hAnsi="Arial" w:cs="Arial"/>
          <w:sz w:val="24"/>
          <w:szCs w:val="24"/>
          <w:lang w:eastAsia="cs-CZ"/>
        </w:rPr>
        <w:t>6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minut.</w:t>
      </w:r>
    </w:p>
    <w:p w:rsidR="002407C4" w:rsidRPr="00F00366" w:rsidRDefault="002407C4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F00366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II.</w:t>
      </w:r>
    </w:p>
    <w:p w:rsidR="002407C4" w:rsidRDefault="002407C4" w:rsidP="00A74D68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Cíl: žáci znají významná díla generace buřičů, dovedou k sobě přiřadit autora a jeho dílo. Žáci si přečtou názvy literárních děl a dosadí k nim jména autorů, která vyhledali v předchozím cvičení. Potom spolu s učitelem své řešení porovnají. Přibližný čas: </w:t>
      </w:r>
      <w:r w:rsidR="00ED3E87">
        <w:rPr>
          <w:rFonts w:ascii="Arial" w:eastAsia="Times New Roman" w:hAnsi="Arial" w:cs="Arial"/>
          <w:sz w:val="24"/>
          <w:szCs w:val="24"/>
          <w:lang w:eastAsia="cs-CZ"/>
        </w:rPr>
        <w:t xml:space="preserve">4 </w:t>
      </w:r>
      <w:r>
        <w:rPr>
          <w:rFonts w:ascii="Arial" w:eastAsia="Times New Roman" w:hAnsi="Arial" w:cs="Arial"/>
          <w:sz w:val="24"/>
          <w:szCs w:val="24"/>
          <w:lang w:eastAsia="cs-CZ"/>
        </w:rPr>
        <w:t>minut</w:t>
      </w:r>
      <w:r w:rsidR="00ED3E87">
        <w:rPr>
          <w:rFonts w:ascii="Arial" w:eastAsia="Times New Roman" w:hAnsi="Arial" w:cs="Arial"/>
          <w:sz w:val="24"/>
          <w:szCs w:val="24"/>
          <w:lang w:eastAsia="cs-CZ"/>
        </w:rPr>
        <w:t>y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2407C4" w:rsidRPr="00F00366" w:rsidRDefault="002407C4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F00366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III.</w:t>
      </w:r>
    </w:p>
    <w:p w:rsidR="002407C4" w:rsidRDefault="00A74D68" w:rsidP="00A74D68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Cíl: </w:t>
      </w:r>
      <w:r w:rsidR="002407C4">
        <w:rPr>
          <w:rFonts w:ascii="Arial" w:eastAsia="Times New Roman" w:hAnsi="Arial" w:cs="Arial"/>
          <w:sz w:val="24"/>
          <w:szCs w:val="24"/>
          <w:lang w:eastAsia="cs-CZ"/>
        </w:rPr>
        <w:t xml:space="preserve">žáci ovládají pojmy vztahující se k literárněhistorickému kontextu tvorby generace buřičů.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Žáci si přečtou pojmy na jednotlivých řádcích (jména časopisů, názvy směrů a hnutí, …) a označí ty, které se vztahují k tvorbě generace buřičů. Potom své řešení třída porovná a s pomocí učitele najde příklady i pro další pojmy. Přibližný čas: </w:t>
      </w:r>
      <w:r w:rsidR="00ED3E87">
        <w:rPr>
          <w:rFonts w:ascii="Arial" w:eastAsia="Times New Roman" w:hAnsi="Arial" w:cs="Arial"/>
          <w:sz w:val="24"/>
          <w:szCs w:val="24"/>
          <w:lang w:eastAsia="cs-CZ"/>
        </w:rPr>
        <w:t>5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minut.</w:t>
      </w:r>
    </w:p>
    <w:p w:rsidR="00A74D68" w:rsidRPr="00F00366" w:rsidRDefault="00A74D68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F00366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IV.</w:t>
      </w:r>
    </w:p>
    <w:p w:rsidR="00A74D68" w:rsidRDefault="00A74D68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Cíl: žáci se orientují v </w:t>
      </w:r>
      <w:r w:rsidR="00ED3E87">
        <w:rPr>
          <w:rFonts w:ascii="Arial" w:eastAsia="Times New Roman" w:hAnsi="Arial" w:cs="Arial"/>
          <w:sz w:val="24"/>
          <w:szCs w:val="24"/>
          <w:lang w:eastAsia="cs-CZ"/>
        </w:rPr>
        <w:t>básnické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ukázce, dovedou vybrat název básně, doplnit název sbírky a dosadit jméno autora. Poznají nespisovné tvary, ovládají pojmy autorská stylizace a anafora. Žáci si přečtou ukázku a splní zadané úkoly. Třída potom své řešení porovná.</w:t>
      </w:r>
      <w:r w:rsidR="00ED3E87">
        <w:rPr>
          <w:rFonts w:ascii="Arial" w:eastAsia="Times New Roman" w:hAnsi="Arial" w:cs="Arial"/>
          <w:sz w:val="24"/>
          <w:szCs w:val="24"/>
          <w:lang w:eastAsia="cs-CZ"/>
        </w:rPr>
        <w:t xml:space="preserve"> S pomocí učitele se může pokusit najít další příklady, kdy se autor stylizuje do určité polohy. Přibližný čas: 10 minut.</w:t>
      </w:r>
    </w:p>
    <w:p w:rsidR="00ED3E87" w:rsidRPr="00F00366" w:rsidRDefault="00ED3E87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F00366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V.</w:t>
      </w:r>
    </w:p>
    <w:p w:rsidR="00ED3E87" w:rsidRDefault="00ED3E87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Cíl: žáci se orientují v básnické ukázce, poznají jméno autora a název sbírky, podle charakteru básně dovedou určit, k jakému měsíci se vztahuje, vyzdvihnou hodnoty blízké autorovi. Žáci si přečtou ukázku a splní zadané úkoly. Potom třída své řešení porovná. Žáci se mohou pokusit uvést i další pojmy, které se jim vybaví v souvislosti s daným měsícem. Přibližný čas: 7 minut.</w:t>
      </w:r>
    </w:p>
    <w:p w:rsidR="00ED3E87" w:rsidRPr="00F00366" w:rsidRDefault="00ED3E87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F00366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VI.</w:t>
      </w:r>
    </w:p>
    <w:p w:rsidR="00ED3E87" w:rsidRDefault="00ED3E87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Cíl: žáci se orientují v prozaické ukázce, </w:t>
      </w:r>
      <w:r w:rsidR="00F00366">
        <w:rPr>
          <w:rFonts w:ascii="Arial" w:eastAsia="Times New Roman" w:hAnsi="Arial" w:cs="Arial"/>
          <w:sz w:val="24"/>
          <w:szCs w:val="24"/>
          <w:lang w:eastAsia="cs-CZ"/>
        </w:rPr>
        <w:t xml:space="preserve">chápou její smysl a dovedou posoudit, zda výrok odpovídá smyslu textu, nebo ne. Žáci si přečtou ukázku a označí v tabulce pod </w:t>
      </w:r>
      <w:r w:rsidR="00F00366">
        <w:rPr>
          <w:rFonts w:ascii="Arial" w:eastAsia="Times New Roman" w:hAnsi="Arial" w:cs="Arial"/>
          <w:sz w:val="24"/>
          <w:szCs w:val="24"/>
          <w:lang w:eastAsia="cs-CZ"/>
        </w:rPr>
        <w:lastRenderedPageBreak/>
        <w:t>textem, zda uvedené výroky považují za správné. Potom třída řešení porovná, učitel upozorní na obrazné vyjadřování autora. Přibližný čas. 8 minut.</w:t>
      </w:r>
    </w:p>
    <w:p w:rsidR="00F00366" w:rsidRDefault="00F00366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Celkový čas: 40 minut</w:t>
      </w: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A74D68" w:rsidRPr="006A3BE2" w:rsidRDefault="00F00366" w:rsidP="00407D09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sz w:val="28"/>
          <w:szCs w:val="28"/>
          <w:lang w:eastAsia="cs-CZ"/>
        </w:rPr>
      </w:pPr>
      <w:r w:rsidRPr="006A3BE2">
        <w:rPr>
          <w:rFonts w:ascii="Arial" w:eastAsia="Times New Roman" w:hAnsi="Arial" w:cs="Arial"/>
          <w:b/>
          <w:sz w:val="28"/>
          <w:szCs w:val="28"/>
          <w:lang w:eastAsia="cs-CZ"/>
        </w:rPr>
        <w:t>Řešení</w:t>
      </w:r>
    </w:p>
    <w:p w:rsidR="00F02E31" w:rsidRPr="001B793E" w:rsidRDefault="00F00366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I</w:t>
      </w:r>
    </w:p>
    <w:tbl>
      <w:tblPr>
        <w:tblStyle w:val="Mkatabulky"/>
        <w:tblW w:w="5538" w:type="dxa"/>
        <w:jc w:val="center"/>
        <w:tblInd w:w="360" w:type="dxa"/>
        <w:tblLook w:val="04A0" w:firstRow="1" w:lastRow="0" w:firstColumn="1" w:lastColumn="0" w:noHBand="0" w:noVBand="1"/>
      </w:tblPr>
      <w:tblGrid>
        <w:gridCol w:w="568"/>
        <w:gridCol w:w="568"/>
        <w:gridCol w:w="550"/>
        <w:gridCol w:w="550"/>
        <w:gridCol w:w="533"/>
        <w:gridCol w:w="568"/>
        <w:gridCol w:w="568"/>
        <w:gridCol w:w="533"/>
        <w:gridCol w:w="550"/>
        <w:gridCol w:w="550"/>
      </w:tblGrid>
      <w:tr w:rsidR="00F00366" w:rsidTr="00E6112A">
        <w:trPr>
          <w:trHeight w:val="290"/>
          <w:jc w:val="center"/>
        </w:trPr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B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</w:tr>
      <w:tr w:rsidR="00F00366" w:rsidTr="00E6112A">
        <w:trPr>
          <w:trHeight w:val="272"/>
          <w:jc w:val="center"/>
        </w:trPr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E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Ť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ind w:left="708" w:hanging="708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T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U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D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</w:tr>
      <w:tr w:rsidR="00F00366" w:rsidTr="00E6112A">
        <w:trPr>
          <w:trHeight w:val="290"/>
          <w:jc w:val="center"/>
        </w:trPr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J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Z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O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Ž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Y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G</w:t>
            </w:r>
          </w:p>
        </w:tc>
      </w:tr>
      <w:tr w:rsidR="00F00366" w:rsidTr="00E6112A">
        <w:trPr>
          <w:trHeight w:val="290"/>
          <w:jc w:val="center"/>
        </w:trPr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Š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R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Á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M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E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K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E</w:t>
            </w:r>
          </w:p>
        </w:tc>
      </w:tr>
      <w:tr w:rsidR="00F00366" w:rsidTr="00E6112A">
        <w:trPr>
          <w:trHeight w:val="290"/>
          <w:jc w:val="center"/>
        </w:trPr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U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A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L</w:t>
            </w:r>
          </w:p>
        </w:tc>
      </w:tr>
      <w:tr w:rsidR="00F00366" w:rsidTr="00E6112A">
        <w:trPr>
          <w:trHeight w:val="290"/>
          <w:jc w:val="center"/>
        </w:trPr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Č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N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Z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L</w:t>
            </w:r>
          </w:p>
        </w:tc>
      </w:tr>
      <w:tr w:rsidR="00F00366" w:rsidTr="00E6112A">
        <w:trPr>
          <w:trHeight w:val="290"/>
          <w:jc w:val="center"/>
        </w:trPr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N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E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U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M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A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N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N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N</w:t>
            </w:r>
          </w:p>
        </w:tc>
      </w:tr>
      <w:tr w:rsidR="00F00366" w:rsidTr="00E6112A">
        <w:trPr>
          <w:trHeight w:val="290"/>
          <w:jc w:val="center"/>
        </w:trPr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Á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Ň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Á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Ř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I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E</w:t>
            </w:r>
          </w:p>
        </w:tc>
      </w:tr>
      <w:tr w:rsidR="00F00366" w:rsidTr="00E6112A">
        <w:trPr>
          <w:trHeight w:val="290"/>
          <w:jc w:val="center"/>
        </w:trPr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Á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J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F00366" w:rsidRP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</w:pPr>
            <w:r w:rsidRPr="00F00366">
              <w:rPr>
                <w:rFonts w:ascii="Arial" w:eastAsia="Times New Roman" w:hAnsi="Arial" w:cs="Arial"/>
                <w:sz w:val="24"/>
                <w:szCs w:val="24"/>
                <w:highlight w:val="lightGray"/>
              </w:rPr>
              <w:t>R</w:t>
            </w:r>
          </w:p>
        </w:tc>
      </w:tr>
      <w:tr w:rsidR="00F00366" w:rsidTr="00E6112A">
        <w:trPr>
          <w:trHeight w:val="290"/>
          <w:jc w:val="center"/>
        </w:trPr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Š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Í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É</w:t>
            </w:r>
          </w:p>
        </w:tc>
        <w:tc>
          <w:tcPr>
            <w:tcW w:w="0" w:type="auto"/>
          </w:tcPr>
          <w:p w:rsidR="00F00366" w:rsidRDefault="00F00366" w:rsidP="004F7C48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</w:t>
            </w:r>
          </w:p>
        </w:tc>
      </w:tr>
    </w:tbl>
    <w:p w:rsidR="00F00366" w:rsidRPr="001B793E" w:rsidRDefault="00F00366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II.</w:t>
      </w:r>
    </w:p>
    <w:p w:rsidR="00F00366" w:rsidRPr="00F00366" w:rsidRDefault="00F00366" w:rsidP="00F00366">
      <w:pPr>
        <w:pStyle w:val="Odstavecseseznamem"/>
        <w:numPr>
          <w:ilvl w:val="0"/>
          <w:numId w:val="23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F00366">
        <w:rPr>
          <w:rFonts w:ascii="Arial" w:eastAsia="Times New Roman" w:hAnsi="Arial" w:cs="Arial"/>
          <w:sz w:val="24"/>
          <w:szCs w:val="24"/>
          <w:lang w:eastAsia="cs-CZ"/>
        </w:rPr>
        <w:t>Šrámek</w:t>
      </w:r>
    </w:p>
    <w:p w:rsidR="00F00366" w:rsidRPr="00F00366" w:rsidRDefault="00F00366" w:rsidP="00F00366">
      <w:pPr>
        <w:pStyle w:val="Odstavecseseznamem"/>
        <w:numPr>
          <w:ilvl w:val="0"/>
          <w:numId w:val="23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r w:rsidRPr="00F00366">
        <w:rPr>
          <w:rFonts w:ascii="Arial" w:eastAsia="Times New Roman" w:hAnsi="Arial" w:cs="Arial"/>
          <w:sz w:val="24"/>
          <w:szCs w:val="24"/>
          <w:lang w:eastAsia="cs-CZ"/>
        </w:rPr>
        <w:t>Gellner</w:t>
      </w:r>
      <w:proofErr w:type="spellEnd"/>
    </w:p>
    <w:p w:rsidR="00F00366" w:rsidRPr="00F00366" w:rsidRDefault="00F00366" w:rsidP="00F00366">
      <w:pPr>
        <w:pStyle w:val="Odstavecseseznamem"/>
        <w:numPr>
          <w:ilvl w:val="0"/>
          <w:numId w:val="23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F00366">
        <w:rPr>
          <w:rFonts w:ascii="Arial" w:eastAsia="Times New Roman" w:hAnsi="Arial" w:cs="Arial"/>
          <w:sz w:val="24"/>
          <w:szCs w:val="24"/>
          <w:lang w:eastAsia="cs-CZ"/>
        </w:rPr>
        <w:t>Neumann</w:t>
      </w:r>
    </w:p>
    <w:p w:rsidR="00F00366" w:rsidRPr="00F00366" w:rsidRDefault="00F00366" w:rsidP="00F00366">
      <w:pPr>
        <w:pStyle w:val="Odstavecseseznamem"/>
        <w:numPr>
          <w:ilvl w:val="0"/>
          <w:numId w:val="23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F00366">
        <w:rPr>
          <w:rFonts w:ascii="Arial" w:eastAsia="Times New Roman" w:hAnsi="Arial" w:cs="Arial"/>
          <w:sz w:val="24"/>
          <w:szCs w:val="24"/>
          <w:lang w:eastAsia="cs-CZ"/>
        </w:rPr>
        <w:t>Dyk</w:t>
      </w:r>
    </w:p>
    <w:p w:rsidR="00F00366" w:rsidRPr="00F00366" w:rsidRDefault="00F00366" w:rsidP="00F00366">
      <w:pPr>
        <w:pStyle w:val="Odstavecseseznamem"/>
        <w:numPr>
          <w:ilvl w:val="0"/>
          <w:numId w:val="23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F00366">
        <w:rPr>
          <w:rFonts w:ascii="Arial" w:eastAsia="Times New Roman" w:hAnsi="Arial" w:cs="Arial"/>
          <w:sz w:val="24"/>
          <w:szCs w:val="24"/>
          <w:lang w:eastAsia="cs-CZ"/>
        </w:rPr>
        <w:t>Bezruč</w:t>
      </w:r>
    </w:p>
    <w:p w:rsidR="00F00366" w:rsidRDefault="00F00366" w:rsidP="00F00366">
      <w:pPr>
        <w:pStyle w:val="Odstavecseseznamem"/>
        <w:numPr>
          <w:ilvl w:val="0"/>
          <w:numId w:val="23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F00366">
        <w:rPr>
          <w:rFonts w:ascii="Arial" w:eastAsia="Times New Roman" w:hAnsi="Arial" w:cs="Arial"/>
          <w:sz w:val="24"/>
          <w:szCs w:val="24"/>
          <w:lang w:eastAsia="cs-CZ"/>
        </w:rPr>
        <w:t>Neumann</w:t>
      </w:r>
    </w:p>
    <w:p w:rsidR="001B793E" w:rsidRPr="001B793E" w:rsidRDefault="001B793E" w:rsidP="001B793E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III.</w:t>
      </w:r>
    </w:p>
    <w:p w:rsidR="001B793E" w:rsidRPr="001B793E" w:rsidRDefault="001B793E" w:rsidP="001B793E">
      <w:pPr>
        <w:pStyle w:val="Odstavecseseznamem"/>
        <w:numPr>
          <w:ilvl w:val="0"/>
          <w:numId w:val="24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lang w:eastAsia="cs-CZ"/>
        </w:rPr>
        <w:t>Anarchismus, antimilitarismus</w:t>
      </w:r>
    </w:p>
    <w:p w:rsidR="001B793E" w:rsidRPr="001B793E" w:rsidRDefault="001B793E" w:rsidP="001B793E">
      <w:pPr>
        <w:pStyle w:val="Odstavecseseznamem"/>
        <w:numPr>
          <w:ilvl w:val="0"/>
          <w:numId w:val="24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lang w:eastAsia="cs-CZ"/>
        </w:rPr>
        <w:t>Časopis Nový kult</w:t>
      </w:r>
    </w:p>
    <w:p w:rsidR="001B793E" w:rsidRPr="001B793E" w:rsidRDefault="001B793E" w:rsidP="001B793E">
      <w:pPr>
        <w:pStyle w:val="Odstavecseseznamem"/>
        <w:numPr>
          <w:ilvl w:val="0"/>
          <w:numId w:val="24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lang w:eastAsia="cs-CZ"/>
        </w:rPr>
        <w:t>Bohémský život</w:t>
      </w:r>
    </w:p>
    <w:p w:rsidR="001B793E" w:rsidRDefault="001B793E" w:rsidP="001B793E">
      <w:pPr>
        <w:pStyle w:val="Odstavecseseznamem"/>
        <w:numPr>
          <w:ilvl w:val="0"/>
          <w:numId w:val="24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lang w:eastAsia="cs-CZ"/>
        </w:rPr>
        <w:t>Konflikty se státními orgány</w:t>
      </w:r>
    </w:p>
    <w:p w:rsidR="001B793E" w:rsidRPr="001B793E" w:rsidRDefault="001B793E" w:rsidP="001B793E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IV.</w:t>
      </w:r>
    </w:p>
    <w:p w:rsidR="001B793E" w:rsidRPr="001B793E" w:rsidRDefault="001B793E" w:rsidP="001B793E">
      <w:pPr>
        <w:pStyle w:val="Odstavecseseznamem"/>
        <w:numPr>
          <w:ilvl w:val="0"/>
          <w:numId w:val="25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lang w:eastAsia="cs-CZ"/>
        </w:rPr>
        <w:t>Perspektiva</w:t>
      </w:r>
    </w:p>
    <w:p w:rsidR="001B793E" w:rsidRPr="001B793E" w:rsidRDefault="001B793E" w:rsidP="001B793E">
      <w:pPr>
        <w:pStyle w:val="Odstavecseseznamem"/>
        <w:numPr>
          <w:ilvl w:val="0"/>
          <w:numId w:val="25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lang w:eastAsia="cs-CZ"/>
        </w:rPr>
        <w:t>(Po nás)ať přijde potopa!</w:t>
      </w:r>
    </w:p>
    <w:p w:rsidR="001B793E" w:rsidRPr="001B793E" w:rsidRDefault="001B793E" w:rsidP="001B793E">
      <w:pPr>
        <w:pStyle w:val="Odstavecseseznamem"/>
        <w:numPr>
          <w:ilvl w:val="0"/>
          <w:numId w:val="25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lang w:eastAsia="cs-CZ"/>
        </w:rPr>
        <w:t xml:space="preserve">František </w:t>
      </w:r>
      <w:proofErr w:type="spellStart"/>
      <w:r w:rsidRPr="001B793E">
        <w:rPr>
          <w:rFonts w:ascii="Arial" w:eastAsia="Times New Roman" w:hAnsi="Arial" w:cs="Arial"/>
          <w:sz w:val="24"/>
          <w:szCs w:val="24"/>
          <w:lang w:eastAsia="cs-CZ"/>
        </w:rPr>
        <w:t>Gellner</w:t>
      </w:r>
      <w:proofErr w:type="spellEnd"/>
    </w:p>
    <w:p w:rsidR="001B793E" w:rsidRPr="001B793E" w:rsidRDefault="001B793E" w:rsidP="001B793E">
      <w:pPr>
        <w:pStyle w:val="Odstavecseseznamem"/>
        <w:numPr>
          <w:ilvl w:val="0"/>
          <w:numId w:val="25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proofErr w:type="spellStart"/>
      <w:r w:rsidRPr="001B793E">
        <w:rPr>
          <w:rFonts w:ascii="Arial" w:eastAsia="Times New Roman" w:hAnsi="Arial" w:cs="Arial"/>
          <w:sz w:val="24"/>
          <w:szCs w:val="24"/>
          <w:lang w:eastAsia="cs-CZ"/>
        </w:rPr>
        <w:t>Jinakej</w:t>
      </w:r>
      <w:proofErr w:type="spellEnd"/>
      <w:r w:rsidRPr="001B793E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proofErr w:type="spellStart"/>
      <w:r w:rsidRPr="001B793E">
        <w:rPr>
          <w:rFonts w:ascii="Arial" w:eastAsia="Times New Roman" w:hAnsi="Arial" w:cs="Arial"/>
          <w:sz w:val="24"/>
          <w:szCs w:val="24"/>
          <w:lang w:eastAsia="cs-CZ"/>
        </w:rPr>
        <w:t>zejtra</w:t>
      </w:r>
      <w:proofErr w:type="spellEnd"/>
    </w:p>
    <w:p w:rsidR="001B793E" w:rsidRPr="001B793E" w:rsidRDefault="001B793E" w:rsidP="001B793E">
      <w:pPr>
        <w:pStyle w:val="Odstavecseseznamem"/>
        <w:numPr>
          <w:ilvl w:val="0"/>
          <w:numId w:val="25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c</w:t>
      </w:r>
      <w:r w:rsidRPr="001B793E">
        <w:rPr>
          <w:rFonts w:ascii="Arial" w:eastAsia="Times New Roman" w:hAnsi="Arial" w:cs="Arial"/>
          <w:sz w:val="24"/>
          <w:szCs w:val="24"/>
          <w:lang w:eastAsia="cs-CZ"/>
        </w:rPr>
        <w:t>ynik</w:t>
      </w:r>
    </w:p>
    <w:p w:rsidR="001B793E" w:rsidRDefault="001B793E" w:rsidP="001B793E">
      <w:pPr>
        <w:pStyle w:val="Odstavecseseznamem"/>
        <w:numPr>
          <w:ilvl w:val="0"/>
          <w:numId w:val="25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lang w:eastAsia="cs-CZ"/>
        </w:rPr>
        <w:t>anafora</w:t>
      </w:r>
    </w:p>
    <w:p w:rsidR="001B793E" w:rsidRPr="001B793E" w:rsidRDefault="001B793E" w:rsidP="001B793E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V.</w:t>
      </w:r>
    </w:p>
    <w:p w:rsidR="001B793E" w:rsidRPr="001B793E" w:rsidRDefault="001B793E" w:rsidP="001B793E">
      <w:pPr>
        <w:pStyle w:val="Odstavecseseznamem"/>
        <w:numPr>
          <w:ilvl w:val="0"/>
          <w:numId w:val="26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lang w:eastAsia="cs-CZ"/>
        </w:rPr>
        <w:t>Prosinec</w:t>
      </w:r>
    </w:p>
    <w:p w:rsidR="001B793E" w:rsidRPr="001B793E" w:rsidRDefault="001B793E" w:rsidP="001B793E">
      <w:pPr>
        <w:pStyle w:val="Odstavecseseznamem"/>
        <w:numPr>
          <w:ilvl w:val="0"/>
          <w:numId w:val="26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lang w:eastAsia="cs-CZ"/>
        </w:rPr>
        <w:lastRenderedPageBreak/>
        <w:t>Vánoce</w:t>
      </w:r>
    </w:p>
    <w:p w:rsidR="001B793E" w:rsidRPr="001B793E" w:rsidRDefault="001B793E" w:rsidP="001B793E">
      <w:pPr>
        <w:pStyle w:val="Odstavecseseznamem"/>
        <w:numPr>
          <w:ilvl w:val="0"/>
          <w:numId w:val="26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lang w:eastAsia="cs-CZ"/>
        </w:rPr>
        <w:t>Karel Toman</w:t>
      </w:r>
    </w:p>
    <w:p w:rsidR="001B793E" w:rsidRPr="001B793E" w:rsidRDefault="001B793E" w:rsidP="001B793E">
      <w:pPr>
        <w:pStyle w:val="Odstavecseseznamem"/>
        <w:numPr>
          <w:ilvl w:val="0"/>
          <w:numId w:val="26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lang w:eastAsia="cs-CZ"/>
        </w:rPr>
        <w:t>Zbožnost, víra, trpělivost, pokora, úcta k tradici.</w:t>
      </w:r>
    </w:p>
    <w:p w:rsidR="001B793E" w:rsidRPr="001B793E" w:rsidRDefault="001B793E" w:rsidP="001B793E">
      <w:pPr>
        <w:pStyle w:val="Odstavecseseznamem"/>
        <w:numPr>
          <w:ilvl w:val="0"/>
          <w:numId w:val="26"/>
        </w:num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lang w:eastAsia="cs-CZ"/>
        </w:rPr>
        <w:t>Měsíce</w:t>
      </w:r>
    </w:p>
    <w:p w:rsidR="001B793E" w:rsidRPr="001B793E" w:rsidRDefault="001B793E" w:rsidP="001B793E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1B793E">
        <w:rPr>
          <w:rFonts w:ascii="Arial" w:eastAsia="Times New Roman" w:hAnsi="Arial" w:cs="Arial"/>
          <w:sz w:val="24"/>
          <w:szCs w:val="24"/>
          <w:u w:val="single"/>
          <w:lang w:eastAsia="cs-CZ"/>
        </w:rPr>
        <w:t>Cvičení V.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40"/>
        <w:gridCol w:w="1070"/>
        <w:gridCol w:w="937"/>
      </w:tblGrid>
      <w:tr w:rsidR="001B793E" w:rsidTr="004F7C48"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správně</w:t>
            </w: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špatně</w:t>
            </w:r>
          </w:p>
        </w:tc>
      </w:tr>
      <w:tr w:rsidR="001B793E" w:rsidTr="004F7C48"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1. Ukázka se odehrává v divadle.</w:t>
            </w: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X</w:t>
            </w:r>
          </w:p>
        </w:tc>
      </w:tr>
      <w:tr w:rsidR="001B793E" w:rsidTr="004F7C48"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Ratkinovi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profesoři bydleli v zaprášeném domě.</w:t>
            </w: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X</w:t>
            </w:r>
          </w:p>
        </w:tc>
      </w:tr>
      <w:tr w:rsidR="001B793E" w:rsidTr="004F7C48"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3. Většina profesorů se o pocity svých studentů nezajímala.</w:t>
            </w: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X</w:t>
            </w: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B793E" w:rsidTr="004F7C48"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4. Profesor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Ramler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 často díval z okna.</w:t>
            </w: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X</w:t>
            </w:r>
          </w:p>
        </w:tc>
      </w:tr>
      <w:tr w:rsidR="001B793E" w:rsidTr="004F7C48"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5. Profesoři gymnázia se účastnili tajného spiknutí. </w:t>
            </w: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X</w:t>
            </w:r>
          </w:p>
        </w:tc>
      </w:tr>
      <w:tr w:rsidR="001B793E" w:rsidTr="004F7C48"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6. Profesor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Ramler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neuměl plavat.</w:t>
            </w: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X</w:t>
            </w:r>
          </w:p>
        </w:tc>
      </w:tr>
      <w:tr w:rsidR="001B793E" w:rsidTr="004F7C48"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7. Studenti se ve škole nudili.</w:t>
            </w: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X</w:t>
            </w: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B793E" w:rsidTr="004F7C48"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8. Profesor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Ramler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neměl u studentů autoritu.</w:t>
            </w: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X</w:t>
            </w:r>
          </w:p>
        </w:tc>
      </w:tr>
      <w:tr w:rsidR="001B793E" w:rsidTr="004F7C48"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9. Vedení školy nemělo o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</w:rPr>
              <w:t>Ramlera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autoritu.</w:t>
            </w: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X</w:t>
            </w: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1B793E" w:rsidTr="004F7C48"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10. Někteří žáci měli rádi alkohol.</w:t>
            </w: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X</w:t>
            </w:r>
          </w:p>
        </w:tc>
        <w:tc>
          <w:tcPr>
            <w:tcW w:w="0" w:type="auto"/>
          </w:tcPr>
          <w:p w:rsidR="001B793E" w:rsidRDefault="001B793E" w:rsidP="004F7C48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1B793E" w:rsidRPr="001B793E" w:rsidRDefault="001B793E" w:rsidP="001B793E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793E" w:rsidRPr="001B793E" w:rsidRDefault="001B793E" w:rsidP="001B793E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F00366" w:rsidRDefault="00F00366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F02E31" w:rsidRDefault="00F02E31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793E" w:rsidRDefault="001B793E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793E" w:rsidRDefault="001B793E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793E" w:rsidRDefault="001B793E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793E" w:rsidRDefault="001B793E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793E" w:rsidRDefault="001B793E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793E" w:rsidRDefault="001B793E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793E" w:rsidRDefault="001B793E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793E" w:rsidRDefault="001B793E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E6112A" w:rsidRDefault="00E6112A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1B793E" w:rsidRDefault="001B793E" w:rsidP="00066DF5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cs-CZ"/>
        </w:rPr>
      </w:pPr>
    </w:p>
    <w:p w:rsidR="0058035F" w:rsidRPr="006A3BE2" w:rsidRDefault="0058035F" w:rsidP="0022350D">
      <w:pPr>
        <w:rPr>
          <w:rFonts w:ascii="Arial" w:hAnsi="Arial" w:cs="Arial"/>
          <w:b/>
          <w:sz w:val="28"/>
          <w:szCs w:val="28"/>
        </w:rPr>
      </w:pPr>
      <w:r w:rsidRPr="006A3BE2">
        <w:rPr>
          <w:rFonts w:ascii="Arial" w:hAnsi="Arial" w:cs="Arial"/>
          <w:b/>
          <w:sz w:val="28"/>
          <w:szCs w:val="28"/>
        </w:rPr>
        <w:t>Zdroje, autorská práva</w:t>
      </w:r>
    </w:p>
    <w:p w:rsidR="00EC1F47" w:rsidRDefault="00EC1F47" w:rsidP="006A3BE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Gellner</w:t>
      </w:r>
      <w:proofErr w:type="spellEnd"/>
      <w:r>
        <w:rPr>
          <w:rFonts w:ascii="Arial" w:hAnsi="Arial" w:cs="Arial"/>
          <w:sz w:val="24"/>
          <w:szCs w:val="24"/>
        </w:rPr>
        <w:t>, František, Po nás ať přijde potopa, Perspektiva, dostupné z:</w:t>
      </w:r>
    </w:p>
    <w:p w:rsidR="0058035F" w:rsidRPr="00EC1F47" w:rsidRDefault="00DC3E7B" w:rsidP="006A3BE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="0058035F" w:rsidRPr="00EC1F47">
          <w:rPr>
            <w:rStyle w:val="Hypertextovodkaz"/>
            <w:rFonts w:ascii="Arial" w:hAnsi="Arial" w:cs="Arial"/>
            <w:sz w:val="24"/>
            <w:szCs w:val="24"/>
          </w:rPr>
          <w:t>http://www.cist.cz/Poezie/Potopa/perspekt.htm</w:t>
        </w:r>
      </w:hyperlink>
    </w:p>
    <w:p w:rsidR="00EC1F47" w:rsidRDefault="00EC1F47" w:rsidP="006A3BE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C1F47">
        <w:rPr>
          <w:rFonts w:ascii="Arial" w:hAnsi="Arial" w:cs="Arial"/>
          <w:sz w:val="24"/>
          <w:szCs w:val="24"/>
        </w:rPr>
        <w:t xml:space="preserve">Toman, Karel, Měsíce, </w:t>
      </w:r>
      <w:r>
        <w:rPr>
          <w:rFonts w:ascii="Arial" w:hAnsi="Arial" w:cs="Arial"/>
          <w:sz w:val="24"/>
          <w:szCs w:val="24"/>
        </w:rPr>
        <w:t>Prosinec, dostupné z:</w:t>
      </w:r>
    </w:p>
    <w:p w:rsidR="003E1FE0" w:rsidRPr="00EC1F47" w:rsidRDefault="00DC3E7B" w:rsidP="006A3BE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="003E1FE0" w:rsidRPr="00EC1F47">
          <w:rPr>
            <w:rStyle w:val="Hypertextovodkaz"/>
            <w:rFonts w:ascii="Arial" w:hAnsi="Arial" w:cs="Arial"/>
            <w:sz w:val="24"/>
            <w:szCs w:val="24"/>
          </w:rPr>
          <w:t>http://www.ceskaliteratura.cz/texty/toman.htm</w:t>
        </w:r>
      </w:hyperlink>
    </w:p>
    <w:p w:rsidR="00BE477B" w:rsidRPr="00EC1F47" w:rsidRDefault="00BE477B" w:rsidP="006A3BE2">
      <w:pPr>
        <w:jc w:val="both"/>
        <w:rPr>
          <w:rFonts w:ascii="Arial" w:hAnsi="Arial" w:cs="Arial"/>
          <w:sz w:val="24"/>
          <w:szCs w:val="24"/>
        </w:rPr>
      </w:pPr>
      <w:r w:rsidRPr="00EC1F47">
        <w:rPr>
          <w:rFonts w:ascii="Arial" w:hAnsi="Arial" w:cs="Arial"/>
          <w:sz w:val="24"/>
          <w:szCs w:val="24"/>
        </w:rPr>
        <w:t>Šrámek, Fráňa, Modrý a rudý, Stříbrný vítr, Léto, Splav, Nakladatelství Lidové noviny, 2000</w:t>
      </w:r>
      <w:r w:rsidR="00EC1F47" w:rsidRPr="00EC1F47">
        <w:rPr>
          <w:rFonts w:ascii="Arial" w:hAnsi="Arial" w:cs="Arial"/>
          <w:sz w:val="24"/>
          <w:szCs w:val="24"/>
        </w:rPr>
        <w:t>, 598 stran, ISBN: 80-7106-386-X</w:t>
      </w:r>
    </w:p>
    <w:p w:rsidR="0058035F" w:rsidRPr="00EC1F47" w:rsidRDefault="0058035F" w:rsidP="0022350D">
      <w:pPr>
        <w:rPr>
          <w:sz w:val="24"/>
          <w:szCs w:val="24"/>
        </w:rPr>
      </w:pPr>
    </w:p>
    <w:p w:rsidR="0022350D" w:rsidRDefault="0022350D" w:rsidP="006A3BE2">
      <w:pPr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672B1">
        <w:rPr>
          <w:rFonts w:ascii="Arial" w:hAnsi="Arial" w:cs="Arial"/>
          <w:sz w:val="24"/>
          <w:szCs w:val="24"/>
        </w:rPr>
        <w:t>Dílo smí být dále šířeno pod licencí CC BY-SA.</w:t>
      </w:r>
    </w:p>
    <w:p w:rsidR="0022350D" w:rsidRDefault="0022350D" w:rsidP="006A3BE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22350D" w:rsidRPr="00066DF5" w:rsidRDefault="006A3BE2" w:rsidP="006A3BE2">
      <w:pPr>
        <w:spacing w:before="100" w:beforeAutospacing="1" w:after="100" w:afterAutospacing="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</w:rPr>
        <w:t>V</w:t>
      </w:r>
      <w:r w:rsidR="0022350D">
        <w:rPr>
          <w:rFonts w:ascii="Arial" w:hAnsi="Arial" w:cs="Arial"/>
          <w:sz w:val="24"/>
          <w:szCs w:val="24"/>
        </w:rPr>
        <w:t>šechna neocitovaná</w:t>
      </w:r>
      <w:r w:rsidR="0047505C">
        <w:rPr>
          <w:rFonts w:ascii="Arial" w:hAnsi="Arial" w:cs="Arial"/>
          <w:sz w:val="24"/>
          <w:szCs w:val="24"/>
        </w:rPr>
        <w:t xml:space="preserve"> autorská</w:t>
      </w:r>
      <w:r w:rsidR="0022350D">
        <w:rPr>
          <w:rFonts w:ascii="Arial" w:hAnsi="Arial" w:cs="Arial"/>
          <w:sz w:val="24"/>
          <w:szCs w:val="24"/>
        </w:rPr>
        <w:t xml:space="preserve"> díla jsou dílem autora.</w:t>
      </w:r>
    </w:p>
    <w:p w:rsidR="00B8740A" w:rsidRPr="007601A5" w:rsidRDefault="00B8740A" w:rsidP="00CA3C20">
      <w:pPr>
        <w:ind w:left="360"/>
        <w:rPr>
          <w:rFonts w:ascii="Arial" w:hAnsi="Arial" w:cs="Arial"/>
          <w:sz w:val="24"/>
          <w:szCs w:val="24"/>
        </w:rPr>
      </w:pPr>
    </w:p>
    <w:sectPr w:rsidR="00B8740A" w:rsidRPr="007601A5" w:rsidSect="00940185"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E7B" w:rsidRDefault="00DC3E7B" w:rsidP="001E2C58">
      <w:pPr>
        <w:spacing w:after="0" w:line="240" w:lineRule="auto"/>
      </w:pPr>
      <w:r>
        <w:separator/>
      </w:r>
    </w:p>
  </w:endnote>
  <w:endnote w:type="continuationSeparator" w:id="0">
    <w:p w:rsidR="00DC3E7B" w:rsidRDefault="00DC3E7B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E7B" w:rsidRDefault="00DC3E7B" w:rsidP="001E2C58">
      <w:pPr>
        <w:spacing w:after="0" w:line="240" w:lineRule="auto"/>
      </w:pPr>
      <w:r>
        <w:separator/>
      </w:r>
    </w:p>
  </w:footnote>
  <w:footnote w:type="continuationSeparator" w:id="0">
    <w:p w:rsidR="00DC3E7B" w:rsidRDefault="00DC3E7B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B3F1F"/>
    <w:multiLevelType w:val="hybridMultilevel"/>
    <w:tmpl w:val="97C61C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5358C7"/>
    <w:multiLevelType w:val="hybridMultilevel"/>
    <w:tmpl w:val="33E063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E64F2"/>
    <w:multiLevelType w:val="hybridMultilevel"/>
    <w:tmpl w:val="A7DE708A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383EBF"/>
    <w:multiLevelType w:val="hybridMultilevel"/>
    <w:tmpl w:val="563818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716BD"/>
    <w:multiLevelType w:val="hybridMultilevel"/>
    <w:tmpl w:val="167027C0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259A3038"/>
    <w:multiLevelType w:val="hybridMultilevel"/>
    <w:tmpl w:val="10DAD22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116B27"/>
    <w:multiLevelType w:val="hybridMultilevel"/>
    <w:tmpl w:val="13A27942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0D3CCF"/>
    <w:multiLevelType w:val="hybridMultilevel"/>
    <w:tmpl w:val="FE54A312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10E1AA8"/>
    <w:multiLevelType w:val="hybridMultilevel"/>
    <w:tmpl w:val="8DBCF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82069B"/>
    <w:multiLevelType w:val="hybridMultilevel"/>
    <w:tmpl w:val="404626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2B4633"/>
    <w:multiLevelType w:val="hybridMultilevel"/>
    <w:tmpl w:val="C4C43EB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15304E"/>
    <w:multiLevelType w:val="hybridMultilevel"/>
    <w:tmpl w:val="BB4AAE9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22E16B1"/>
    <w:multiLevelType w:val="hybridMultilevel"/>
    <w:tmpl w:val="6A1E739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48814A20"/>
    <w:multiLevelType w:val="multilevel"/>
    <w:tmpl w:val="D6FAC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BF068DF"/>
    <w:multiLevelType w:val="hybridMultilevel"/>
    <w:tmpl w:val="E6FA9D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4F4A9E"/>
    <w:multiLevelType w:val="multilevel"/>
    <w:tmpl w:val="C0309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A231B8"/>
    <w:multiLevelType w:val="hybridMultilevel"/>
    <w:tmpl w:val="59D47B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7A4C47"/>
    <w:multiLevelType w:val="hybridMultilevel"/>
    <w:tmpl w:val="26CA5B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BE6DD5"/>
    <w:multiLevelType w:val="hybridMultilevel"/>
    <w:tmpl w:val="CBF036F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725687"/>
    <w:multiLevelType w:val="hybridMultilevel"/>
    <w:tmpl w:val="7D00E28A"/>
    <w:lvl w:ilvl="0" w:tplc="53B23C94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4A43A7"/>
    <w:multiLevelType w:val="hybridMultilevel"/>
    <w:tmpl w:val="C4C43EB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0A55FAF"/>
    <w:multiLevelType w:val="hybridMultilevel"/>
    <w:tmpl w:val="320091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EF48A7"/>
    <w:multiLevelType w:val="hybridMultilevel"/>
    <w:tmpl w:val="E196FD7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92B36B7"/>
    <w:multiLevelType w:val="hybridMultilevel"/>
    <w:tmpl w:val="A6D85FD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96D2C9B"/>
    <w:multiLevelType w:val="hybridMultilevel"/>
    <w:tmpl w:val="7D00E28A"/>
    <w:lvl w:ilvl="0" w:tplc="53B23C94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802163"/>
    <w:multiLevelType w:val="hybridMultilevel"/>
    <w:tmpl w:val="F650DB5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13"/>
  </w:num>
  <w:num w:numId="5">
    <w:abstractNumId w:val="15"/>
  </w:num>
  <w:num w:numId="6">
    <w:abstractNumId w:val="4"/>
  </w:num>
  <w:num w:numId="7">
    <w:abstractNumId w:val="18"/>
  </w:num>
  <w:num w:numId="8">
    <w:abstractNumId w:val="14"/>
  </w:num>
  <w:num w:numId="9">
    <w:abstractNumId w:val="20"/>
  </w:num>
  <w:num w:numId="10">
    <w:abstractNumId w:val="1"/>
  </w:num>
  <w:num w:numId="11">
    <w:abstractNumId w:val="5"/>
  </w:num>
  <w:num w:numId="12">
    <w:abstractNumId w:val="11"/>
  </w:num>
  <w:num w:numId="13">
    <w:abstractNumId w:val="3"/>
  </w:num>
  <w:num w:numId="14">
    <w:abstractNumId w:val="19"/>
  </w:num>
  <w:num w:numId="15">
    <w:abstractNumId w:val="23"/>
  </w:num>
  <w:num w:numId="16">
    <w:abstractNumId w:val="22"/>
  </w:num>
  <w:num w:numId="17">
    <w:abstractNumId w:val="9"/>
  </w:num>
  <w:num w:numId="18">
    <w:abstractNumId w:val="24"/>
  </w:num>
  <w:num w:numId="19">
    <w:abstractNumId w:val="7"/>
  </w:num>
  <w:num w:numId="20">
    <w:abstractNumId w:val="2"/>
  </w:num>
  <w:num w:numId="21">
    <w:abstractNumId w:val="25"/>
  </w:num>
  <w:num w:numId="22">
    <w:abstractNumId w:val="12"/>
  </w:num>
  <w:num w:numId="23">
    <w:abstractNumId w:val="21"/>
  </w:num>
  <w:num w:numId="24">
    <w:abstractNumId w:val="16"/>
  </w:num>
  <w:num w:numId="25">
    <w:abstractNumId w:val="17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44A9B"/>
    <w:rsid w:val="00066DF5"/>
    <w:rsid w:val="000A2570"/>
    <w:rsid w:val="001155DA"/>
    <w:rsid w:val="00116DA1"/>
    <w:rsid w:val="001217E0"/>
    <w:rsid w:val="00124EBB"/>
    <w:rsid w:val="0013587A"/>
    <w:rsid w:val="00176094"/>
    <w:rsid w:val="001853AE"/>
    <w:rsid w:val="001B793E"/>
    <w:rsid w:val="001E2C58"/>
    <w:rsid w:val="001F58B0"/>
    <w:rsid w:val="00202BBF"/>
    <w:rsid w:val="0022350D"/>
    <w:rsid w:val="002407C4"/>
    <w:rsid w:val="00242998"/>
    <w:rsid w:val="00282106"/>
    <w:rsid w:val="002A30FC"/>
    <w:rsid w:val="002C1383"/>
    <w:rsid w:val="002D7B81"/>
    <w:rsid w:val="00315580"/>
    <w:rsid w:val="00323BBB"/>
    <w:rsid w:val="00331D5D"/>
    <w:rsid w:val="0034295F"/>
    <w:rsid w:val="00364C10"/>
    <w:rsid w:val="00372B4D"/>
    <w:rsid w:val="00385E7F"/>
    <w:rsid w:val="003B4C7A"/>
    <w:rsid w:val="003D3E66"/>
    <w:rsid w:val="003E1FE0"/>
    <w:rsid w:val="00407D09"/>
    <w:rsid w:val="00416B79"/>
    <w:rsid w:val="00454EF8"/>
    <w:rsid w:val="004672B1"/>
    <w:rsid w:val="0047505C"/>
    <w:rsid w:val="00476BE8"/>
    <w:rsid w:val="00485C4D"/>
    <w:rsid w:val="004A0AF4"/>
    <w:rsid w:val="004C6B70"/>
    <w:rsid w:val="004E7E54"/>
    <w:rsid w:val="0056166E"/>
    <w:rsid w:val="0058035F"/>
    <w:rsid w:val="00581718"/>
    <w:rsid w:val="00585C71"/>
    <w:rsid w:val="00596771"/>
    <w:rsid w:val="005D149E"/>
    <w:rsid w:val="005E4F83"/>
    <w:rsid w:val="005F7ECD"/>
    <w:rsid w:val="006A3BE2"/>
    <w:rsid w:val="006A68E3"/>
    <w:rsid w:val="006C7794"/>
    <w:rsid w:val="006E3848"/>
    <w:rsid w:val="006F6534"/>
    <w:rsid w:val="0072408E"/>
    <w:rsid w:val="007369EA"/>
    <w:rsid w:val="007601A5"/>
    <w:rsid w:val="00791B80"/>
    <w:rsid w:val="00835824"/>
    <w:rsid w:val="008B0EEB"/>
    <w:rsid w:val="0091097D"/>
    <w:rsid w:val="00940185"/>
    <w:rsid w:val="009A2930"/>
    <w:rsid w:val="009A46F0"/>
    <w:rsid w:val="009B3A57"/>
    <w:rsid w:val="009E40CB"/>
    <w:rsid w:val="00A13B57"/>
    <w:rsid w:val="00A254C3"/>
    <w:rsid w:val="00A55700"/>
    <w:rsid w:val="00A7135F"/>
    <w:rsid w:val="00A74D68"/>
    <w:rsid w:val="00AB18D2"/>
    <w:rsid w:val="00AC267B"/>
    <w:rsid w:val="00AD4F0B"/>
    <w:rsid w:val="00AD6D46"/>
    <w:rsid w:val="00B1510B"/>
    <w:rsid w:val="00B332AE"/>
    <w:rsid w:val="00B41C87"/>
    <w:rsid w:val="00B67191"/>
    <w:rsid w:val="00B8740A"/>
    <w:rsid w:val="00BC4243"/>
    <w:rsid w:val="00BC5635"/>
    <w:rsid w:val="00BE477B"/>
    <w:rsid w:val="00C21D10"/>
    <w:rsid w:val="00C8768A"/>
    <w:rsid w:val="00CA3C20"/>
    <w:rsid w:val="00CB5334"/>
    <w:rsid w:val="00D345F7"/>
    <w:rsid w:val="00D61938"/>
    <w:rsid w:val="00D65635"/>
    <w:rsid w:val="00D74E1D"/>
    <w:rsid w:val="00DC3E7B"/>
    <w:rsid w:val="00DD5938"/>
    <w:rsid w:val="00DE507B"/>
    <w:rsid w:val="00DF6613"/>
    <w:rsid w:val="00E37345"/>
    <w:rsid w:val="00E6112A"/>
    <w:rsid w:val="00E73D72"/>
    <w:rsid w:val="00EB3B88"/>
    <w:rsid w:val="00EC1F47"/>
    <w:rsid w:val="00ED3E87"/>
    <w:rsid w:val="00F00366"/>
    <w:rsid w:val="00F02E31"/>
    <w:rsid w:val="00F21E4A"/>
    <w:rsid w:val="00F816EC"/>
    <w:rsid w:val="00FB18DC"/>
    <w:rsid w:val="00FC134C"/>
    <w:rsid w:val="00FC3A54"/>
    <w:rsid w:val="00FC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paragraph" w:styleId="Nadpis2">
    <w:name w:val="heading 2"/>
    <w:basedOn w:val="Normln"/>
    <w:link w:val="Nadpis2Char"/>
    <w:uiPriority w:val="9"/>
    <w:qFormat/>
    <w:rsid w:val="00B874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3C20"/>
    <w:pPr>
      <w:ind w:left="720"/>
      <w:contextualSpacing/>
    </w:pPr>
  </w:style>
  <w:style w:type="paragraph" w:customStyle="1" w:styleId="m26artc">
    <w:name w:val="m26artc"/>
    <w:basedOn w:val="Normln"/>
    <w:rsid w:val="00B874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8740A"/>
    <w:rPr>
      <w:rFonts w:eastAsia="Times New Roman"/>
      <w:b/>
      <w:bCs/>
      <w:sz w:val="36"/>
      <w:szCs w:val="36"/>
      <w:lang w:eastAsia="cs-CZ"/>
    </w:rPr>
  </w:style>
  <w:style w:type="character" w:customStyle="1" w:styleId="m26imgtx">
    <w:name w:val="m26imgtx"/>
    <w:basedOn w:val="Standardnpsmoodstavce"/>
    <w:rsid w:val="007601A5"/>
  </w:style>
  <w:style w:type="paragraph" w:styleId="Normlnweb">
    <w:name w:val="Normal (Web)"/>
    <w:basedOn w:val="Normln"/>
    <w:uiPriority w:val="99"/>
    <w:semiHidden/>
    <w:unhideWhenUsed/>
    <w:rsid w:val="00A557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2350D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5803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5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9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st.cz/Poezie/Potopa/perspekt.ht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eskaliteratura.cz/texty/toman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1303</Words>
  <Characters>7690</Characters>
  <Application>Microsoft Office Word</Application>
  <DocSecurity>0</DocSecurity>
  <Lines>64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10</cp:revision>
  <cp:lastPrinted>2013-11-11T17:50:00Z</cp:lastPrinted>
  <dcterms:created xsi:type="dcterms:W3CDTF">2013-11-16T17:20:00Z</dcterms:created>
  <dcterms:modified xsi:type="dcterms:W3CDTF">2014-05-12T12:45:00Z</dcterms:modified>
</cp:coreProperties>
</file>