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A1806" w:rsidRDefault="0036388F">
      <w:pPr>
        <w:rPr>
          <w:rFonts w:ascii="Arial" w:hAnsi="Arial"/>
          <w:b/>
          <w:bCs/>
        </w:rPr>
      </w:pPr>
      <w:r>
        <w:pict>
          <v:shapetype id="_x0000_t202" coordsize="21600,21600" o:spt="202" path="m,l,21600r21600,l21600,xe">
            <v:stroke joinstyle="miter"/>
            <v:path gradientshapeok="t" o:connecttype="rect"/>
          </v:shapetype>
          <v:shape id="_x0000_s1026" type="#_x0000_t202" style="position:absolute;margin-left:-5.4pt;margin-top:223.95pt;width:472.5pt;height:216.3pt;z-index:251657728;mso-wrap-distance-left:0;mso-wrap-distance-right:7.05pt;mso-position-horizontal-relative:margin;mso-position-vertical-relative:page" stroked="f">
            <v:fill opacity="0" color2="black"/>
            <v:textbox inset="0,0,0,0">
              <w:txbxContent>
                <w:tbl>
                  <w:tblPr>
                    <w:tblW w:w="0" w:type="auto"/>
                    <w:tblInd w:w="108" w:type="dxa"/>
                    <w:tblLayout w:type="fixed"/>
                    <w:tblLook w:val="0000" w:firstRow="0" w:lastRow="0" w:firstColumn="0" w:lastColumn="0" w:noHBand="0" w:noVBand="0"/>
                  </w:tblPr>
                  <w:tblGrid>
                    <w:gridCol w:w="1446"/>
                    <w:gridCol w:w="8006"/>
                  </w:tblGrid>
                  <w:tr w:rsidR="009A1806">
                    <w:trPr>
                      <w:trHeight w:val="584"/>
                    </w:trPr>
                    <w:tc>
                      <w:tcPr>
                        <w:tcW w:w="1446" w:type="dxa"/>
                        <w:shd w:val="clear" w:color="auto" w:fill="auto"/>
                        <w:vAlign w:val="center"/>
                      </w:tcPr>
                      <w:p w:rsidR="009A1806" w:rsidRDefault="009A1806">
                        <w:pPr>
                          <w:snapToGrid w:val="0"/>
                          <w:rPr>
                            <w:rFonts w:ascii="Arial" w:hAnsi="Arial" w:cs="Arial"/>
                            <w:sz w:val="28"/>
                            <w:szCs w:val="28"/>
                          </w:rPr>
                        </w:pPr>
                        <w:r>
                          <w:rPr>
                            <w:rFonts w:ascii="Arial" w:hAnsi="Arial" w:cs="Arial"/>
                            <w:sz w:val="28"/>
                            <w:szCs w:val="28"/>
                          </w:rPr>
                          <w:t>Autor:</w:t>
                        </w:r>
                      </w:p>
                    </w:tc>
                    <w:tc>
                      <w:tcPr>
                        <w:tcW w:w="8006" w:type="dxa"/>
                        <w:shd w:val="clear" w:color="auto" w:fill="auto"/>
                        <w:vAlign w:val="center"/>
                      </w:tcPr>
                      <w:p w:rsidR="009A1806" w:rsidRDefault="009A1806">
                        <w:pPr>
                          <w:snapToGrid w:val="0"/>
                          <w:rPr>
                            <w:rFonts w:ascii="Arial" w:hAnsi="Arial" w:cs="Arial"/>
                            <w:sz w:val="28"/>
                            <w:szCs w:val="28"/>
                          </w:rPr>
                        </w:pPr>
                        <w:r>
                          <w:rPr>
                            <w:rFonts w:ascii="Arial" w:hAnsi="Arial" w:cs="Arial"/>
                            <w:sz w:val="28"/>
                            <w:szCs w:val="28"/>
                          </w:rPr>
                          <w:t>Dana Loskotová</w:t>
                        </w:r>
                      </w:p>
                    </w:tc>
                  </w:tr>
                  <w:tr w:rsidR="009A1806">
                    <w:trPr>
                      <w:trHeight w:val="584"/>
                    </w:trPr>
                    <w:tc>
                      <w:tcPr>
                        <w:tcW w:w="1446" w:type="dxa"/>
                        <w:shd w:val="clear" w:color="auto" w:fill="auto"/>
                        <w:vAlign w:val="center"/>
                      </w:tcPr>
                      <w:p w:rsidR="009A1806" w:rsidRDefault="009A1806">
                        <w:pPr>
                          <w:snapToGrid w:val="0"/>
                          <w:rPr>
                            <w:rFonts w:ascii="Arial" w:hAnsi="Arial" w:cs="Arial"/>
                            <w:sz w:val="28"/>
                            <w:szCs w:val="28"/>
                          </w:rPr>
                        </w:pPr>
                        <w:r>
                          <w:rPr>
                            <w:rFonts w:ascii="Arial" w:hAnsi="Arial" w:cs="Arial"/>
                            <w:sz w:val="28"/>
                            <w:szCs w:val="28"/>
                          </w:rPr>
                          <w:t>Název materiálu:</w:t>
                        </w:r>
                      </w:p>
                    </w:tc>
                    <w:tc>
                      <w:tcPr>
                        <w:tcW w:w="8006" w:type="dxa"/>
                        <w:shd w:val="clear" w:color="auto" w:fill="auto"/>
                        <w:vAlign w:val="center"/>
                      </w:tcPr>
                      <w:p w:rsidR="009A1806" w:rsidRDefault="009A1806">
                        <w:pPr>
                          <w:snapToGrid w:val="0"/>
                          <w:rPr>
                            <w:rFonts w:ascii="Arial" w:hAnsi="Arial" w:cs="Arial"/>
                            <w:b/>
                          </w:rPr>
                        </w:pPr>
                        <w:r>
                          <w:rPr>
                            <w:rFonts w:ascii="Arial" w:hAnsi="Arial" w:cs="Arial"/>
                            <w:b/>
                          </w:rPr>
                          <w:t>VY_32_INOVACE_4_ANGLICKY_JAZYK_RECOVE_DOVEDNOSTI_02</w:t>
                        </w:r>
                      </w:p>
                      <w:p w:rsidR="009A1806" w:rsidRDefault="009A1806">
                        <w:pPr>
                          <w:rPr>
                            <w:rFonts w:ascii="Arial" w:hAnsi="Arial" w:cs="Arial"/>
                            <w:b/>
                            <w:sz w:val="28"/>
                            <w:szCs w:val="28"/>
                          </w:rPr>
                        </w:pPr>
                        <w:r>
                          <w:rPr>
                            <w:rFonts w:ascii="Arial" w:hAnsi="Arial" w:cs="Arial"/>
                            <w:b/>
                            <w:sz w:val="28"/>
                            <w:szCs w:val="28"/>
                          </w:rPr>
                          <w:t>Přítomný čas prostý</w:t>
                        </w:r>
                      </w:p>
                    </w:tc>
                  </w:tr>
                  <w:tr w:rsidR="009A1806">
                    <w:trPr>
                      <w:trHeight w:val="584"/>
                    </w:trPr>
                    <w:tc>
                      <w:tcPr>
                        <w:tcW w:w="1446" w:type="dxa"/>
                        <w:shd w:val="clear" w:color="auto" w:fill="auto"/>
                        <w:vAlign w:val="center"/>
                      </w:tcPr>
                      <w:p w:rsidR="009A1806" w:rsidRDefault="009A1806">
                        <w:pPr>
                          <w:snapToGrid w:val="0"/>
                          <w:rPr>
                            <w:rFonts w:ascii="Arial" w:hAnsi="Arial" w:cs="Arial"/>
                            <w:sz w:val="28"/>
                            <w:szCs w:val="28"/>
                          </w:rPr>
                        </w:pPr>
                        <w:r>
                          <w:rPr>
                            <w:rFonts w:ascii="Arial" w:hAnsi="Arial" w:cs="Arial"/>
                            <w:sz w:val="28"/>
                            <w:szCs w:val="28"/>
                          </w:rPr>
                          <w:t>Téma sady:</w:t>
                        </w:r>
                      </w:p>
                    </w:tc>
                    <w:tc>
                      <w:tcPr>
                        <w:tcW w:w="8006" w:type="dxa"/>
                        <w:shd w:val="clear" w:color="auto" w:fill="auto"/>
                        <w:vAlign w:val="center"/>
                      </w:tcPr>
                      <w:p w:rsidR="009A1806" w:rsidRDefault="009A1806">
                        <w:pPr>
                          <w:snapToGrid w:val="0"/>
                          <w:rPr>
                            <w:rFonts w:ascii="Arial" w:hAnsi="Arial" w:cs="Arial"/>
                            <w:sz w:val="28"/>
                            <w:szCs w:val="28"/>
                          </w:rPr>
                        </w:pPr>
                        <w:r>
                          <w:rPr>
                            <w:rFonts w:ascii="Arial" w:hAnsi="Arial" w:cs="Arial"/>
                            <w:sz w:val="28"/>
                            <w:szCs w:val="28"/>
                          </w:rPr>
                          <w:t>ANJ – Řečové dovednosti</w:t>
                        </w:r>
                      </w:p>
                    </w:tc>
                  </w:tr>
                  <w:tr w:rsidR="009A1806">
                    <w:trPr>
                      <w:trHeight w:val="584"/>
                    </w:trPr>
                    <w:tc>
                      <w:tcPr>
                        <w:tcW w:w="1446" w:type="dxa"/>
                        <w:shd w:val="clear" w:color="auto" w:fill="auto"/>
                        <w:vAlign w:val="center"/>
                      </w:tcPr>
                      <w:p w:rsidR="009A1806" w:rsidRDefault="009A1806">
                        <w:pPr>
                          <w:snapToGrid w:val="0"/>
                          <w:rPr>
                            <w:rFonts w:ascii="Arial" w:hAnsi="Arial" w:cs="Arial"/>
                            <w:sz w:val="28"/>
                            <w:szCs w:val="28"/>
                          </w:rPr>
                        </w:pPr>
                        <w:r>
                          <w:rPr>
                            <w:rFonts w:ascii="Arial" w:hAnsi="Arial" w:cs="Arial"/>
                            <w:sz w:val="28"/>
                            <w:szCs w:val="28"/>
                          </w:rPr>
                          <w:t>Obor, ročník:</w:t>
                        </w:r>
                      </w:p>
                    </w:tc>
                    <w:tc>
                      <w:tcPr>
                        <w:tcW w:w="8006" w:type="dxa"/>
                        <w:shd w:val="clear" w:color="auto" w:fill="auto"/>
                        <w:vAlign w:val="center"/>
                      </w:tcPr>
                      <w:p w:rsidR="009A1806" w:rsidRDefault="009A1806">
                        <w:pPr>
                          <w:snapToGrid w:val="0"/>
                          <w:rPr>
                            <w:rFonts w:ascii="Arial" w:hAnsi="Arial" w:cs="Arial"/>
                            <w:sz w:val="28"/>
                            <w:szCs w:val="28"/>
                          </w:rPr>
                        </w:pPr>
                        <w:r>
                          <w:rPr>
                            <w:rFonts w:ascii="Arial" w:hAnsi="Arial" w:cs="Arial"/>
                            <w:sz w:val="28"/>
                            <w:szCs w:val="28"/>
                          </w:rPr>
                          <w:t>Obchodní akademie, 2. ročník</w:t>
                        </w:r>
                      </w:p>
                    </w:tc>
                  </w:tr>
                  <w:tr w:rsidR="009A1806">
                    <w:trPr>
                      <w:trHeight w:val="584"/>
                    </w:trPr>
                    <w:tc>
                      <w:tcPr>
                        <w:tcW w:w="1446" w:type="dxa"/>
                        <w:shd w:val="clear" w:color="auto" w:fill="auto"/>
                        <w:vAlign w:val="center"/>
                      </w:tcPr>
                      <w:p w:rsidR="009A1806" w:rsidRDefault="009A1806">
                        <w:pPr>
                          <w:snapToGrid w:val="0"/>
                          <w:rPr>
                            <w:rFonts w:ascii="Arial" w:hAnsi="Arial" w:cs="Arial"/>
                            <w:sz w:val="28"/>
                            <w:szCs w:val="28"/>
                          </w:rPr>
                        </w:pPr>
                        <w:r>
                          <w:rPr>
                            <w:rFonts w:ascii="Arial" w:hAnsi="Arial" w:cs="Arial"/>
                            <w:sz w:val="28"/>
                            <w:szCs w:val="28"/>
                          </w:rPr>
                          <w:t>Datum vytvoření:</w:t>
                        </w:r>
                      </w:p>
                    </w:tc>
                    <w:tc>
                      <w:tcPr>
                        <w:tcW w:w="8006" w:type="dxa"/>
                        <w:shd w:val="clear" w:color="auto" w:fill="auto"/>
                        <w:vAlign w:val="center"/>
                      </w:tcPr>
                      <w:p w:rsidR="009A1806" w:rsidRDefault="0093582E">
                        <w:pPr>
                          <w:snapToGrid w:val="0"/>
                          <w:rPr>
                            <w:rFonts w:ascii="Arial" w:hAnsi="Arial" w:cs="Arial"/>
                            <w:sz w:val="28"/>
                            <w:szCs w:val="28"/>
                          </w:rPr>
                        </w:pPr>
                        <w:r>
                          <w:rPr>
                            <w:rFonts w:ascii="Arial" w:hAnsi="Arial" w:cs="Arial"/>
                            <w:sz w:val="28"/>
                            <w:szCs w:val="28"/>
                          </w:rPr>
                          <w:t xml:space="preserve">Leden </w:t>
                        </w:r>
                        <w:bookmarkStart w:id="0" w:name="_GoBack"/>
                        <w:bookmarkEnd w:id="0"/>
                        <w:r w:rsidR="009A1806">
                          <w:rPr>
                            <w:rFonts w:ascii="Arial" w:hAnsi="Arial" w:cs="Arial"/>
                            <w:sz w:val="28"/>
                            <w:szCs w:val="28"/>
                          </w:rPr>
                          <w:t>2013</w:t>
                        </w:r>
                      </w:p>
                    </w:tc>
                  </w:tr>
                  <w:tr w:rsidR="009A1806">
                    <w:trPr>
                      <w:trHeight w:val="584"/>
                    </w:trPr>
                    <w:tc>
                      <w:tcPr>
                        <w:tcW w:w="1446" w:type="dxa"/>
                        <w:shd w:val="clear" w:color="auto" w:fill="auto"/>
                        <w:vAlign w:val="center"/>
                      </w:tcPr>
                      <w:p w:rsidR="009A1806" w:rsidRDefault="009A1806">
                        <w:pPr>
                          <w:snapToGrid w:val="0"/>
                          <w:rPr>
                            <w:rFonts w:ascii="Arial" w:hAnsi="Arial" w:cs="Arial"/>
                            <w:sz w:val="20"/>
                            <w:szCs w:val="20"/>
                          </w:rPr>
                        </w:pPr>
                        <w:r>
                          <w:rPr>
                            <w:rFonts w:ascii="Arial" w:hAnsi="Arial" w:cs="Arial"/>
                            <w:sz w:val="20"/>
                            <w:szCs w:val="20"/>
                          </w:rPr>
                          <w:t>Anotace:</w:t>
                        </w:r>
                      </w:p>
                    </w:tc>
                    <w:tc>
                      <w:tcPr>
                        <w:tcW w:w="8006" w:type="dxa"/>
                        <w:shd w:val="clear" w:color="auto" w:fill="auto"/>
                        <w:vAlign w:val="center"/>
                      </w:tcPr>
                      <w:p w:rsidR="009A1806" w:rsidRDefault="009A1806" w:rsidP="001065C0">
                        <w:pPr>
                          <w:snapToGrid w:val="0"/>
                          <w:jc w:val="both"/>
                          <w:rPr>
                            <w:rFonts w:ascii="Arial" w:hAnsi="Arial" w:cs="Arial"/>
                            <w:sz w:val="20"/>
                            <w:szCs w:val="20"/>
                          </w:rPr>
                        </w:pPr>
                        <w:r>
                          <w:rPr>
                            <w:rFonts w:ascii="Arial" w:hAnsi="Arial" w:cs="Arial"/>
                            <w:sz w:val="20"/>
                            <w:szCs w:val="20"/>
                          </w:rPr>
                          <w:t>Přítomný čas prostý a jeho užití pro přítomnost i budoucnost. Věty oznamovací, tázací, kladné i záporné. Důraz na nácvik otázek.</w:t>
                        </w:r>
                      </w:p>
                    </w:tc>
                  </w:tr>
                  <w:tr w:rsidR="009A1806">
                    <w:trPr>
                      <w:trHeight w:val="584"/>
                    </w:trPr>
                    <w:tc>
                      <w:tcPr>
                        <w:tcW w:w="1446" w:type="dxa"/>
                        <w:shd w:val="clear" w:color="auto" w:fill="auto"/>
                        <w:vAlign w:val="center"/>
                      </w:tcPr>
                      <w:p w:rsidR="009A1806" w:rsidRDefault="009A1806">
                        <w:pPr>
                          <w:snapToGrid w:val="0"/>
                          <w:rPr>
                            <w:rFonts w:ascii="Arial" w:hAnsi="Arial" w:cs="Arial"/>
                            <w:sz w:val="20"/>
                            <w:szCs w:val="20"/>
                          </w:rPr>
                        </w:pPr>
                        <w:r>
                          <w:rPr>
                            <w:rFonts w:ascii="Arial" w:hAnsi="Arial" w:cs="Arial"/>
                            <w:sz w:val="20"/>
                            <w:szCs w:val="20"/>
                          </w:rPr>
                          <w:t>Metodický obsah:</w:t>
                        </w:r>
                      </w:p>
                    </w:tc>
                    <w:tc>
                      <w:tcPr>
                        <w:tcW w:w="8006" w:type="dxa"/>
                        <w:shd w:val="clear" w:color="auto" w:fill="auto"/>
                        <w:vAlign w:val="center"/>
                      </w:tcPr>
                      <w:p w:rsidR="009A1806" w:rsidRDefault="009A1806" w:rsidP="001065C0">
                        <w:pPr>
                          <w:snapToGrid w:val="0"/>
                          <w:jc w:val="both"/>
                          <w:rPr>
                            <w:rFonts w:ascii="Arial" w:hAnsi="Arial" w:cs="Arial"/>
                            <w:sz w:val="20"/>
                            <w:szCs w:val="20"/>
                          </w:rPr>
                        </w:pPr>
                        <w:r>
                          <w:rPr>
                            <w:rFonts w:ascii="Arial" w:hAnsi="Arial" w:cs="Arial"/>
                            <w:sz w:val="20"/>
                            <w:szCs w:val="20"/>
                          </w:rPr>
                          <w:t>Doplňování tvarů přítomného času do vět. Nácvik otázek a odpovědí formou her (zjišťování neznámých nebo chybějících údajů).</w:t>
                        </w:r>
                      </w:p>
                    </w:tc>
                  </w:tr>
                </w:tbl>
                <w:p w:rsidR="009A1806" w:rsidRDefault="009A1806">
                  <w:r>
                    <w:t xml:space="preserve"> </w:t>
                  </w:r>
                </w:p>
              </w:txbxContent>
            </v:textbox>
            <w10:wrap type="square" side="largest" anchorx="margin" anchory="page"/>
          </v:shape>
        </w:pict>
      </w:r>
    </w:p>
    <w:p w:rsidR="009A1806" w:rsidRDefault="009A1806">
      <w:pPr>
        <w:pageBreakBefore/>
        <w:numPr>
          <w:ilvl w:val="0"/>
          <w:numId w:val="5"/>
        </w:numPr>
        <w:rPr>
          <w:rFonts w:ascii="Arial" w:hAnsi="Arial"/>
          <w:b/>
          <w:bCs/>
        </w:rPr>
      </w:pPr>
      <w:r>
        <w:rPr>
          <w:rFonts w:ascii="Arial" w:hAnsi="Arial"/>
          <w:b/>
          <w:bCs/>
        </w:rPr>
        <w:lastRenderedPageBreak/>
        <w:t>Fill in proper forms of words in brackets:</w:t>
      </w:r>
    </w:p>
    <w:p w:rsidR="009A1806" w:rsidRDefault="009A1806">
      <w:pPr>
        <w:rPr>
          <w:rFonts w:ascii="Arial" w:hAnsi="Arial"/>
        </w:rPr>
      </w:pPr>
    </w:p>
    <w:p w:rsidR="009A1806" w:rsidRDefault="009A1806">
      <w:pPr>
        <w:numPr>
          <w:ilvl w:val="1"/>
          <w:numId w:val="5"/>
        </w:numPr>
        <w:rPr>
          <w:rFonts w:ascii="Arial" w:hAnsi="Arial"/>
        </w:rPr>
      </w:pPr>
      <w:r>
        <w:rPr>
          <w:rFonts w:ascii="Arial" w:hAnsi="Arial"/>
        </w:rPr>
        <w:t>Autumn (follow) summer.</w:t>
      </w:r>
    </w:p>
    <w:p w:rsidR="009A1806" w:rsidRDefault="009A1806">
      <w:pPr>
        <w:numPr>
          <w:ilvl w:val="1"/>
          <w:numId w:val="5"/>
        </w:numPr>
        <w:rPr>
          <w:rFonts w:ascii="Arial" w:hAnsi="Arial"/>
        </w:rPr>
      </w:pPr>
      <w:r>
        <w:rPr>
          <w:rFonts w:ascii="Arial" w:hAnsi="Arial"/>
        </w:rPr>
        <w:t>My father (wear) glasses.</w:t>
      </w:r>
    </w:p>
    <w:p w:rsidR="009A1806" w:rsidRDefault="009A1806">
      <w:pPr>
        <w:numPr>
          <w:ilvl w:val="1"/>
          <w:numId w:val="5"/>
        </w:numPr>
        <w:rPr>
          <w:rFonts w:ascii="Arial" w:hAnsi="Arial"/>
        </w:rPr>
      </w:pPr>
      <w:r>
        <w:rPr>
          <w:rFonts w:ascii="Arial" w:hAnsi="Arial"/>
        </w:rPr>
        <w:t>We usually (get up) at 7.</w:t>
      </w:r>
    </w:p>
    <w:p w:rsidR="009A1806" w:rsidRDefault="009A1806">
      <w:pPr>
        <w:numPr>
          <w:ilvl w:val="1"/>
          <w:numId w:val="5"/>
        </w:numPr>
        <w:rPr>
          <w:rFonts w:ascii="Arial" w:hAnsi="Arial"/>
        </w:rPr>
      </w:pPr>
      <w:r>
        <w:rPr>
          <w:rFonts w:ascii="Arial" w:hAnsi="Arial"/>
        </w:rPr>
        <w:t>I (visit) my sister every week.</w:t>
      </w:r>
    </w:p>
    <w:p w:rsidR="009A1806" w:rsidRDefault="009A1806">
      <w:pPr>
        <w:numPr>
          <w:ilvl w:val="1"/>
          <w:numId w:val="5"/>
        </w:numPr>
        <w:rPr>
          <w:rFonts w:ascii="Arial" w:hAnsi="Arial"/>
        </w:rPr>
      </w:pPr>
      <w:r>
        <w:rPr>
          <w:rFonts w:ascii="Arial" w:hAnsi="Arial"/>
        </w:rPr>
        <w:t>The concert (begin) at 10.</w:t>
      </w:r>
    </w:p>
    <w:p w:rsidR="009A1806" w:rsidRDefault="009A1806">
      <w:pPr>
        <w:numPr>
          <w:ilvl w:val="1"/>
          <w:numId w:val="5"/>
        </w:numPr>
        <w:rPr>
          <w:rFonts w:ascii="Arial" w:hAnsi="Arial"/>
        </w:rPr>
      </w:pPr>
      <w:r>
        <w:rPr>
          <w:rFonts w:ascii="Arial" w:hAnsi="Arial"/>
        </w:rPr>
        <w:t>When (you/get up)?</w:t>
      </w:r>
    </w:p>
    <w:p w:rsidR="009A1806" w:rsidRDefault="009A1806">
      <w:pPr>
        <w:numPr>
          <w:ilvl w:val="1"/>
          <w:numId w:val="5"/>
        </w:numPr>
        <w:rPr>
          <w:rFonts w:ascii="Arial" w:hAnsi="Arial"/>
        </w:rPr>
      </w:pPr>
      <w:r>
        <w:rPr>
          <w:rFonts w:ascii="Arial" w:hAnsi="Arial"/>
        </w:rPr>
        <w:t>(he/like) bananas?</w:t>
      </w:r>
    </w:p>
    <w:p w:rsidR="009A1806" w:rsidRDefault="009A1806">
      <w:pPr>
        <w:numPr>
          <w:ilvl w:val="1"/>
          <w:numId w:val="5"/>
        </w:numPr>
        <w:rPr>
          <w:rFonts w:ascii="Arial" w:hAnsi="Arial"/>
        </w:rPr>
      </w:pPr>
      <w:r>
        <w:rPr>
          <w:rFonts w:ascii="Arial" w:hAnsi="Arial"/>
        </w:rPr>
        <w:t>How often (you/ go) to the doctor´s?</w:t>
      </w:r>
    </w:p>
    <w:p w:rsidR="009A1806" w:rsidRDefault="009A1806">
      <w:pPr>
        <w:numPr>
          <w:ilvl w:val="1"/>
          <w:numId w:val="5"/>
        </w:numPr>
        <w:rPr>
          <w:rFonts w:ascii="Arial" w:hAnsi="Arial"/>
        </w:rPr>
      </w:pPr>
      <w:r>
        <w:rPr>
          <w:rFonts w:ascii="Arial" w:hAnsi="Arial"/>
        </w:rPr>
        <w:t>Eve (not/smoke) at all.</w:t>
      </w:r>
    </w:p>
    <w:p w:rsidR="009A1806" w:rsidRDefault="009A1806">
      <w:pPr>
        <w:numPr>
          <w:ilvl w:val="1"/>
          <w:numId w:val="5"/>
        </w:numPr>
        <w:rPr>
          <w:rFonts w:ascii="Arial" w:hAnsi="Arial"/>
        </w:rPr>
      </w:pPr>
      <w:r>
        <w:rPr>
          <w:rFonts w:ascii="Arial" w:hAnsi="Arial"/>
        </w:rPr>
        <w:t>The exhibition (not/open) in January, it (open) in March.</w:t>
      </w:r>
    </w:p>
    <w:p w:rsidR="009A1806" w:rsidRDefault="009A1806">
      <w:pPr>
        <w:numPr>
          <w:ilvl w:val="1"/>
          <w:numId w:val="5"/>
        </w:numPr>
        <w:rPr>
          <w:rFonts w:ascii="Arial" w:hAnsi="Arial"/>
        </w:rPr>
      </w:pPr>
      <w:r>
        <w:rPr>
          <w:rFonts w:ascii="Arial" w:hAnsi="Arial"/>
        </w:rPr>
        <w:t>Where (your father/work)?</w:t>
      </w:r>
    </w:p>
    <w:p w:rsidR="009A1806" w:rsidRDefault="009A1806">
      <w:pPr>
        <w:numPr>
          <w:ilvl w:val="1"/>
          <w:numId w:val="5"/>
        </w:numPr>
        <w:rPr>
          <w:rFonts w:ascii="Arial" w:hAnsi="Arial"/>
        </w:rPr>
      </w:pPr>
      <w:r>
        <w:rPr>
          <w:rFonts w:ascii="Arial" w:hAnsi="Arial"/>
        </w:rPr>
        <w:t>When (the train/leave)?</w:t>
      </w:r>
    </w:p>
    <w:p w:rsidR="009A1806" w:rsidRDefault="009A1806">
      <w:pPr>
        <w:numPr>
          <w:ilvl w:val="1"/>
          <w:numId w:val="5"/>
        </w:numPr>
        <w:rPr>
          <w:rFonts w:ascii="Arial" w:hAnsi="Arial"/>
        </w:rPr>
      </w:pPr>
      <w:r>
        <w:rPr>
          <w:rFonts w:ascii="Arial" w:hAnsi="Arial"/>
        </w:rPr>
        <w:t>What (you/think) of him?</w:t>
      </w:r>
    </w:p>
    <w:p w:rsidR="009A1806" w:rsidRDefault="009A1806">
      <w:pPr>
        <w:numPr>
          <w:ilvl w:val="1"/>
          <w:numId w:val="5"/>
        </w:numPr>
        <w:rPr>
          <w:rFonts w:ascii="Arial" w:hAnsi="Arial"/>
        </w:rPr>
      </w:pPr>
      <w:r>
        <w:rPr>
          <w:rFonts w:ascii="Arial" w:hAnsi="Arial"/>
        </w:rPr>
        <w:t>Snow (melt) when it is hot.</w:t>
      </w:r>
    </w:p>
    <w:p w:rsidR="009A1806" w:rsidRDefault="009A1806">
      <w:pPr>
        <w:numPr>
          <w:ilvl w:val="1"/>
          <w:numId w:val="5"/>
        </w:numPr>
        <w:rPr>
          <w:rFonts w:ascii="Arial" w:hAnsi="Arial"/>
        </w:rPr>
      </w:pPr>
      <w:r>
        <w:rPr>
          <w:rFonts w:ascii="Arial" w:hAnsi="Arial"/>
        </w:rPr>
        <w:t>Kiwis (not/fly).</w:t>
      </w:r>
    </w:p>
    <w:p w:rsidR="009A1806" w:rsidRDefault="009A1806">
      <w:pPr>
        <w:numPr>
          <w:ilvl w:val="1"/>
          <w:numId w:val="5"/>
        </w:numPr>
        <w:rPr>
          <w:rFonts w:ascii="Arial" w:hAnsi="Arial"/>
        </w:rPr>
      </w:pPr>
      <w:r>
        <w:rPr>
          <w:rFonts w:ascii="Arial" w:hAnsi="Arial"/>
        </w:rPr>
        <w:t>I (promise) everything will be ready.</w:t>
      </w:r>
    </w:p>
    <w:p w:rsidR="009A1806" w:rsidRDefault="009A1806">
      <w:pPr>
        <w:numPr>
          <w:ilvl w:val="1"/>
          <w:numId w:val="5"/>
        </w:numPr>
        <w:rPr>
          <w:rFonts w:ascii="Arial" w:hAnsi="Arial"/>
        </w:rPr>
      </w:pPr>
      <w:r>
        <w:rPr>
          <w:rFonts w:ascii="Arial" w:hAnsi="Arial"/>
        </w:rPr>
        <w:t>She (not/know) his name.</w:t>
      </w:r>
    </w:p>
    <w:p w:rsidR="009A1806" w:rsidRDefault="009A1806">
      <w:pPr>
        <w:numPr>
          <w:ilvl w:val="1"/>
          <w:numId w:val="5"/>
        </w:numPr>
        <w:rPr>
          <w:rFonts w:ascii="Arial" w:hAnsi="Arial"/>
        </w:rPr>
      </w:pPr>
      <w:r>
        <w:rPr>
          <w:rFonts w:ascii="Arial" w:hAnsi="Arial"/>
        </w:rPr>
        <w:t>I (hear) there are some riots in the streets.</w:t>
      </w:r>
    </w:p>
    <w:p w:rsidR="009A1806" w:rsidRDefault="009A1806">
      <w:pPr>
        <w:numPr>
          <w:ilvl w:val="1"/>
          <w:numId w:val="5"/>
        </w:numPr>
        <w:rPr>
          <w:rFonts w:ascii="Arial" w:hAnsi="Arial"/>
        </w:rPr>
      </w:pPr>
      <w:r>
        <w:rPr>
          <w:rFonts w:ascii="Arial" w:hAnsi="Arial"/>
        </w:rPr>
        <w:t>Peter (hate) pasta.</w:t>
      </w:r>
    </w:p>
    <w:p w:rsidR="009A1806" w:rsidRDefault="009A1806">
      <w:pPr>
        <w:numPr>
          <w:ilvl w:val="1"/>
          <w:numId w:val="5"/>
        </w:numPr>
        <w:rPr>
          <w:rFonts w:ascii="Arial" w:hAnsi="Arial"/>
        </w:rPr>
      </w:pPr>
      <w:r>
        <w:rPr>
          <w:rFonts w:ascii="Arial" w:hAnsi="Arial"/>
        </w:rPr>
        <w:t>Lucy never (eat) garlic.</w:t>
      </w:r>
    </w:p>
    <w:p w:rsidR="009A1806" w:rsidRDefault="009A1806">
      <w:pPr>
        <w:numPr>
          <w:ilvl w:val="1"/>
          <w:numId w:val="5"/>
        </w:numPr>
        <w:rPr>
          <w:rFonts w:ascii="Arial" w:hAnsi="Arial"/>
        </w:rPr>
      </w:pPr>
      <w:r>
        <w:rPr>
          <w:rFonts w:ascii="Arial" w:hAnsi="Arial"/>
        </w:rPr>
        <w:t>What if he (lose) his keys?</w:t>
      </w:r>
    </w:p>
    <w:p w:rsidR="009A1806" w:rsidRDefault="009A1806">
      <w:pPr>
        <w:numPr>
          <w:ilvl w:val="1"/>
          <w:numId w:val="5"/>
        </w:numPr>
        <w:rPr>
          <w:rFonts w:ascii="Arial" w:hAnsi="Arial"/>
        </w:rPr>
      </w:pPr>
      <w:r>
        <w:rPr>
          <w:rFonts w:ascii="Arial" w:hAnsi="Arial"/>
        </w:rPr>
        <w:t>She (pass) her time visiting her friends.</w:t>
      </w:r>
    </w:p>
    <w:p w:rsidR="009A1806" w:rsidRDefault="009A1806">
      <w:pPr>
        <w:numPr>
          <w:ilvl w:val="1"/>
          <w:numId w:val="5"/>
        </w:numPr>
        <w:rPr>
          <w:rFonts w:ascii="Arial" w:hAnsi="Arial"/>
        </w:rPr>
      </w:pPr>
      <w:r>
        <w:rPr>
          <w:rFonts w:ascii="Arial" w:hAnsi="Arial"/>
        </w:rPr>
        <w:t>(you/always/finish) your work at five?</w:t>
      </w:r>
    </w:p>
    <w:p w:rsidR="009A1806" w:rsidRDefault="009A1806">
      <w:pPr>
        <w:numPr>
          <w:ilvl w:val="1"/>
          <w:numId w:val="5"/>
        </w:numPr>
        <w:rPr>
          <w:rFonts w:ascii="Arial" w:hAnsi="Arial"/>
        </w:rPr>
      </w:pPr>
      <w:r>
        <w:rPr>
          <w:rFonts w:ascii="Arial" w:hAnsi="Arial"/>
        </w:rPr>
        <w:t>He never (manage) to be at work in time.</w:t>
      </w:r>
    </w:p>
    <w:p w:rsidR="009A1806" w:rsidRDefault="009A1806">
      <w:pPr>
        <w:numPr>
          <w:ilvl w:val="1"/>
          <w:numId w:val="5"/>
        </w:numPr>
        <w:rPr>
          <w:rFonts w:ascii="Arial" w:hAnsi="Arial"/>
        </w:rPr>
      </w:pPr>
      <w:r>
        <w:rPr>
          <w:rFonts w:ascii="Arial" w:hAnsi="Arial"/>
        </w:rPr>
        <w:t>If she (mix) the paint properly, it will be easy for her to redecorate the room.</w:t>
      </w:r>
    </w:p>
    <w:p w:rsidR="009A1806" w:rsidRDefault="009A1806">
      <w:pPr>
        <w:numPr>
          <w:ilvl w:val="1"/>
          <w:numId w:val="5"/>
        </w:numPr>
        <w:rPr>
          <w:rFonts w:ascii="Arial" w:hAnsi="Arial"/>
        </w:rPr>
      </w:pPr>
      <w:r>
        <w:rPr>
          <w:rFonts w:ascii="Arial" w:hAnsi="Arial"/>
        </w:rPr>
        <w:t>John (not/laugh) very often.</w:t>
      </w:r>
    </w:p>
    <w:p w:rsidR="0052750D" w:rsidRDefault="0052750D" w:rsidP="0052750D">
      <w:pPr>
        <w:ind w:left="1440"/>
        <w:rPr>
          <w:rFonts w:ascii="Arial" w:hAnsi="Arial"/>
        </w:rPr>
      </w:pPr>
    </w:p>
    <w:p w:rsidR="0052750D" w:rsidRDefault="0052750D" w:rsidP="0052750D">
      <w:pPr>
        <w:ind w:left="1440"/>
        <w:rPr>
          <w:rFonts w:ascii="Arial" w:hAnsi="Arial"/>
        </w:rPr>
      </w:pPr>
    </w:p>
    <w:p w:rsidR="0052750D" w:rsidRPr="0052750D" w:rsidRDefault="0052750D" w:rsidP="0052750D">
      <w:pPr>
        <w:ind w:left="1440"/>
        <w:rPr>
          <w:rFonts w:ascii="Arial" w:hAnsi="Arial"/>
        </w:rPr>
      </w:pPr>
    </w:p>
    <w:p w:rsidR="009A1806" w:rsidRPr="0052750D" w:rsidRDefault="009A1806" w:rsidP="006B1EFB">
      <w:pPr>
        <w:numPr>
          <w:ilvl w:val="0"/>
          <w:numId w:val="5"/>
        </w:numPr>
        <w:jc w:val="both"/>
        <w:rPr>
          <w:rFonts w:ascii="Arial" w:hAnsi="Arial"/>
        </w:rPr>
      </w:pPr>
      <w:r w:rsidRPr="0052750D">
        <w:rPr>
          <w:rFonts w:ascii="Arial" w:hAnsi="Arial"/>
          <w:b/>
          <w:bCs/>
        </w:rPr>
        <w:t>You should go to a  conference on the environment, but you still miss some important information. Work in pairs. Ask your partner about the missing information. Example</w:t>
      </w:r>
      <w:r w:rsidRPr="0052750D">
        <w:rPr>
          <w:rFonts w:ascii="Arial" w:hAnsi="Arial"/>
          <w:b/>
          <w:bCs/>
          <w:i/>
          <w:iCs/>
        </w:rPr>
        <w:t xml:space="preserve">: </w:t>
      </w:r>
      <w:r w:rsidRPr="0052750D">
        <w:rPr>
          <w:rFonts w:ascii="Arial" w:hAnsi="Arial"/>
          <w:b/>
          <w:bCs/>
        </w:rPr>
        <w:t>When does the conference take place? – It takes place on 24 May.</w:t>
      </w:r>
    </w:p>
    <w:p w:rsidR="0052750D" w:rsidRPr="0052750D" w:rsidRDefault="0052750D" w:rsidP="0052750D">
      <w:pPr>
        <w:ind w:left="1080"/>
        <w:rPr>
          <w:rFonts w:ascii="Arial" w:hAnsi="Arial"/>
        </w:rPr>
      </w:pPr>
    </w:p>
    <w:p w:rsidR="0052750D" w:rsidRPr="0052750D" w:rsidRDefault="0052750D" w:rsidP="0052750D">
      <w:pPr>
        <w:ind w:left="1080"/>
        <w:rPr>
          <w:rFonts w:ascii="Arial" w:hAnsi="Arial"/>
        </w:rPr>
      </w:pPr>
    </w:p>
    <w:p w:rsidR="009A1806" w:rsidRPr="0052750D" w:rsidRDefault="009A1806" w:rsidP="006B1EFB">
      <w:pPr>
        <w:numPr>
          <w:ilvl w:val="0"/>
          <w:numId w:val="5"/>
        </w:numPr>
        <w:jc w:val="both"/>
        <w:rPr>
          <w:rFonts w:ascii="Arial" w:hAnsi="Arial"/>
        </w:rPr>
      </w:pPr>
      <w:r w:rsidRPr="0052750D">
        <w:rPr>
          <w:rFonts w:ascii="Arial" w:hAnsi="Arial"/>
          <w:b/>
          <w:bCs/>
        </w:rPr>
        <w:t>Think of a similar conference and fill in all the data concerning it into the second column.Then ask your partner about his data and fill them into the third column. After  you have finished this activity, tell your teacher about your friend´s conference. Example: Peter´s conference is held on 3rd October. It takes place in Brno. …</w:t>
      </w:r>
    </w:p>
    <w:p w:rsidR="009A1806" w:rsidRDefault="009A1806" w:rsidP="006B1EFB">
      <w:pPr>
        <w:ind w:left="360"/>
        <w:jc w:val="both"/>
        <w:rPr>
          <w:rFonts w:ascii="Arial" w:hAnsi="Arial"/>
          <w:b/>
          <w:bCs/>
          <w:i/>
          <w:iCs/>
        </w:rPr>
      </w:pPr>
    </w:p>
    <w:p w:rsidR="009A1806" w:rsidRDefault="009A1806">
      <w:pPr>
        <w:rPr>
          <w:rFonts w:ascii="Arial" w:hAnsi="Arial"/>
        </w:rPr>
      </w:pPr>
    </w:p>
    <w:p w:rsidR="009A1806" w:rsidRDefault="009A1806">
      <w:pPr>
        <w:rPr>
          <w:rFonts w:ascii="Arial" w:hAnsi="Arial"/>
        </w:rPr>
      </w:pPr>
    </w:p>
    <w:p w:rsidR="009A1806" w:rsidRDefault="009A1806">
      <w:pPr>
        <w:rPr>
          <w:rFonts w:ascii="Arial" w:hAnsi="Arial"/>
        </w:rPr>
      </w:pPr>
    </w:p>
    <w:p w:rsidR="009A1806" w:rsidRDefault="009A1806">
      <w:pPr>
        <w:rPr>
          <w:rFonts w:ascii="Arial" w:hAnsi="Arial"/>
        </w:rPr>
      </w:pPr>
    </w:p>
    <w:p w:rsidR="009A1806" w:rsidRDefault="009A1806">
      <w:pPr>
        <w:rPr>
          <w:rFonts w:ascii="Arial" w:hAnsi="Arial"/>
        </w:rPr>
      </w:pPr>
    </w:p>
    <w:p w:rsidR="009A1806" w:rsidRDefault="009A1806">
      <w:pPr>
        <w:rPr>
          <w:rFonts w:ascii="Arial" w:hAnsi="Arial"/>
        </w:rPr>
      </w:pPr>
    </w:p>
    <w:p w:rsidR="009A1806" w:rsidRDefault="009A1806">
      <w:pPr>
        <w:rPr>
          <w:rFonts w:ascii="Arial" w:hAnsi="Arial"/>
        </w:rPr>
      </w:pPr>
    </w:p>
    <w:p w:rsidR="009A1806" w:rsidRDefault="009A1806">
      <w:pPr>
        <w:ind w:left="360"/>
        <w:rPr>
          <w:rFonts w:ascii="Arial" w:hAnsi="Arial"/>
          <w:b/>
          <w:bCs/>
        </w:rPr>
      </w:pPr>
      <w:r>
        <w:rPr>
          <w:rFonts w:ascii="Arial" w:hAnsi="Arial"/>
          <w:b/>
          <w:bCs/>
        </w:rPr>
        <w:t>II. – III. Student A</w:t>
      </w:r>
    </w:p>
    <w:tbl>
      <w:tblPr>
        <w:tblW w:w="0" w:type="auto"/>
        <w:tblInd w:w="-10" w:type="dxa"/>
        <w:tblLayout w:type="fixed"/>
        <w:tblCellMar>
          <w:left w:w="70" w:type="dxa"/>
          <w:right w:w="70" w:type="dxa"/>
        </w:tblCellMar>
        <w:tblLook w:val="0000" w:firstRow="0" w:lastRow="0" w:firstColumn="0" w:lastColumn="0" w:noHBand="0" w:noVBand="0"/>
      </w:tblPr>
      <w:tblGrid>
        <w:gridCol w:w="1842"/>
        <w:gridCol w:w="1842"/>
        <w:gridCol w:w="1842"/>
        <w:gridCol w:w="1863"/>
      </w:tblGrid>
      <w:tr w:rsidR="009A1806">
        <w:trPr>
          <w:trHeight w:val="825"/>
        </w:trPr>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 xml:space="preserve">Date </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825"/>
        </w:trPr>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Venue</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Prague</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825"/>
        </w:trPr>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Means of transport</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825"/>
        </w:trPr>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Departure time</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6.15</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825"/>
        </w:trPr>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Time the conference starts</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825"/>
        </w:trPr>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Lunch break</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11.30 – 12.30</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825"/>
        </w:trPr>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Time the conference finishes</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825"/>
        </w:trPr>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Arrival time</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20.05</w:t>
            </w:r>
          </w:p>
        </w:tc>
        <w:tc>
          <w:tcPr>
            <w:tcW w:w="184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bl>
    <w:p w:rsidR="009A1806" w:rsidRDefault="009A1806"/>
    <w:p w:rsidR="009A1806" w:rsidRDefault="009A1806">
      <w:pPr>
        <w:rPr>
          <w:rFonts w:ascii="Arial" w:hAnsi="Arial"/>
          <w:b/>
          <w:bCs/>
        </w:rPr>
      </w:pPr>
      <w:r>
        <w:rPr>
          <w:rFonts w:ascii="Arial" w:hAnsi="Arial"/>
          <w:b/>
          <w:bCs/>
        </w:rPr>
        <w:t xml:space="preserve">        II. – III. Student B:</w:t>
      </w:r>
    </w:p>
    <w:tbl>
      <w:tblPr>
        <w:tblW w:w="0" w:type="auto"/>
        <w:tblInd w:w="-10" w:type="dxa"/>
        <w:tblLayout w:type="fixed"/>
        <w:tblCellMar>
          <w:left w:w="70" w:type="dxa"/>
          <w:right w:w="70" w:type="dxa"/>
        </w:tblCellMar>
        <w:tblLook w:val="0000" w:firstRow="0" w:lastRow="0" w:firstColumn="0" w:lastColumn="0" w:noHBand="0" w:noVBand="0"/>
      </w:tblPr>
      <w:tblGrid>
        <w:gridCol w:w="1862"/>
        <w:gridCol w:w="1862"/>
        <w:gridCol w:w="1862"/>
        <w:gridCol w:w="1883"/>
      </w:tblGrid>
      <w:tr w:rsidR="009A1806">
        <w:trPr>
          <w:trHeight w:val="647"/>
        </w:trPr>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 xml:space="preserve">Date </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24 May</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647"/>
        </w:trPr>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Venue</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647"/>
        </w:trPr>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Means of transport</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train</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647"/>
        </w:trPr>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Departure time</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647"/>
        </w:trPr>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Time the conference starts</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9.00</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647"/>
        </w:trPr>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Lunch break</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647"/>
        </w:trPr>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Time the conference finishes</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16.30</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r w:rsidR="009A1806">
        <w:trPr>
          <w:trHeight w:val="803"/>
        </w:trPr>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r>
              <w:rPr>
                <w:rFonts w:ascii="Arial" w:hAnsi="Arial"/>
              </w:rPr>
              <w:t>Arrival time</w:t>
            </w: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62"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rPr>
            </w:pPr>
          </w:p>
        </w:tc>
      </w:tr>
    </w:tbl>
    <w:p w:rsidR="009A1806" w:rsidRDefault="009A1806"/>
    <w:p w:rsidR="009A1806" w:rsidRDefault="009A1806">
      <w:pPr>
        <w:rPr>
          <w:rFonts w:ascii="Arial" w:hAnsi="Arial"/>
        </w:rPr>
      </w:pPr>
    </w:p>
    <w:p w:rsidR="009A1806" w:rsidRDefault="009A1806">
      <w:pPr>
        <w:rPr>
          <w:rFonts w:ascii="Arial" w:hAnsi="Arial"/>
        </w:rPr>
      </w:pPr>
    </w:p>
    <w:p w:rsidR="009A1806" w:rsidRDefault="009A1806" w:rsidP="006B1EFB">
      <w:pPr>
        <w:pStyle w:val="Nadpis5"/>
        <w:numPr>
          <w:ilvl w:val="0"/>
          <w:numId w:val="5"/>
        </w:numPr>
        <w:jc w:val="both"/>
      </w:pPr>
      <w:r>
        <w:t>Find someone who…</w:t>
      </w:r>
    </w:p>
    <w:p w:rsidR="009A1806" w:rsidRDefault="009A1806" w:rsidP="006B1EFB">
      <w:pPr>
        <w:ind w:left="1080"/>
        <w:jc w:val="both"/>
        <w:rPr>
          <w:rFonts w:ascii="Arial" w:hAnsi="Arial"/>
          <w:b/>
          <w:bCs/>
        </w:rPr>
      </w:pPr>
      <w:r>
        <w:rPr>
          <w:rFonts w:ascii="Arial" w:hAnsi="Arial"/>
          <w:b/>
          <w:bCs/>
        </w:rPr>
        <w:t>Ask your friends in class and find someone who does the activity. Make notes of the answers. Then tell the class your results.</w:t>
      </w:r>
    </w:p>
    <w:p w:rsidR="009A1806" w:rsidRDefault="009A1806">
      <w:pPr>
        <w:ind w:left="1080"/>
        <w:rPr>
          <w:rFonts w:ascii="Arial" w:hAnsi="Arial"/>
        </w:rPr>
      </w:pPr>
    </w:p>
    <w:tbl>
      <w:tblPr>
        <w:tblW w:w="0" w:type="auto"/>
        <w:tblInd w:w="70" w:type="dxa"/>
        <w:tblLayout w:type="fixed"/>
        <w:tblCellMar>
          <w:left w:w="70" w:type="dxa"/>
          <w:right w:w="70" w:type="dxa"/>
        </w:tblCellMar>
        <w:tblLook w:val="0000" w:firstRow="0" w:lastRow="0" w:firstColumn="0" w:lastColumn="0" w:noHBand="0" w:noVBand="0"/>
      </w:tblPr>
      <w:tblGrid>
        <w:gridCol w:w="1297"/>
        <w:gridCol w:w="1448"/>
        <w:gridCol w:w="1301"/>
        <w:gridCol w:w="1151"/>
        <w:gridCol w:w="1547"/>
        <w:gridCol w:w="1283"/>
        <w:gridCol w:w="1632"/>
      </w:tblGrid>
      <w:tr w:rsidR="009A1806">
        <w:trPr>
          <w:trHeight w:val="1725"/>
        </w:trPr>
        <w:tc>
          <w:tcPr>
            <w:tcW w:w="129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Study Spanish</w:t>
            </w:r>
          </w:p>
        </w:tc>
        <w:tc>
          <w:tcPr>
            <w:tcW w:w="1448"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Read English magazines</w:t>
            </w:r>
          </w:p>
        </w:tc>
        <w:tc>
          <w:tcPr>
            <w:tcW w:w="130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Swim a lot</w:t>
            </w:r>
          </w:p>
        </w:tc>
        <w:tc>
          <w:tcPr>
            <w:tcW w:w="115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Play football</w:t>
            </w:r>
          </w:p>
        </w:tc>
        <w:tc>
          <w:tcPr>
            <w:tcW w:w="154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Like ice-cream</w:t>
            </w:r>
          </w:p>
        </w:tc>
        <w:tc>
          <w:tcPr>
            <w:tcW w:w="1283"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Watch soap operas</w:t>
            </w:r>
          </w:p>
        </w:tc>
        <w:tc>
          <w:tcPr>
            <w:tcW w:w="1632"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b/>
                <w:bCs/>
              </w:rPr>
            </w:pPr>
            <w:r>
              <w:rPr>
                <w:rFonts w:ascii="Arial" w:hAnsi="Arial"/>
                <w:b/>
                <w:bCs/>
              </w:rPr>
              <w:t>Go to bed at 12</w:t>
            </w:r>
          </w:p>
        </w:tc>
      </w:tr>
      <w:tr w:rsidR="009A1806">
        <w:trPr>
          <w:trHeight w:val="1725"/>
        </w:trPr>
        <w:tc>
          <w:tcPr>
            <w:tcW w:w="129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Help his/her parents</w:t>
            </w:r>
          </w:p>
        </w:tc>
        <w:tc>
          <w:tcPr>
            <w:tcW w:w="1448"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Get up at 6</w:t>
            </w:r>
          </w:p>
        </w:tc>
        <w:tc>
          <w:tcPr>
            <w:tcW w:w="130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 xml:space="preserve">Be often late </w:t>
            </w:r>
          </w:p>
        </w:tc>
        <w:tc>
          <w:tcPr>
            <w:tcW w:w="115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Watch horror films</w:t>
            </w:r>
          </w:p>
        </w:tc>
        <w:tc>
          <w:tcPr>
            <w:tcW w:w="154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Like crime stories</w:t>
            </w:r>
          </w:p>
        </w:tc>
        <w:tc>
          <w:tcPr>
            <w:tcW w:w="1283"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Cheat in class</w:t>
            </w:r>
          </w:p>
        </w:tc>
        <w:tc>
          <w:tcPr>
            <w:tcW w:w="1632"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b/>
                <w:bCs/>
              </w:rPr>
            </w:pPr>
            <w:r>
              <w:rPr>
                <w:rFonts w:ascii="Arial" w:hAnsi="Arial"/>
                <w:b/>
                <w:bCs/>
              </w:rPr>
              <w:t>Go window shopping</w:t>
            </w:r>
          </w:p>
        </w:tc>
      </w:tr>
      <w:tr w:rsidR="009A1806">
        <w:trPr>
          <w:trHeight w:val="1725"/>
        </w:trPr>
        <w:tc>
          <w:tcPr>
            <w:tcW w:w="129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Go to school by bus</w:t>
            </w:r>
          </w:p>
        </w:tc>
        <w:tc>
          <w:tcPr>
            <w:tcW w:w="1448"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Commute to school</w:t>
            </w:r>
          </w:p>
        </w:tc>
        <w:tc>
          <w:tcPr>
            <w:tcW w:w="130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Be in love</w:t>
            </w:r>
          </w:p>
        </w:tc>
        <w:tc>
          <w:tcPr>
            <w:tcW w:w="115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Sit up till late at night</w:t>
            </w:r>
          </w:p>
        </w:tc>
        <w:tc>
          <w:tcPr>
            <w:tcW w:w="154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Have nightmares</w:t>
            </w:r>
          </w:p>
        </w:tc>
        <w:tc>
          <w:tcPr>
            <w:tcW w:w="1283"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Do shopping every day</w:t>
            </w:r>
          </w:p>
        </w:tc>
        <w:tc>
          <w:tcPr>
            <w:tcW w:w="1632"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b/>
                <w:bCs/>
              </w:rPr>
            </w:pPr>
            <w:r>
              <w:rPr>
                <w:rFonts w:ascii="Arial" w:hAnsi="Arial"/>
                <w:b/>
                <w:bCs/>
              </w:rPr>
              <w:t>Hate shopping for clothes</w:t>
            </w:r>
          </w:p>
        </w:tc>
      </w:tr>
      <w:tr w:rsidR="009A1806">
        <w:trPr>
          <w:trHeight w:val="1725"/>
        </w:trPr>
        <w:tc>
          <w:tcPr>
            <w:tcW w:w="129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Hate spinach</w:t>
            </w:r>
          </w:p>
        </w:tc>
        <w:tc>
          <w:tcPr>
            <w:tcW w:w="1448"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Borrow money from friends</w:t>
            </w:r>
          </w:p>
        </w:tc>
        <w:tc>
          <w:tcPr>
            <w:tcW w:w="130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Be in debts</w:t>
            </w:r>
          </w:p>
        </w:tc>
        <w:tc>
          <w:tcPr>
            <w:tcW w:w="115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Have summer jobs</w:t>
            </w:r>
          </w:p>
        </w:tc>
        <w:tc>
          <w:tcPr>
            <w:tcW w:w="154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Like garlic</w:t>
            </w:r>
          </w:p>
        </w:tc>
        <w:tc>
          <w:tcPr>
            <w:tcW w:w="1283"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Ride a horse</w:t>
            </w:r>
          </w:p>
        </w:tc>
        <w:tc>
          <w:tcPr>
            <w:tcW w:w="1632"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b/>
                <w:bCs/>
              </w:rPr>
            </w:pPr>
            <w:r>
              <w:rPr>
                <w:rFonts w:ascii="Arial" w:hAnsi="Arial"/>
                <w:b/>
                <w:bCs/>
              </w:rPr>
              <w:t>Do windsurfing</w:t>
            </w:r>
          </w:p>
        </w:tc>
      </w:tr>
      <w:tr w:rsidR="009A1806">
        <w:trPr>
          <w:trHeight w:val="1725"/>
        </w:trPr>
        <w:tc>
          <w:tcPr>
            <w:tcW w:w="129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Like your maths teacher</w:t>
            </w:r>
          </w:p>
        </w:tc>
        <w:tc>
          <w:tcPr>
            <w:tcW w:w="1448"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Like geography</w:t>
            </w:r>
          </w:p>
        </w:tc>
        <w:tc>
          <w:tcPr>
            <w:tcW w:w="130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Hate travelling</w:t>
            </w:r>
          </w:p>
        </w:tc>
        <w:tc>
          <w:tcPr>
            <w:tcW w:w="115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Speak German</w:t>
            </w:r>
          </w:p>
        </w:tc>
        <w:tc>
          <w:tcPr>
            <w:tcW w:w="154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Be a member of a theatre club</w:t>
            </w:r>
          </w:p>
        </w:tc>
        <w:tc>
          <w:tcPr>
            <w:tcW w:w="1283"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Live in the country</w:t>
            </w:r>
          </w:p>
        </w:tc>
        <w:tc>
          <w:tcPr>
            <w:tcW w:w="1632"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b/>
                <w:bCs/>
              </w:rPr>
            </w:pPr>
            <w:r>
              <w:rPr>
                <w:rFonts w:ascii="Arial" w:hAnsi="Arial"/>
                <w:b/>
                <w:bCs/>
              </w:rPr>
              <w:t>Speak Russian</w:t>
            </w:r>
          </w:p>
        </w:tc>
      </w:tr>
      <w:tr w:rsidR="009A1806">
        <w:trPr>
          <w:trHeight w:val="1725"/>
        </w:trPr>
        <w:tc>
          <w:tcPr>
            <w:tcW w:w="129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Go to the theatre twice a month</w:t>
            </w:r>
          </w:p>
        </w:tc>
        <w:tc>
          <w:tcPr>
            <w:tcW w:w="1448"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Be shy</w:t>
            </w:r>
          </w:p>
        </w:tc>
        <w:tc>
          <w:tcPr>
            <w:tcW w:w="130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Love classical music</w:t>
            </w:r>
          </w:p>
        </w:tc>
        <w:tc>
          <w:tcPr>
            <w:tcW w:w="115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Play the piano</w:t>
            </w:r>
          </w:p>
        </w:tc>
        <w:tc>
          <w:tcPr>
            <w:tcW w:w="154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Do gymnastics</w:t>
            </w:r>
          </w:p>
        </w:tc>
        <w:tc>
          <w:tcPr>
            <w:tcW w:w="1283"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Go to the cinema once a week</w:t>
            </w:r>
          </w:p>
        </w:tc>
        <w:tc>
          <w:tcPr>
            <w:tcW w:w="1632"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b/>
                <w:bCs/>
              </w:rPr>
            </w:pPr>
            <w:r>
              <w:rPr>
                <w:rFonts w:ascii="Arial" w:hAnsi="Arial"/>
                <w:b/>
                <w:bCs/>
              </w:rPr>
              <w:t>Go to the restaurants at least once a month</w:t>
            </w:r>
          </w:p>
        </w:tc>
      </w:tr>
      <w:tr w:rsidR="009A1806">
        <w:trPr>
          <w:trHeight w:val="1725"/>
        </w:trPr>
        <w:tc>
          <w:tcPr>
            <w:tcW w:w="129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Play the violin</w:t>
            </w:r>
          </w:p>
        </w:tc>
        <w:tc>
          <w:tcPr>
            <w:tcW w:w="1448"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Like cross-country skiing</w:t>
            </w:r>
          </w:p>
        </w:tc>
        <w:tc>
          <w:tcPr>
            <w:tcW w:w="130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Travel each holiday</w:t>
            </w:r>
          </w:p>
        </w:tc>
        <w:tc>
          <w:tcPr>
            <w:tcW w:w="1151"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Read English books</w:t>
            </w:r>
          </w:p>
        </w:tc>
        <w:tc>
          <w:tcPr>
            <w:tcW w:w="1547"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Go to museums</w:t>
            </w:r>
          </w:p>
        </w:tc>
        <w:tc>
          <w:tcPr>
            <w:tcW w:w="1283" w:type="dxa"/>
            <w:tcBorders>
              <w:top w:val="single" w:sz="4" w:space="0" w:color="000000"/>
              <w:left w:val="single" w:sz="4" w:space="0" w:color="000000"/>
              <w:bottom w:val="single" w:sz="4" w:space="0" w:color="000000"/>
            </w:tcBorders>
            <w:shd w:val="clear" w:color="auto" w:fill="auto"/>
          </w:tcPr>
          <w:p w:rsidR="009A1806" w:rsidRDefault="009A1806">
            <w:pPr>
              <w:snapToGrid w:val="0"/>
              <w:rPr>
                <w:rFonts w:ascii="Arial" w:hAnsi="Arial"/>
                <w:b/>
                <w:bCs/>
              </w:rPr>
            </w:pPr>
            <w:r>
              <w:rPr>
                <w:rFonts w:ascii="Arial" w:hAnsi="Arial"/>
                <w:b/>
                <w:bCs/>
              </w:rPr>
              <w:t>Paint</w:t>
            </w:r>
          </w:p>
        </w:tc>
        <w:tc>
          <w:tcPr>
            <w:tcW w:w="1632" w:type="dxa"/>
            <w:tcBorders>
              <w:top w:val="single" w:sz="4" w:space="0" w:color="000000"/>
              <w:left w:val="single" w:sz="4" w:space="0" w:color="000000"/>
              <w:bottom w:val="single" w:sz="4" w:space="0" w:color="000000"/>
              <w:right w:val="single" w:sz="4" w:space="0" w:color="000000"/>
            </w:tcBorders>
            <w:shd w:val="clear" w:color="auto" w:fill="auto"/>
          </w:tcPr>
          <w:p w:rsidR="009A1806" w:rsidRDefault="009A1806">
            <w:pPr>
              <w:snapToGrid w:val="0"/>
              <w:rPr>
                <w:rFonts w:ascii="Arial" w:hAnsi="Arial"/>
                <w:b/>
                <w:bCs/>
              </w:rPr>
            </w:pPr>
            <w:r>
              <w:rPr>
                <w:rFonts w:ascii="Arial" w:hAnsi="Arial"/>
                <w:b/>
                <w:bCs/>
              </w:rPr>
              <w:t>Play the guitar</w:t>
            </w:r>
          </w:p>
        </w:tc>
      </w:tr>
    </w:tbl>
    <w:p w:rsidR="009A1806" w:rsidRDefault="009A1806"/>
    <w:p w:rsidR="009A1806" w:rsidRDefault="009A1806">
      <w:pPr>
        <w:pStyle w:val="Nadpis1"/>
        <w:ind w:left="0"/>
        <w:rPr>
          <w:rFonts w:ascii="Arial" w:hAnsi="Arial"/>
        </w:rPr>
      </w:pPr>
      <w:r>
        <w:rPr>
          <w:rFonts w:ascii="Arial" w:hAnsi="Arial"/>
        </w:rPr>
        <w:t>Řešení</w:t>
      </w:r>
    </w:p>
    <w:p w:rsidR="009A1806" w:rsidRDefault="009A1806">
      <w:pPr>
        <w:rPr>
          <w:rFonts w:ascii="Arial" w:hAnsi="Arial"/>
        </w:rPr>
      </w:pPr>
    </w:p>
    <w:p w:rsidR="009A1806" w:rsidRDefault="009A1806">
      <w:pPr>
        <w:rPr>
          <w:rFonts w:ascii="Arial" w:hAnsi="Arial"/>
        </w:rPr>
      </w:pPr>
    </w:p>
    <w:p w:rsidR="009A1806" w:rsidRDefault="009A1806">
      <w:pPr>
        <w:rPr>
          <w:rFonts w:ascii="Arial" w:hAnsi="Arial"/>
          <w:b/>
          <w:bCs/>
          <w:sz w:val="32"/>
        </w:rPr>
      </w:pPr>
    </w:p>
    <w:p w:rsidR="009A1806" w:rsidRDefault="009A1806">
      <w:pPr>
        <w:pStyle w:val="Nadpis4"/>
        <w:rPr>
          <w:rFonts w:ascii="Arial" w:hAnsi="Arial"/>
        </w:rPr>
      </w:pPr>
      <w:r>
        <w:rPr>
          <w:rFonts w:ascii="Arial" w:hAnsi="Arial"/>
        </w:rPr>
        <w:t>Úloha I</w:t>
      </w:r>
    </w:p>
    <w:p w:rsidR="009A1806" w:rsidRDefault="009A1806">
      <w:pPr>
        <w:rPr>
          <w:rFonts w:ascii="Arial" w:hAnsi="Arial"/>
        </w:rPr>
      </w:pPr>
    </w:p>
    <w:p w:rsidR="009A1806" w:rsidRDefault="009A1806">
      <w:pPr>
        <w:numPr>
          <w:ilvl w:val="0"/>
          <w:numId w:val="3"/>
        </w:numPr>
        <w:rPr>
          <w:rFonts w:ascii="Arial" w:hAnsi="Arial"/>
        </w:rPr>
      </w:pPr>
      <w:r>
        <w:rPr>
          <w:rFonts w:ascii="Arial" w:hAnsi="Arial"/>
        </w:rPr>
        <w:t xml:space="preserve">Autumn </w:t>
      </w:r>
      <w:r>
        <w:rPr>
          <w:rFonts w:ascii="Arial" w:hAnsi="Arial"/>
          <w:b/>
          <w:bCs/>
        </w:rPr>
        <w:t>follows</w:t>
      </w:r>
      <w:r>
        <w:rPr>
          <w:rFonts w:ascii="Arial" w:hAnsi="Arial"/>
        </w:rPr>
        <w:t xml:space="preserve"> summer.</w:t>
      </w:r>
    </w:p>
    <w:p w:rsidR="009A1806" w:rsidRDefault="009A1806">
      <w:pPr>
        <w:numPr>
          <w:ilvl w:val="0"/>
          <w:numId w:val="3"/>
        </w:numPr>
        <w:rPr>
          <w:rFonts w:ascii="Arial" w:hAnsi="Arial"/>
        </w:rPr>
      </w:pPr>
      <w:r>
        <w:rPr>
          <w:rFonts w:ascii="Arial" w:hAnsi="Arial"/>
        </w:rPr>
        <w:t xml:space="preserve">My father </w:t>
      </w:r>
      <w:r>
        <w:rPr>
          <w:rFonts w:ascii="Arial" w:hAnsi="Arial"/>
          <w:b/>
          <w:bCs/>
        </w:rPr>
        <w:t>wears</w:t>
      </w:r>
      <w:r>
        <w:rPr>
          <w:rFonts w:ascii="Arial" w:hAnsi="Arial"/>
        </w:rPr>
        <w:t xml:space="preserve"> glasses.</w:t>
      </w:r>
    </w:p>
    <w:p w:rsidR="009A1806" w:rsidRDefault="009A1806">
      <w:pPr>
        <w:numPr>
          <w:ilvl w:val="0"/>
          <w:numId w:val="3"/>
        </w:numPr>
        <w:rPr>
          <w:rFonts w:ascii="Arial" w:hAnsi="Arial"/>
        </w:rPr>
      </w:pPr>
      <w:r>
        <w:rPr>
          <w:rFonts w:ascii="Arial" w:hAnsi="Arial"/>
        </w:rPr>
        <w:t xml:space="preserve">We usually </w:t>
      </w:r>
      <w:r>
        <w:rPr>
          <w:rFonts w:ascii="Arial" w:hAnsi="Arial"/>
          <w:b/>
          <w:bCs/>
        </w:rPr>
        <w:t>get up</w:t>
      </w:r>
      <w:r>
        <w:rPr>
          <w:rFonts w:ascii="Arial" w:hAnsi="Arial"/>
        </w:rPr>
        <w:t xml:space="preserve"> at 7.</w:t>
      </w:r>
    </w:p>
    <w:p w:rsidR="009A1806" w:rsidRDefault="009A1806">
      <w:pPr>
        <w:numPr>
          <w:ilvl w:val="0"/>
          <w:numId w:val="3"/>
        </w:numPr>
        <w:rPr>
          <w:rFonts w:ascii="Arial" w:hAnsi="Arial"/>
        </w:rPr>
      </w:pPr>
      <w:r>
        <w:rPr>
          <w:rFonts w:ascii="Arial" w:hAnsi="Arial"/>
        </w:rPr>
        <w:t xml:space="preserve">I </w:t>
      </w:r>
      <w:r>
        <w:rPr>
          <w:rFonts w:ascii="Arial" w:hAnsi="Arial"/>
          <w:b/>
          <w:bCs/>
        </w:rPr>
        <w:t>visit</w:t>
      </w:r>
      <w:r>
        <w:rPr>
          <w:rFonts w:ascii="Arial" w:hAnsi="Arial"/>
        </w:rPr>
        <w:t xml:space="preserve"> my sister every week.</w:t>
      </w:r>
    </w:p>
    <w:p w:rsidR="009A1806" w:rsidRDefault="009A1806">
      <w:pPr>
        <w:numPr>
          <w:ilvl w:val="0"/>
          <w:numId w:val="3"/>
        </w:numPr>
        <w:rPr>
          <w:rFonts w:ascii="Arial" w:hAnsi="Arial"/>
        </w:rPr>
      </w:pPr>
      <w:r>
        <w:rPr>
          <w:rFonts w:ascii="Arial" w:hAnsi="Arial"/>
        </w:rPr>
        <w:t xml:space="preserve">The concert </w:t>
      </w:r>
      <w:r>
        <w:rPr>
          <w:rFonts w:ascii="Arial" w:hAnsi="Arial"/>
          <w:b/>
          <w:bCs/>
        </w:rPr>
        <w:t>begins</w:t>
      </w:r>
      <w:r>
        <w:rPr>
          <w:rFonts w:ascii="Arial" w:hAnsi="Arial"/>
        </w:rPr>
        <w:t xml:space="preserve"> at 10.</w:t>
      </w:r>
    </w:p>
    <w:p w:rsidR="009A1806" w:rsidRDefault="009A1806">
      <w:pPr>
        <w:numPr>
          <w:ilvl w:val="0"/>
          <w:numId w:val="3"/>
        </w:numPr>
        <w:rPr>
          <w:rFonts w:ascii="Arial" w:hAnsi="Arial"/>
        </w:rPr>
      </w:pPr>
      <w:r>
        <w:rPr>
          <w:rFonts w:ascii="Arial" w:hAnsi="Arial"/>
        </w:rPr>
        <w:t xml:space="preserve">When </w:t>
      </w:r>
      <w:r>
        <w:rPr>
          <w:rFonts w:ascii="Arial" w:hAnsi="Arial"/>
          <w:b/>
          <w:bCs/>
        </w:rPr>
        <w:t>do you get up</w:t>
      </w:r>
      <w:r>
        <w:rPr>
          <w:rFonts w:ascii="Arial" w:hAnsi="Arial"/>
        </w:rPr>
        <w:t>?</w:t>
      </w:r>
    </w:p>
    <w:p w:rsidR="009A1806" w:rsidRDefault="009A1806">
      <w:pPr>
        <w:numPr>
          <w:ilvl w:val="0"/>
          <w:numId w:val="3"/>
        </w:numPr>
        <w:rPr>
          <w:rFonts w:ascii="Arial" w:hAnsi="Arial"/>
        </w:rPr>
      </w:pPr>
      <w:r>
        <w:rPr>
          <w:rFonts w:ascii="Arial" w:hAnsi="Arial"/>
          <w:b/>
          <w:bCs/>
        </w:rPr>
        <w:t>Does he like</w:t>
      </w:r>
      <w:r>
        <w:rPr>
          <w:rFonts w:ascii="Arial" w:hAnsi="Arial"/>
        </w:rPr>
        <w:t xml:space="preserve"> bananas?</w:t>
      </w:r>
    </w:p>
    <w:p w:rsidR="009A1806" w:rsidRDefault="009A1806">
      <w:pPr>
        <w:numPr>
          <w:ilvl w:val="0"/>
          <w:numId w:val="3"/>
        </w:numPr>
        <w:rPr>
          <w:rFonts w:ascii="Arial" w:hAnsi="Arial"/>
        </w:rPr>
      </w:pPr>
      <w:r>
        <w:rPr>
          <w:rFonts w:ascii="Arial" w:hAnsi="Arial"/>
        </w:rPr>
        <w:t xml:space="preserve">How often </w:t>
      </w:r>
      <w:r>
        <w:rPr>
          <w:rFonts w:ascii="Arial" w:hAnsi="Arial"/>
          <w:b/>
          <w:bCs/>
        </w:rPr>
        <w:t>do you go</w:t>
      </w:r>
      <w:r>
        <w:rPr>
          <w:rFonts w:ascii="Arial" w:hAnsi="Arial"/>
        </w:rPr>
        <w:t xml:space="preserve"> to the doctor´s?</w:t>
      </w:r>
    </w:p>
    <w:p w:rsidR="009A1806" w:rsidRDefault="009A1806">
      <w:pPr>
        <w:numPr>
          <w:ilvl w:val="0"/>
          <w:numId w:val="3"/>
        </w:numPr>
        <w:rPr>
          <w:rFonts w:ascii="Arial" w:hAnsi="Arial"/>
        </w:rPr>
      </w:pPr>
      <w:r>
        <w:rPr>
          <w:rFonts w:ascii="Arial" w:hAnsi="Arial"/>
        </w:rPr>
        <w:t xml:space="preserve">Eve </w:t>
      </w:r>
      <w:r>
        <w:rPr>
          <w:rFonts w:ascii="Arial" w:hAnsi="Arial"/>
          <w:b/>
          <w:bCs/>
        </w:rPr>
        <w:t>doesn´t smoke/does not smoke</w:t>
      </w:r>
      <w:r>
        <w:rPr>
          <w:rFonts w:ascii="Arial" w:hAnsi="Arial"/>
        </w:rPr>
        <w:t xml:space="preserve"> at all.</w:t>
      </w:r>
    </w:p>
    <w:p w:rsidR="009A1806" w:rsidRDefault="009A1806">
      <w:pPr>
        <w:numPr>
          <w:ilvl w:val="0"/>
          <w:numId w:val="3"/>
        </w:numPr>
        <w:rPr>
          <w:rFonts w:ascii="Arial" w:hAnsi="Arial"/>
        </w:rPr>
      </w:pPr>
      <w:r>
        <w:rPr>
          <w:rFonts w:ascii="Arial" w:hAnsi="Arial"/>
        </w:rPr>
        <w:t xml:space="preserve">The exhibition </w:t>
      </w:r>
      <w:r>
        <w:rPr>
          <w:rFonts w:ascii="Arial" w:hAnsi="Arial"/>
          <w:b/>
          <w:bCs/>
        </w:rPr>
        <w:t>doesn´t open/does not open</w:t>
      </w:r>
      <w:r>
        <w:rPr>
          <w:rFonts w:ascii="Arial" w:hAnsi="Arial"/>
        </w:rPr>
        <w:t xml:space="preserve"> in January, it </w:t>
      </w:r>
      <w:r>
        <w:rPr>
          <w:rFonts w:ascii="Arial" w:hAnsi="Arial"/>
          <w:b/>
          <w:bCs/>
        </w:rPr>
        <w:t>opens</w:t>
      </w:r>
      <w:r>
        <w:rPr>
          <w:rFonts w:ascii="Arial" w:hAnsi="Arial"/>
        </w:rPr>
        <w:t xml:space="preserve"> in March.</w:t>
      </w:r>
    </w:p>
    <w:p w:rsidR="009A1806" w:rsidRDefault="009A1806">
      <w:pPr>
        <w:numPr>
          <w:ilvl w:val="0"/>
          <w:numId w:val="3"/>
        </w:numPr>
        <w:rPr>
          <w:rFonts w:ascii="Arial" w:hAnsi="Arial"/>
        </w:rPr>
      </w:pPr>
      <w:r>
        <w:rPr>
          <w:rFonts w:ascii="Arial" w:hAnsi="Arial"/>
        </w:rPr>
        <w:t xml:space="preserve">Where </w:t>
      </w:r>
      <w:r>
        <w:rPr>
          <w:rFonts w:ascii="Arial" w:hAnsi="Arial"/>
          <w:b/>
          <w:bCs/>
        </w:rPr>
        <w:t>does your father work</w:t>
      </w:r>
      <w:r>
        <w:rPr>
          <w:rFonts w:ascii="Arial" w:hAnsi="Arial"/>
        </w:rPr>
        <w:t>?</w:t>
      </w:r>
    </w:p>
    <w:p w:rsidR="009A1806" w:rsidRDefault="009A1806">
      <w:pPr>
        <w:numPr>
          <w:ilvl w:val="0"/>
          <w:numId w:val="3"/>
        </w:numPr>
        <w:rPr>
          <w:rFonts w:ascii="Arial" w:hAnsi="Arial"/>
        </w:rPr>
      </w:pPr>
      <w:r>
        <w:rPr>
          <w:rFonts w:ascii="Arial" w:hAnsi="Arial"/>
        </w:rPr>
        <w:t xml:space="preserve">When </w:t>
      </w:r>
      <w:r>
        <w:rPr>
          <w:rFonts w:ascii="Arial" w:hAnsi="Arial"/>
          <w:b/>
          <w:bCs/>
        </w:rPr>
        <w:t xml:space="preserve"> does the train leave</w:t>
      </w:r>
      <w:r>
        <w:rPr>
          <w:rFonts w:ascii="Arial" w:hAnsi="Arial"/>
        </w:rPr>
        <w:t>?</w:t>
      </w:r>
    </w:p>
    <w:p w:rsidR="009A1806" w:rsidRDefault="009A1806">
      <w:pPr>
        <w:numPr>
          <w:ilvl w:val="0"/>
          <w:numId w:val="3"/>
        </w:numPr>
        <w:rPr>
          <w:rFonts w:ascii="Arial" w:hAnsi="Arial"/>
        </w:rPr>
      </w:pPr>
      <w:r>
        <w:rPr>
          <w:rFonts w:ascii="Arial" w:hAnsi="Arial"/>
        </w:rPr>
        <w:t xml:space="preserve">What </w:t>
      </w:r>
      <w:r>
        <w:rPr>
          <w:rFonts w:ascii="Arial" w:hAnsi="Arial"/>
          <w:b/>
          <w:bCs/>
        </w:rPr>
        <w:t>do you think</w:t>
      </w:r>
      <w:r>
        <w:rPr>
          <w:rFonts w:ascii="Arial" w:hAnsi="Arial"/>
        </w:rPr>
        <w:t xml:space="preserve"> of him?</w:t>
      </w:r>
    </w:p>
    <w:p w:rsidR="009A1806" w:rsidRDefault="009A1806">
      <w:pPr>
        <w:numPr>
          <w:ilvl w:val="0"/>
          <w:numId w:val="3"/>
        </w:numPr>
        <w:rPr>
          <w:rFonts w:ascii="Arial" w:hAnsi="Arial"/>
        </w:rPr>
      </w:pPr>
      <w:r>
        <w:rPr>
          <w:rFonts w:ascii="Arial" w:hAnsi="Arial"/>
        </w:rPr>
        <w:t xml:space="preserve">Snow </w:t>
      </w:r>
      <w:r>
        <w:rPr>
          <w:rFonts w:ascii="Arial" w:hAnsi="Arial"/>
          <w:b/>
          <w:bCs/>
        </w:rPr>
        <w:t>melts</w:t>
      </w:r>
      <w:r>
        <w:rPr>
          <w:rFonts w:ascii="Arial" w:hAnsi="Arial"/>
        </w:rPr>
        <w:t xml:space="preserve"> when it is hot.</w:t>
      </w:r>
    </w:p>
    <w:p w:rsidR="009A1806" w:rsidRDefault="009A1806">
      <w:pPr>
        <w:numPr>
          <w:ilvl w:val="0"/>
          <w:numId w:val="3"/>
        </w:numPr>
        <w:rPr>
          <w:rFonts w:ascii="Arial" w:hAnsi="Arial"/>
        </w:rPr>
      </w:pPr>
      <w:r>
        <w:rPr>
          <w:rFonts w:ascii="Arial" w:hAnsi="Arial"/>
        </w:rPr>
        <w:t xml:space="preserve">Kiwis </w:t>
      </w:r>
      <w:r>
        <w:rPr>
          <w:rFonts w:ascii="Arial" w:hAnsi="Arial"/>
          <w:b/>
          <w:bCs/>
        </w:rPr>
        <w:t>don´t fly/do not fly</w:t>
      </w:r>
      <w:r>
        <w:rPr>
          <w:rFonts w:ascii="Arial" w:hAnsi="Arial"/>
        </w:rPr>
        <w:t>.</w:t>
      </w:r>
    </w:p>
    <w:p w:rsidR="009A1806" w:rsidRDefault="009A1806">
      <w:pPr>
        <w:numPr>
          <w:ilvl w:val="0"/>
          <w:numId w:val="3"/>
        </w:numPr>
        <w:rPr>
          <w:rFonts w:ascii="Arial" w:hAnsi="Arial"/>
        </w:rPr>
      </w:pPr>
      <w:r>
        <w:rPr>
          <w:rFonts w:ascii="Arial" w:hAnsi="Arial"/>
        </w:rPr>
        <w:t xml:space="preserve">I </w:t>
      </w:r>
      <w:r>
        <w:rPr>
          <w:rFonts w:ascii="Arial" w:hAnsi="Arial"/>
          <w:b/>
          <w:bCs/>
        </w:rPr>
        <w:t>promise</w:t>
      </w:r>
      <w:r>
        <w:rPr>
          <w:rFonts w:ascii="Arial" w:hAnsi="Arial"/>
        </w:rPr>
        <w:t xml:space="preserve"> everything will be ready.</w:t>
      </w:r>
    </w:p>
    <w:p w:rsidR="009A1806" w:rsidRDefault="009A1806">
      <w:pPr>
        <w:numPr>
          <w:ilvl w:val="0"/>
          <w:numId w:val="3"/>
        </w:numPr>
        <w:rPr>
          <w:rFonts w:ascii="Arial" w:hAnsi="Arial"/>
        </w:rPr>
      </w:pPr>
      <w:r>
        <w:rPr>
          <w:rFonts w:ascii="Arial" w:hAnsi="Arial"/>
        </w:rPr>
        <w:t xml:space="preserve">She </w:t>
      </w:r>
      <w:r>
        <w:rPr>
          <w:rFonts w:ascii="Arial" w:hAnsi="Arial"/>
          <w:b/>
          <w:bCs/>
        </w:rPr>
        <w:t>doesn´t know</w:t>
      </w:r>
      <w:r>
        <w:rPr>
          <w:rFonts w:ascii="Arial" w:hAnsi="Arial"/>
        </w:rPr>
        <w:t xml:space="preserve"> his name.</w:t>
      </w:r>
    </w:p>
    <w:p w:rsidR="009A1806" w:rsidRDefault="009A1806">
      <w:pPr>
        <w:numPr>
          <w:ilvl w:val="0"/>
          <w:numId w:val="3"/>
        </w:numPr>
        <w:rPr>
          <w:rFonts w:ascii="Arial" w:hAnsi="Arial"/>
        </w:rPr>
      </w:pPr>
      <w:r>
        <w:rPr>
          <w:rFonts w:ascii="Arial" w:hAnsi="Arial"/>
        </w:rPr>
        <w:t xml:space="preserve">I </w:t>
      </w:r>
      <w:r>
        <w:rPr>
          <w:rFonts w:ascii="Arial" w:hAnsi="Arial"/>
          <w:b/>
          <w:bCs/>
        </w:rPr>
        <w:t>hear</w:t>
      </w:r>
      <w:r>
        <w:rPr>
          <w:rFonts w:ascii="Arial" w:hAnsi="Arial"/>
        </w:rPr>
        <w:t xml:space="preserve"> there are some riots in the streets.</w:t>
      </w:r>
    </w:p>
    <w:p w:rsidR="009A1806" w:rsidRDefault="009A1806">
      <w:pPr>
        <w:numPr>
          <w:ilvl w:val="0"/>
          <w:numId w:val="3"/>
        </w:numPr>
        <w:rPr>
          <w:rFonts w:ascii="Arial" w:hAnsi="Arial"/>
        </w:rPr>
      </w:pPr>
      <w:r>
        <w:rPr>
          <w:rFonts w:ascii="Arial" w:hAnsi="Arial"/>
        </w:rPr>
        <w:t xml:space="preserve">Peter </w:t>
      </w:r>
      <w:r>
        <w:rPr>
          <w:rFonts w:ascii="Arial" w:hAnsi="Arial"/>
          <w:b/>
          <w:bCs/>
        </w:rPr>
        <w:t>hates</w:t>
      </w:r>
      <w:r>
        <w:rPr>
          <w:rFonts w:ascii="Arial" w:hAnsi="Arial"/>
        </w:rPr>
        <w:t xml:space="preserve"> pasta.</w:t>
      </w:r>
    </w:p>
    <w:p w:rsidR="009A1806" w:rsidRDefault="009A1806">
      <w:pPr>
        <w:numPr>
          <w:ilvl w:val="0"/>
          <w:numId w:val="3"/>
        </w:numPr>
        <w:rPr>
          <w:rFonts w:ascii="Arial" w:hAnsi="Arial"/>
        </w:rPr>
      </w:pPr>
      <w:r>
        <w:rPr>
          <w:rFonts w:ascii="Arial" w:hAnsi="Arial"/>
        </w:rPr>
        <w:t xml:space="preserve">Lucy never </w:t>
      </w:r>
      <w:r>
        <w:rPr>
          <w:rFonts w:ascii="Arial" w:hAnsi="Arial"/>
          <w:b/>
          <w:bCs/>
        </w:rPr>
        <w:t>eats</w:t>
      </w:r>
      <w:r>
        <w:rPr>
          <w:rFonts w:ascii="Arial" w:hAnsi="Arial"/>
        </w:rPr>
        <w:t xml:space="preserve"> garlic.</w:t>
      </w:r>
    </w:p>
    <w:p w:rsidR="009A1806" w:rsidRDefault="009A1806">
      <w:pPr>
        <w:numPr>
          <w:ilvl w:val="0"/>
          <w:numId w:val="3"/>
        </w:numPr>
        <w:rPr>
          <w:rFonts w:ascii="Arial" w:hAnsi="Arial"/>
        </w:rPr>
      </w:pPr>
      <w:r>
        <w:rPr>
          <w:rFonts w:ascii="Arial" w:hAnsi="Arial"/>
        </w:rPr>
        <w:t xml:space="preserve">What if he </w:t>
      </w:r>
      <w:r>
        <w:rPr>
          <w:rFonts w:ascii="Arial" w:hAnsi="Arial"/>
          <w:b/>
          <w:bCs/>
        </w:rPr>
        <w:t>loses</w:t>
      </w:r>
      <w:r>
        <w:rPr>
          <w:rFonts w:ascii="Arial" w:hAnsi="Arial"/>
        </w:rPr>
        <w:t xml:space="preserve"> his keys?</w:t>
      </w:r>
    </w:p>
    <w:p w:rsidR="009A1806" w:rsidRDefault="009A1806">
      <w:pPr>
        <w:numPr>
          <w:ilvl w:val="0"/>
          <w:numId w:val="3"/>
        </w:numPr>
        <w:rPr>
          <w:rFonts w:ascii="Arial" w:hAnsi="Arial"/>
        </w:rPr>
      </w:pPr>
      <w:r>
        <w:rPr>
          <w:rFonts w:ascii="Arial" w:hAnsi="Arial"/>
        </w:rPr>
        <w:t xml:space="preserve">She </w:t>
      </w:r>
      <w:r>
        <w:rPr>
          <w:rFonts w:ascii="Arial" w:hAnsi="Arial"/>
          <w:b/>
          <w:bCs/>
        </w:rPr>
        <w:t>passes</w:t>
      </w:r>
      <w:r>
        <w:rPr>
          <w:rFonts w:ascii="Arial" w:hAnsi="Arial"/>
        </w:rPr>
        <w:t xml:space="preserve"> her time visiting her friends.</w:t>
      </w:r>
    </w:p>
    <w:p w:rsidR="009A1806" w:rsidRDefault="009A1806">
      <w:pPr>
        <w:numPr>
          <w:ilvl w:val="0"/>
          <w:numId w:val="3"/>
        </w:numPr>
        <w:rPr>
          <w:rFonts w:ascii="Arial" w:hAnsi="Arial"/>
        </w:rPr>
      </w:pPr>
      <w:r>
        <w:rPr>
          <w:rFonts w:ascii="Arial" w:hAnsi="Arial"/>
          <w:b/>
          <w:bCs/>
        </w:rPr>
        <w:t>Do you always finish</w:t>
      </w:r>
      <w:r>
        <w:rPr>
          <w:rFonts w:ascii="Arial" w:hAnsi="Arial"/>
        </w:rPr>
        <w:t xml:space="preserve"> your work at five?</w:t>
      </w:r>
    </w:p>
    <w:p w:rsidR="009A1806" w:rsidRDefault="009A1806">
      <w:pPr>
        <w:numPr>
          <w:ilvl w:val="0"/>
          <w:numId w:val="3"/>
        </w:numPr>
        <w:rPr>
          <w:rFonts w:ascii="Arial" w:hAnsi="Arial"/>
        </w:rPr>
      </w:pPr>
      <w:r>
        <w:rPr>
          <w:rFonts w:ascii="Arial" w:hAnsi="Arial"/>
        </w:rPr>
        <w:t xml:space="preserve">He never </w:t>
      </w:r>
      <w:r>
        <w:rPr>
          <w:rFonts w:ascii="Arial" w:hAnsi="Arial"/>
          <w:b/>
          <w:bCs/>
        </w:rPr>
        <w:t>manages</w:t>
      </w:r>
      <w:r>
        <w:rPr>
          <w:rFonts w:ascii="Arial" w:hAnsi="Arial"/>
        </w:rPr>
        <w:t xml:space="preserve"> to be at work in time.</w:t>
      </w:r>
    </w:p>
    <w:p w:rsidR="009A1806" w:rsidRDefault="009A1806">
      <w:pPr>
        <w:numPr>
          <w:ilvl w:val="0"/>
          <w:numId w:val="3"/>
        </w:numPr>
        <w:rPr>
          <w:rFonts w:ascii="Arial" w:hAnsi="Arial"/>
        </w:rPr>
      </w:pPr>
      <w:r>
        <w:rPr>
          <w:rFonts w:ascii="Arial" w:hAnsi="Arial"/>
        </w:rPr>
        <w:t xml:space="preserve">If she </w:t>
      </w:r>
      <w:r>
        <w:rPr>
          <w:rFonts w:ascii="Arial" w:hAnsi="Arial"/>
          <w:b/>
          <w:bCs/>
        </w:rPr>
        <w:t>mixes</w:t>
      </w:r>
      <w:r>
        <w:rPr>
          <w:rFonts w:ascii="Arial" w:hAnsi="Arial"/>
        </w:rPr>
        <w:t xml:space="preserve"> the paint properly, it will be easy for her to redecorate the room.</w:t>
      </w:r>
    </w:p>
    <w:p w:rsidR="009A1806" w:rsidRDefault="009A1806">
      <w:pPr>
        <w:numPr>
          <w:ilvl w:val="0"/>
          <w:numId w:val="3"/>
        </w:numPr>
        <w:rPr>
          <w:rFonts w:ascii="Arial" w:hAnsi="Arial"/>
        </w:rPr>
      </w:pPr>
      <w:r>
        <w:rPr>
          <w:rFonts w:ascii="Arial" w:hAnsi="Arial"/>
        </w:rPr>
        <w:t xml:space="preserve">John </w:t>
      </w:r>
      <w:r>
        <w:rPr>
          <w:rFonts w:ascii="Arial" w:hAnsi="Arial"/>
          <w:b/>
          <w:bCs/>
        </w:rPr>
        <w:t>doesn´t laugh/does not laugh</w:t>
      </w:r>
      <w:r>
        <w:rPr>
          <w:rFonts w:ascii="Arial" w:hAnsi="Arial"/>
        </w:rPr>
        <w:t xml:space="preserve"> very often.</w:t>
      </w:r>
    </w:p>
    <w:p w:rsidR="009A1806" w:rsidRDefault="009A1806">
      <w:pPr>
        <w:rPr>
          <w:rFonts w:ascii="Arial" w:hAnsi="Arial"/>
        </w:rPr>
      </w:pPr>
    </w:p>
    <w:p w:rsidR="009A1806" w:rsidRDefault="009A1806">
      <w:pPr>
        <w:rPr>
          <w:rFonts w:ascii="Arial" w:hAnsi="Arial"/>
        </w:rPr>
      </w:pPr>
    </w:p>
    <w:p w:rsidR="009A1806" w:rsidRDefault="009A1806">
      <w:pPr>
        <w:rPr>
          <w:rFonts w:ascii="Arial" w:hAnsi="Arial"/>
        </w:rPr>
      </w:pPr>
    </w:p>
    <w:p w:rsidR="009A1806" w:rsidRDefault="009A1806">
      <w:pPr>
        <w:rPr>
          <w:rFonts w:ascii="Arial" w:hAnsi="Arial"/>
          <w:b/>
          <w:bCs/>
          <w:sz w:val="32"/>
        </w:rPr>
      </w:pPr>
    </w:p>
    <w:p w:rsidR="009A1806" w:rsidRDefault="009A1806">
      <w:pPr>
        <w:ind w:left="1080"/>
        <w:rPr>
          <w:rFonts w:ascii="Arial" w:hAnsi="Arial"/>
          <w:b/>
          <w:bCs/>
        </w:rPr>
      </w:pPr>
    </w:p>
    <w:p w:rsidR="009A1806" w:rsidRDefault="009A1806">
      <w:pPr>
        <w:ind w:left="1080"/>
        <w:rPr>
          <w:rFonts w:ascii="Arial" w:hAnsi="Arial"/>
          <w:b/>
          <w:bCs/>
          <w:sz w:val="32"/>
        </w:rPr>
      </w:pPr>
    </w:p>
    <w:p w:rsidR="009A1806" w:rsidRDefault="009A1806">
      <w:pPr>
        <w:ind w:left="1080"/>
        <w:rPr>
          <w:rFonts w:ascii="Arial" w:hAnsi="Arial"/>
          <w:b/>
          <w:bCs/>
          <w:sz w:val="32"/>
        </w:rPr>
      </w:pPr>
    </w:p>
    <w:p w:rsidR="009A1806" w:rsidRDefault="009A1806">
      <w:pPr>
        <w:ind w:left="1080"/>
        <w:rPr>
          <w:rFonts w:ascii="Arial" w:hAnsi="Arial"/>
          <w:b/>
          <w:bCs/>
          <w:sz w:val="32"/>
        </w:rPr>
      </w:pPr>
    </w:p>
    <w:p w:rsidR="009A1806" w:rsidRDefault="009A1806">
      <w:pPr>
        <w:ind w:left="1080"/>
        <w:rPr>
          <w:rFonts w:ascii="Arial" w:hAnsi="Arial"/>
          <w:b/>
          <w:bCs/>
          <w:sz w:val="32"/>
        </w:rPr>
      </w:pPr>
    </w:p>
    <w:p w:rsidR="009A1806" w:rsidRDefault="009A1806">
      <w:pPr>
        <w:ind w:left="1080"/>
        <w:rPr>
          <w:rFonts w:ascii="Arial" w:hAnsi="Arial"/>
          <w:b/>
          <w:bCs/>
          <w:sz w:val="32"/>
        </w:rPr>
      </w:pPr>
    </w:p>
    <w:p w:rsidR="009A1806" w:rsidRDefault="009A1806">
      <w:pPr>
        <w:ind w:left="1080"/>
        <w:rPr>
          <w:rFonts w:ascii="Arial" w:hAnsi="Arial"/>
          <w:b/>
          <w:bCs/>
          <w:sz w:val="32"/>
        </w:rPr>
      </w:pPr>
    </w:p>
    <w:p w:rsidR="009A1806" w:rsidRDefault="009A1806">
      <w:pPr>
        <w:ind w:left="1080"/>
        <w:rPr>
          <w:rFonts w:ascii="Arial" w:hAnsi="Arial"/>
          <w:b/>
          <w:bCs/>
          <w:sz w:val="32"/>
        </w:rPr>
      </w:pPr>
    </w:p>
    <w:p w:rsidR="009A1806" w:rsidRDefault="009A1806">
      <w:pPr>
        <w:ind w:left="1080"/>
        <w:rPr>
          <w:rFonts w:ascii="Arial" w:hAnsi="Arial"/>
          <w:b/>
          <w:bCs/>
          <w:sz w:val="32"/>
        </w:rPr>
      </w:pPr>
    </w:p>
    <w:p w:rsidR="009A1806" w:rsidRDefault="009A1806">
      <w:pPr>
        <w:ind w:left="1080"/>
        <w:rPr>
          <w:rFonts w:ascii="Arial" w:hAnsi="Arial"/>
          <w:b/>
          <w:bCs/>
          <w:sz w:val="32"/>
        </w:rPr>
      </w:pPr>
    </w:p>
    <w:p w:rsidR="009A1806" w:rsidRDefault="009A1806">
      <w:pPr>
        <w:pStyle w:val="Nadpis1"/>
        <w:ind w:left="0"/>
        <w:rPr>
          <w:rFonts w:ascii="Arial" w:hAnsi="Arial"/>
        </w:rPr>
      </w:pPr>
      <w:r>
        <w:rPr>
          <w:rFonts w:ascii="Arial" w:hAnsi="Arial"/>
        </w:rPr>
        <w:t>Metodický list</w:t>
      </w:r>
    </w:p>
    <w:p w:rsidR="009A1806" w:rsidRDefault="009A1806">
      <w:pPr>
        <w:jc w:val="center"/>
        <w:rPr>
          <w:rFonts w:ascii="Arial" w:hAnsi="Arial"/>
          <w:b/>
          <w:bCs/>
          <w:sz w:val="32"/>
        </w:rPr>
      </w:pPr>
    </w:p>
    <w:p w:rsidR="009A1806" w:rsidRDefault="009A1806">
      <w:pPr>
        <w:pStyle w:val="Nadpis2"/>
        <w:rPr>
          <w:rFonts w:ascii="Arial" w:hAnsi="Arial"/>
        </w:rPr>
      </w:pPr>
      <w:r>
        <w:rPr>
          <w:rFonts w:ascii="Arial" w:hAnsi="Arial"/>
        </w:rPr>
        <w:t>Úloha I</w:t>
      </w:r>
    </w:p>
    <w:p w:rsidR="009A1806" w:rsidRDefault="009A1806">
      <w:pPr>
        <w:rPr>
          <w:rFonts w:ascii="Arial" w:hAnsi="Arial"/>
          <w:b/>
          <w:bCs/>
        </w:rPr>
      </w:pPr>
    </w:p>
    <w:p w:rsidR="009A1806" w:rsidRDefault="009A1806" w:rsidP="00B67DE5">
      <w:pPr>
        <w:jc w:val="both"/>
        <w:rPr>
          <w:rFonts w:ascii="Arial" w:hAnsi="Arial"/>
        </w:rPr>
      </w:pPr>
      <w:r>
        <w:rPr>
          <w:rFonts w:ascii="Arial" w:hAnsi="Arial"/>
        </w:rPr>
        <w:t xml:space="preserve">Učitel list s úlohou I pro žáky vytiskne a rozdá jednotlivcům. </w:t>
      </w:r>
    </w:p>
    <w:p w:rsidR="009A1806" w:rsidRDefault="009A1806" w:rsidP="00B67DE5">
      <w:pPr>
        <w:jc w:val="both"/>
        <w:rPr>
          <w:rFonts w:ascii="Arial" w:hAnsi="Arial"/>
        </w:rPr>
      </w:pPr>
      <w:r>
        <w:rPr>
          <w:rFonts w:ascii="Arial" w:hAnsi="Arial"/>
        </w:rPr>
        <w:t>Varianty:</w:t>
      </w:r>
    </w:p>
    <w:p w:rsidR="009A1806" w:rsidRDefault="009A1806" w:rsidP="00B67DE5">
      <w:pPr>
        <w:numPr>
          <w:ilvl w:val="0"/>
          <w:numId w:val="4"/>
        </w:numPr>
        <w:jc w:val="both"/>
        <w:rPr>
          <w:rFonts w:ascii="Arial" w:hAnsi="Arial"/>
        </w:rPr>
      </w:pPr>
      <w:r>
        <w:rPr>
          <w:rFonts w:ascii="Arial" w:hAnsi="Arial"/>
        </w:rPr>
        <w:t>Studenti vypracují samostatně ve škole. Pak zkontrolují podle namnoženého listu řešení (v tomto případě mohou pracovat svým tempem) nebo podle promítnutého řešení (po ukončení práce všech).</w:t>
      </w:r>
    </w:p>
    <w:p w:rsidR="009A1806" w:rsidRDefault="009A1806" w:rsidP="00B67DE5">
      <w:pPr>
        <w:numPr>
          <w:ilvl w:val="0"/>
          <w:numId w:val="4"/>
        </w:numPr>
        <w:jc w:val="both"/>
        <w:rPr>
          <w:rFonts w:ascii="Arial" w:hAnsi="Arial"/>
        </w:rPr>
      </w:pPr>
      <w:r>
        <w:rPr>
          <w:rFonts w:ascii="Arial" w:hAnsi="Arial"/>
        </w:rPr>
        <w:t>Studenti pracují ve dvojicích – jeden z nich má list s úlohou a úlohy řeší ústně, jeden s řešením (kontroluje výsledky a opravuje rovněž ústně).</w:t>
      </w:r>
    </w:p>
    <w:p w:rsidR="009A1806" w:rsidRDefault="009A1806" w:rsidP="00B67DE5">
      <w:pPr>
        <w:numPr>
          <w:ilvl w:val="0"/>
          <w:numId w:val="4"/>
        </w:numPr>
        <w:jc w:val="both"/>
        <w:rPr>
          <w:rFonts w:ascii="Arial" w:hAnsi="Arial"/>
        </w:rPr>
      </w:pPr>
      <w:r>
        <w:rPr>
          <w:rFonts w:ascii="Arial" w:hAnsi="Arial"/>
        </w:rPr>
        <w:t>Studenti vypracují úlohu za domácí úkol</w:t>
      </w:r>
      <w:r w:rsidR="00A818F2">
        <w:rPr>
          <w:rFonts w:ascii="Arial" w:hAnsi="Arial"/>
        </w:rPr>
        <w:t xml:space="preserve"> do sešitu</w:t>
      </w:r>
      <w:r>
        <w:rPr>
          <w:rFonts w:ascii="Arial" w:hAnsi="Arial"/>
        </w:rPr>
        <w:t xml:space="preserve"> a buď ji zkontrolují podle řešení</w:t>
      </w:r>
      <w:r w:rsidR="001C4ACB">
        <w:rPr>
          <w:rFonts w:ascii="Arial" w:hAnsi="Arial"/>
        </w:rPr>
        <w:t xml:space="preserve"> buď</w:t>
      </w:r>
      <w:r>
        <w:rPr>
          <w:rFonts w:ascii="Arial" w:hAnsi="Arial"/>
        </w:rPr>
        <w:t xml:space="preserve"> samostatně</w:t>
      </w:r>
      <w:r w:rsidR="001C4ACB">
        <w:rPr>
          <w:rFonts w:ascii="Arial" w:hAnsi="Arial"/>
        </w:rPr>
        <w:t>,</w:t>
      </w:r>
      <w:r>
        <w:rPr>
          <w:rFonts w:ascii="Arial" w:hAnsi="Arial"/>
        </w:rPr>
        <w:t xml:space="preserve"> </w:t>
      </w:r>
      <w:r w:rsidR="001C4ACB">
        <w:rPr>
          <w:rFonts w:ascii="Arial" w:hAnsi="Arial"/>
        </w:rPr>
        <w:t>a</w:t>
      </w:r>
      <w:r>
        <w:rPr>
          <w:rFonts w:ascii="Arial" w:hAnsi="Arial"/>
        </w:rPr>
        <w:t>nebo společně v následující hodině.</w:t>
      </w:r>
    </w:p>
    <w:p w:rsidR="009A1806" w:rsidRDefault="00A818F2" w:rsidP="00B67DE5">
      <w:pPr>
        <w:numPr>
          <w:ilvl w:val="0"/>
          <w:numId w:val="4"/>
        </w:numPr>
        <w:jc w:val="both"/>
        <w:rPr>
          <w:rFonts w:ascii="Arial" w:hAnsi="Arial"/>
        </w:rPr>
      </w:pPr>
      <w:r>
        <w:rPr>
          <w:rFonts w:ascii="Arial" w:hAnsi="Arial"/>
        </w:rPr>
        <w:t>Úlohu lze použít i jako test (studenti píší do sešitů nebo na papír).</w:t>
      </w:r>
    </w:p>
    <w:p w:rsidR="009A1806" w:rsidRDefault="009A1806" w:rsidP="00B67DE5">
      <w:pPr>
        <w:jc w:val="both"/>
        <w:rPr>
          <w:rFonts w:ascii="Arial" w:hAnsi="Arial"/>
        </w:rPr>
      </w:pPr>
      <w:r>
        <w:rPr>
          <w:rFonts w:ascii="Arial" w:hAnsi="Arial"/>
        </w:rPr>
        <w:t>Po vypracování a vyřešení úlohy studenti za pomoci učitele okomentují důvody použití přítomného času prostého v jednotlivých větách.</w:t>
      </w:r>
    </w:p>
    <w:p w:rsidR="009A1806" w:rsidRDefault="009A1806" w:rsidP="00B67DE5">
      <w:pPr>
        <w:jc w:val="both"/>
        <w:rPr>
          <w:rFonts w:ascii="Arial" w:hAnsi="Arial"/>
        </w:rPr>
      </w:pPr>
    </w:p>
    <w:p w:rsidR="009A1806" w:rsidRDefault="009A1806">
      <w:pPr>
        <w:rPr>
          <w:rFonts w:ascii="Arial" w:hAnsi="Arial"/>
        </w:rPr>
      </w:pPr>
    </w:p>
    <w:p w:rsidR="009A1806" w:rsidRDefault="009A1806">
      <w:pPr>
        <w:rPr>
          <w:rFonts w:ascii="Arial" w:hAnsi="Arial"/>
        </w:rPr>
      </w:pPr>
    </w:p>
    <w:p w:rsidR="009A1806" w:rsidRDefault="009A1806">
      <w:pPr>
        <w:rPr>
          <w:rFonts w:ascii="Arial" w:hAnsi="Arial"/>
          <w:b/>
          <w:bCs/>
        </w:rPr>
      </w:pPr>
    </w:p>
    <w:p w:rsidR="009A1806" w:rsidRDefault="009A1806">
      <w:pPr>
        <w:rPr>
          <w:rFonts w:ascii="Arial" w:hAnsi="Arial"/>
          <w:b/>
          <w:bCs/>
        </w:rPr>
      </w:pPr>
      <w:r>
        <w:rPr>
          <w:rFonts w:ascii="Arial" w:hAnsi="Arial"/>
          <w:b/>
          <w:bCs/>
        </w:rPr>
        <w:t>Úloha II</w:t>
      </w:r>
    </w:p>
    <w:p w:rsidR="009A1806" w:rsidRDefault="009A1806">
      <w:pPr>
        <w:rPr>
          <w:rFonts w:ascii="Arial" w:hAnsi="Arial"/>
          <w:b/>
          <w:bCs/>
        </w:rPr>
      </w:pPr>
    </w:p>
    <w:p w:rsidR="009A1806" w:rsidRDefault="009A1806" w:rsidP="00B67DE5">
      <w:pPr>
        <w:jc w:val="both"/>
        <w:rPr>
          <w:rFonts w:ascii="Arial" w:hAnsi="Arial"/>
        </w:rPr>
      </w:pPr>
      <w:r>
        <w:rPr>
          <w:rFonts w:ascii="Arial" w:hAnsi="Arial"/>
        </w:rPr>
        <w:t xml:space="preserve">Učitel namnoží pro studenty varianty A a </w:t>
      </w:r>
      <w:r w:rsidR="00147966">
        <w:rPr>
          <w:rFonts w:ascii="Arial" w:hAnsi="Arial"/>
        </w:rPr>
        <w:t xml:space="preserve">B úloh, rozstřihá na variantu A </w:t>
      </w:r>
      <w:r>
        <w:rPr>
          <w:rFonts w:ascii="Arial" w:hAnsi="Arial"/>
        </w:rPr>
        <w:t>a variantu B. Do dvojic dostane jeden student variantu A a druhý variantu B. Poté se studenti jeden druhého ptají na chybějící údaje a doplňují do tabulky. Na závěr jeden druhému v souvislém projevu sdělují, co zjistili. (Varianty: sdělí totéž jednotlivě učiteli nebo frontálně celé třídě.)</w:t>
      </w:r>
    </w:p>
    <w:p w:rsidR="009A1806" w:rsidRDefault="009A1806" w:rsidP="00B67DE5">
      <w:pPr>
        <w:jc w:val="both"/>
        <w:rPr>
          <w:rFonts w:ascii="Arial" w:hAnsi="Arial"/>
        </w:rPr>
      </w:pPr>
    </w:p>
    <w:p w:rsidR="009A1806" w:rsidRDefault="009A1806">
      <w:pPr>
        <w:pStyle w:val="Nadpis2"/>
        <w:rPr>
          <w:rFonts w:ascii="Arial" w:hAnsi="Arial"/>
        </w:rPr>
      </w:pPr>
      <w:r>
        <w:rPr>
          <w:rFonts w:ascii="Arial" w:hAnsi="Arial"/>
        </w:rPr>
        <w:t>Úloha III</w:t>
      </w:r>
    </w:p>
    <w:p w:rsidR="009A1806" w:rsidRDefault="009A1806">
      <w:pPr>
        <w:rPr>
          <w:rFonts w:ascii="Arial" w:hAnsi="Arial"/>
        </w:rPr>
      </w:pPr>
    </w:p>
    <w:p w:rsidR="009A1806" w:rsidRDefault="009A1806" w:rsidP="00B67DE5">
      <w:pPr>
        <w:jc w:val="both"/>
        <w:rPr>
          <w:rFonts w:ascii="Arial" w:hAnsi="Arial"/>
        </w:rPr>
      </w:pPr>
      <w:r>
        <w:rPr>
          <w:rFonts w:ascii="Arial" w:hAnsi="Arial"/>
        </w:rPr>
        <w:t>Studenti dále pracují s předchozími tabulkami, jeden má variantu A a druhý B. Každý doplní údaje o pom</w:t>
      </w:r>
      <w:r w:rsidR="00ED7437">
        <w:rPr>
          <w:rFonts w:ascii="Arial" w:hAnsi="Arial"/>
        </w:rPr>
        <w:t>yslné konferenci, které se má zú</w:t>
      </w:r>
      <w:r>
        <w:rPr>
          <w:rFonts w:ascii="Arial" w:hAnsi="Arial"/>
        </w:rPr>
        <w:t>častnit, do druhého sloupce. Poté navzájem zjišťují údaje o druhé osobě a zapisují do sloupce 3. Nakonec sdělují jeden druhému, co zjistili. (Varianty: sdělí totéž jednotlivě učiteli nebo při frontální kontrole celé třídě.</w:t>
      </w:r>
    </w:p>
    <w:p w:rsidR="009A1806" w:rsidRDefault="009A1806" w:rsidP="00B67DE5">
      <w:pPr>
        <w:jc w:val="both"/>
        <w:rPr>
          <w:rFonts w:ascii="Arial" w:hAnsi="Arial"/>
        </w:rPr>
      </w:pPr>
    </w:p>
    <w:p w:rsidR="009A1806" w:rsidRDefault="009A1806">
      <w:pPr>
        <w:rPr>
          <w:rFonts w:ascii="Arial" w:hAnsi="Arial"/>
        </w:rPr>
      </w:pPr>
    </w:p>
    <w:p w:rsidR="009A1806" w:rsidRDefault="009A1806">
      <w:pPr>
        <w:pStyle w:val="Nadpis2"/>
        <w:rPr>
          <w:rFonts w:ascii="Arial" w:hAnsi="Arial"/>
        </w:rPr>
      </w:pPr>
      <w:r>
        <w:rPr>
          <w:rFonts w:ascii="Arial" w:hAnsi="Arial"/>
        </w:rPr>
        <w:t>Úloha IV</w:t>
      </w:r>
    </w:p>
    <w:p w:rsidR="009A1806" w:rsidRDefault="009A1806">
      <w:pPr>
        <w:rPr>
          <w:rFonts w:ascii="Arial" w:hAnsi="Arial"/>
        </w:rPr>
      </w:pPr>
    </w:p>
    <w:p w:rsidR="009A1806" w:rsidRDefault="009A1806" w:rsidP="00B67DE5">
      <w:pPr>
        <w:jc w:val="both"/>
        <w:rPr>
          <w:rFonts w:ascii="Arial" w:hAnsi="Arial"/>
        </w:rPr>
      </w:pPr>
      <w:r>
        <w:rPr>
          <w:rFonts w:ascii="Arial" w:hAnsi="Arial"/>
        </w:rPr>
        <w:t xml:space="preserve">Učitel namnoží a rozstřihá kartičky k úloze. Kartičky rozdá žákům. Studenti se postupně ptají všech žáků ve třídě, zda provádějí danou činnost (Otázky typu </w:t>
      </w:r>
      <w:r>
        <w:rPr>
          <w:rFonts w:ascii="Arial" w:hAnsi="Arial"/>
          <w:b/>
          <w:bCs/>
          <w:i/>
          <w:iCs/>
        </w:rPr>
        <w:t>Do you study Spanish?</w:t>
      </w:r>
      <w:r>
        <w:rPr>
          <w:rFonts w:ascii="Arial" w:hAnsi="Arial"/>
        </w:rPr>
        <w:t xml:space="preserve">). Dotázaní odpovídají </w:t>
      </w:r>
      <w:r>
        <w:rPr>
          <w:rFonts w:ascii="Arial" w:hAnsi="Arial"/>
          <w:b/>
          <w:bCs/>
          <w:i/>
          <w:iCs/>
        </w:rPr>
        <w:t>Yes, I do./No, I don´t</w:t>
      </w:r>
      <w:r>
        <w:rPr>
          <w:rFonts w:ascii="Arial" w:hAnsi="Arial"/>
        </w:rPr>
        <w:t xml:space="preserve">. O odpovědích si činí poznámky a nakonec sdělí ostatním, co zjistili. Např. </w:t>
      </w:r>
      <w:r>
        <w:rPr>
          <w:rFonts w:ascii="Arial" w:hAnsi="Arial"/>
          <w:b/>
          <w:bCs/>
        </w:rPr>
        <w:t>Peter and Jane study Spanish. Susan and Charles don´t study Spanish.</w:t>
      </w:r>
      <w:r>
        <w:rPr>
          <w:rFonts w:ascii="Arial" w:hAnsi="Arial"/>
        </w:rPr>
        <w:t xml:space="preserve"> Varianta: Výsledky sdělují postupně jednotlivě učiteli, dostávají další kartičku a pokračují s dotazy.</w:t>
      </w:r>
    </w:p>
    <w:p w:rsidR="009A1806" w:rsidRDefault="009A1806" w:rsidP="00B67DE5">
      <w:pPr>
        <w:jc w:val="both"/>
        <w:rPr>
          <w:rFonts w:ascii="Arial" w:hAnsi="Arial"/>
        </w:rPr>
      </w:pPr>
    </w:p>
    <w:p w:rsidR="009A1806" w:rsidRDefault="009A1806">
      <w:pPr>
        <w:rPr>
          <w:rFonts w:ascii="Arial" w:hAnsi="Arial"/>
        </w:rPr>
      </w:pPr>
    </w:p>
    <w:p w:rsidR="009A1806" w:rsidRDefault="009A1806">
      <w:pPr>
        <w:pStyle w:val="Nzev"/>
        <w:rPr>
          <w:rFonts w:ascii="Arial" w:hAnsi="Arial" w:cs="Arial"/>
        </w:rPr>
      </w:pPr>
      <w:r>
        <w:rPr>
          <w:rFonts w:ascii="Arial" w:hAnsi="Arial" w:cs="Arial"/>
        </w:rPr>
        <w:lastRenderedPageBreak/>
        <w:t>Autorská práva a citace</w:t>
      </w:r>
    </w:p>
    <w:p w:rsidR="009A1806" w:rsidRDefault="009A1806">
      <w:pPr>
        <w:pStyle w:val="Nzev"/>
        <w:rPr>
          <w:rFonts w:ascii="Arial" w:hAnsi="Arial" w:cs="Arial"/>
        </w:rPr>
      </w:pPr>
    </w:p>
    <w:p w:rsidR="009A1806" w:rsidRDefault="009A1806">
      <w:pPr>
        <w:pStyle w:val="Nzev"/>
        <w:jc w:val="left"/>
        <w:rPr>
          <w:rFonts w:ascii="Arial" w:hAnsi="Arial" w:cs="Arial"/>
        </w:rPr>
      </w:pPr>
    </w:p>
    <w:p w:rsidR="009A1806" w:rsidRDefault="009A1806">
      <w:pPr>
        <w:pStyle w:val="Nzev"/>
        <w:rPr>
          <w:rFonts w:ascii="Arial" w:hAnsi="Arial" w:cs="Arial"/>
          <w:b w:val="0"/>
          <w:bCs w:val="0"/>
        </w:rPr>
      </w:pPr>
      <w:r>
        <w:rPr>
          <w:rFonts w:ascii="Arial" w:hAnsi="Arial" w:cs="Arial"/>
          <w:b w:val="0"/>
          <w:bCs w:val="0"/>
        </w:rPr>
        <w:t>Autor: Dana Loskotová</w:t>
      </w:r>
    </w:p>
    <w:p w:rsidR="009A1806" w:rsidRDefault="009A1806">
      <w:pPr>
        <w:pStyle w:val="Nzev"/>
        <w:rPr>
          <w:rFonts w:ascii="Arial" w:hAnsi="Arial" w:cs="Arial"/>
          <w:b w:val="0"/>
          <w:bCs w:val="0"/>
        </w:rPr>
      </w:pPr>
      <w:r>
        <w:rPr>
          <w:rFonts w:ascii="Arial" w:hAnsi="Arial" w:cs="Arial"/>
          <w:b w:val="0"/>
          <w:bCs w:val="0"/>
        </w:rPr>
        <w:t>Název díla: Přítomný čas průběhový (užití pro přítomnost i budoucnost)</w:t>
      </w:r>
    </w:p>
    <w:p w:rsidR="009A1806" w:rsidRDefault="009A1806">
      <w:pPr>
        <w:pStyle w:val="Nzev"/>
        <w:rPr>
          <w:rFonts w:ascii="Arial" w:hAnsi="Arial" w:cs="Arial"/>
          <w:b w:val="0"/>
          <w:bCs w:val="0"/>
        </w:rPr>
      </w:pPr>
      <w:r>
        <w:rPr>
          <w:rFonts w:ascii="Arial" w:hAnsi="Arial" w:cs="Arial"/>
          <w:b w:val="0"/>
          <w:bCs w:val="0"/>
        </w:rPr>
        <w:t>Datum vzniku: 10. 1. 2013</w:t>
      </w:r>
    </w:p>
    <w:p w:rsidR="009A1806" w:rsidRDefault="009A1806">
      <w:pPr>
        <w:jc w:val="center"/>
        <w:rPr>
          <w:rFonts w:ascii="Arial" w:hAnsi="Arial" w:cs="Arial"/>
          <w:b/>
          <w:bCs/>
        </w:rPr>
      </w:pPr>
    </w:p>
    <w:p w:rsidR="009A1806" w:rsidRDefault="009A1806">
      <w:pPr>
        <w:jc w:val="center"/>
        <w:rPr>
          <w:rFonts w:ascii="Arial" w:hAnsi="Arial" w:cs="Arial"/>
        </w:rPr>
      </w:pPr>
      <w:r>
        <w:rPr>
          <w:rFonts w:ascii="Arial" w:hAnsi="Arial" w:cs="Arial"/>
        </w:rPr>
        <w:t>Materiály jsou určeny pro bezplatné používání pro potřeby výuky na všech typech škol a školských zařízení. Jakékoliv další využití podléhá autorskému zákonu.</w:t>
      </w:r>
    </w:p>
    <w:p w:rsidR="009A1806" w:rsidRDefault="009A1806">
      <w:pPr>
        <w:jc w:val="center"/>
        <w:rPr>
          <w:rFonts w:ascii="Arial" w:hAnsi="Arial" w:cs="Arial"/>
        </w:rPr>
      </w:pPr>
      <w:r>
        <w:rPr>
          <w:rFonts w:ascii="Arial" w:hAnsi="Arial" w:cs="Arial"/>
        </w:rPr>
        <w:t>Tento pracovní list je autorským dílem.</w:t>
      </w:r>
    </w:p>
    <w:p w:rsidR="009A1806" w:rsidRDefault="009A1806"/>
    <w:sectPr w:rsidR="009A1806" w:rsidSect="00D478AA">
      <w:headerReference w:type="first" r:id="rId8"/>
      <w:footerReference w:type="first" r:id="rId9"/>
      <w:pgSz w:w="11906" w:h="16838"/>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88F" w:rsidRDefault="0036388F">
      <w:r>
        <w:separator/>
      </w:r>
    </w:p>
  </w:endnote>
  <w:endnote w:type="continuationSeparator" w:id="0">
    <w:p w:rsidR="0036388F" w:rsidRDefault="0036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806" w:rsidRDefault="00D16B3B">
    <w:pPr>
      <w:pStyle w:val="Zpat"/>
    </w:pPr>
    <w:r>
      <w:rPr>
        <w:noProof/>
        <w:lang w:eastAsia="cs-CZ"/>
      </w:rPr>
      <w:drawing>
        <wp:inline distT="0" distB="0" distL="0" distR="0">
          <wp:extent cx="5762625" cy="1409700"/>
          <wp:effectExtent l="1905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62625" cy="1409700"/>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88F" w:rsidRDefault="0036388F">
      <w:r>
        <w:separator/>
      </w:r>
    </w:p>
  </w:footnote>
  <w:footnote w:type="continuationSeparator" w:id="0">
    <w:p w:rsidR="0036388F" w:rsidRDefault="00363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806" w:rsidRDefault="00D16B3B">
    <w:pPr>
      <w:pStyle w:val="Zhlav"/>
    </w:pPr>
    <w:r>
      <w:rPr>
        <w:noProof/>
        <w:lang w:eastAsia="cs-CZ"/>
      </w:rPr>
      <w:drawing>
        <wp:anchor distT="0" distB="0" distL="114935" distR="114935" simplePos="0" relativeHeight="251657728" behindDoc="1" locked="0" layoutInCell="1" allowOverlap="1">
          <wp:simplePos x="0" y="0"/>
          <wp:positionH relativeFrom="column">
            <wp:posOffset>-478155</wp:posOffset>
          </wp:positionH>
          <wp:positionV relativeFrom="paragraph">
            <wp:posOffset>-286385</wp:posOffset>
          </wp:positionV>
          <wp:extent cx="1198880" cy="1108710"/>
          <wp:effectExtent l="19050" t="0" r="1270" b="0"/>
          <wp:wrapTight wrapText="bothSides">
            <wp:wrapPolygon edited="0">
              <wp:start x="-343" y="0"/>
              <wp:lineTo x="-343" y="21155"/>
              <wp:lineTo x="21623" y="21155"/>
              <wp:lineTo x="21623" y="0"/>
              <wp:lineTo x="-343" y="0"/>
            </wp:wrapPolygon>
          </wp:wrapTight>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25780" t="32990" r="53384" b="37558"/>
                  <a:stretch>
                    <a:fillRect/>
                  </a:stretch>
                </pic:blipFill>
                <pic:spPr bwMode="auto">
                  <a:xfrm>
                    <a:off x="0" y="0"/>
                    <a:ext cx="1198880" cy="1108710"/>
                  </a:xfrm>
                  <a:prstGeom prst="rect">
                    <a:avLst/>
                  </a:prstGeom>
                  <a:solidFill>
                    <a:srgbClr val="FFFFFF"/>
                  </a:solidFill>
                  <a:ln w="9525">
                    <a:noFill/>
                    <a:miter lim="800000"/>
                    <a:headEnd/>
                    <a:tailEnd/>
                  </a:ln>
                </pic:spPr>
              </pic:pic>
            </a:graphicData>
          </a:graphic>
        </wp:anchor>
      </w:drawing>
    </w:r>
  </w:p>
  <w:p w:rsidR="009A1806" w:rsidRDefault="009A1806">
    <w:pPr>
      <w:pStyle w:val="Zhlav"/>
    </w:pPr>
  </w:p>
  <w:p w:rsidR="009A1806" w:rsidRDefault="009A1806">
    <w:pPr>
      <w:pStyle w:val="Zhlav"/>
      <w:pBdr>
        <w:left w:val="single" w:sz="8" w:space="4" w:color="000000"/>
      </w:pBdr>
      <w:tabs>
        <w:tab w:val="clear" w:pos="9072"/>
        <w:tab w:val="right" w:pos="9639"/>
      </w:tabs>
      <w:ind w:left="1418" w:right="-567"/>
      <w:rPr>
        <w:rFonts w:ascii="Arial" w:hAnsi="Arial" w:cs="Arial"/>
        <w:b/>
        <w:spacing w:val="20"/>
      </w:rPr>
    </w:pPr>
    <w:r>
      <w:rPr>
        <w:rFonts w:ascii="Arial" w:hAnsi="Arial" w:cs="Arial"/>
        <w:b/>
        <w:spacing w:val="20"/>
      </w:rPr>
      <w:t xml:space="preserve">Obchodní akademie, Střední odborná škola </w:t>
    </w:r>
  </w:p>
  <w:p w:rsidR="009A1806" w:rsidRDefault="009A1806">
    <w:pPr>
      <w:pStyle w:val="Zhlav"/>
      <w:pBdr>
        <w:left w:val="single" w:sz="8" w:space="4" w:color="000000"/>
      </w:pBdr>
      <w:shd w:val="clear" w:color="auto" w:fill="BFBFBF"/>
      <w:tabs>
        <w:tab w:val="clear" w:pos="9072"/>
        <w:tab w:val="right" w:pos="9639"/>
      </w:tabs>
      <w:ind w:left="1418" w:right="-567"/>
      <w:rPr>
        <w:rFonts w:ascii="Arial" w:hAnsi="Arial" w:cs="Arial"/>
        <w:b/>
      </w:rPr>
    </w:pPr>
    <w:r>
      <w:rPr>
        <w:rFonts w:ascii="Arial" w:hAnsi="Arial" w:cs="Arial"/>
        <w:b/>
      </w:rPr>
      <w:t>a Jazyková škola s právem státní jazykové zkoušky, Hradec Králové</w:t>
    </w:r>
  </w:p>
  <w:p w:rsidR="009A1806" w:rsidRDefault="009A1806">
    <w:pPr>
      <w:pStyle w:val="Zhlav"/>
      <w:pBdr>
        <w:left w:val="single" w:sz="8" w:space="4" w:color="000000"/>
      </w:pBdr>
      <w:shd w:val="clear" w:color="auto" w:fill="595959"/>
      <w:tabs>
        <w:tab w:val="clear" w:pos="9072"/>
        <w:tab w:val="right" w:pos="9639"/>
      </w:tabs>
      <w:ind w:left="1418" w:right="-567"/>
      <w:rPr>
        <w:rFonts w:ascii="Arial" w:hAnsi="Arial" w:cs="Arial"/>
        <w:b/>
        <w:color w:val="FFFFFF"/>
        <w:spacing w:val="20"/>
      </w:rPr>
    </w:pPr>
    <w:r>
      <w:rPr>
        <w:rFonts w:ascii="Arial" w:hAnsi="Arial" w:cs="Arial"/>
        <w:b/>
        <w:color w:val="FFFFFF"/>
        <w:spacing w:val="20"/>
      </w:rPr>
      <w:t>V Lipkách 692, Hradec Králové</w:t>
    </w:r>
  </w:p>
  <w:p w:rsidR="009A1806" w:rsidRDefault="009A1806">
    <w:pPr>
      <w:pStyle w:val="Zhlav"/>
    </w:pPr>
  </w:p>
  <w:p w:rsidR="009A1806" w:rsidRDefault="009A1806">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2"/>
      <w:numFmt w:val="upperRoman"/>
      <w:lvlText w:val="%1."/>
      <w:lvlJc w:val="left"/>
      <w:pPr>
        <w:tabs>
          <w:tab w:val="num" w:pos="1080"/>
        </w:tabs>
        <w:ind w:left="1080" w:hanging="72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decimal"/>
      <w:lvlText w:val="%5."/>
      <w:lvlJc w:val="left"/>
      <w:pPr>
        <w:tabs>
          <w:tab w:val="num" w:pos="2160"/>
        </w:tabs>
        <w:ind w:left="2160" w:hanging="360"/>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
    <w:lvl w:ilvl="0">
      <w:start w:val="2"/>
      <w:numFmt w:val="upperRoman"/>
      <w:lvlText w:val="%1."/>
      <w:lvlJc w:val="left"/>
      <w:pPr>
        <w:tabs>
          <w:tab w:val="num" w:pos="1080"/>
        </w:tabs>
        <w:ind w:left="1080" w:hanging="720"/>
      </w:pPr>
    </w:lvl>
  </w:abstractNum>
  <w:abstractNum w:abstractNumId="2">
    <w:nsid w:val="00000003"/>
    <w:multiLevelType w:val="singleLevel"/>
    <w:tmpl w:val="00000003"/>
    <w:name w:val="WW8Num3"/>
    <w:lvl w:ilvl="0">
      <w:start w:val="1"/>
      <w:numFmt w:val="decimal"/>
      <w:lvlText w:val="%1."/>
      <w:lvlJc w:val="left"/>
      <w:pPr>
        <w:tabs>
          <w:tab w:val="num" w:pos="1440"/>
        </w:tabs>
        <w:ind w:left="1440" w:hanging="360"/>
      </w:pPr>
    </w:lvl>
  </w:abstractNum>
  <w:abstractNum w:abstractNumId="3">
    <w:nsid w:val="00000004"/>
    <w:multiLevelType w:val="singleLevel"/>
    <w:tmpl w:val="00000004"/>
    <w:name w:val="WW8Num4"/>
    <w:lvl w:ilvl="0">
      <w:start w:val="1"/>
      <w:numFmt w:val="lowerLetter"/>
      <w:lvlText w:val="%1)"/>
      <w:lvlJc w:val="left"/>
      <w:pPr>
        <w:tabs>
          <w:tab w:val="num" w:pos="720"/>
        </w:tabs>
        <w:ind w:left="720" w:hanging="360"/>
      </w:pPr>
    </w:lvl>
  </w:abstractNum>
  <w:abstractNum w:abstractNumId="4">
    <w:nsid w:val="00000005"/>
    <w:multiLevelType w:val="multilevel"/>
    <w:tmpl w:val="7B08558E"/>
    <w:name w:val="WW8Num5"/>
    <w:lvl w:ilvl="0">
      <w:start w:val="1"/>
      <w:numFmt w:val="upperRoman"/>
      <w:lvlText w:val="%1."/>
      <w:lvlJc w:val="left"/>
      <w:pPr>
        <w:tabs>
          <w:tab w:val="num" w:pos="1080"/>
        </w:tabs>
        <w:ind w:left="1080" w:hanging="720"/>
      </w:pPr>
      <w:rPr>
        <w:b/>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2750D"/>
    <w:rsid w:val="001065C0"/>
    <w:rsid w:val="00147966"/>
    <w:rsid w:val="001C4ACB"/>
    <w:rsid w:val="001F352C"/>
    <w:rsid w:val="0036388F"/>
    <w:rsid w:val="003C60F9"/>
    <w:rsid w:val="0052750D"/>
    <w:rsid w:val="006B1EFB"/>
    <w:rsid w:val="00823CC5"/>
    <w:rsid w:val="0093582E"/>
    <w:rsid w:val="009A1806"/>
    <w:rsid w:val="00A818F2"/>
    <w:rsid w:val="00B67DE5"/>
    <w:rsid w:val="00D16B3B"/>
    <w:rsid w:val="00D478AA"/>
    <w:rsid w:val="00EB3A30"/>
    <w:rsid w:val="00ED74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478AA"/>
    <w:pPr>
      <w:suppressAutoHyphens/>
    </w:pPr>
    <w:rPr>
      <w:sz w:val="24"/>
      <w:szCs w:val="24"/>
      <w:lang w:eastAsia="ar-SA"/>
    </w:rPr>
  </w:style>
  <w:style w:type="paragraph" w:styleId="Nadpis1">
    <w:name w:val="heading 1"/>
    <w:basedOn w:val="Normln"/>
    <w:next w:val="Normln"/>
    <w:qFormat/>
    <w:rsid w:val="00D478AA"/>
    <w:pPr>
      <w:keepNext/>
      <w:ind w:left="1080"/>
      <w:jc w:val="center"/>
      <w:outlineLvl w:val="0"/>
    </w:pPr>
    <w:rPr>
      <w:b/>
      <w:bCs/>
      <w:sz w:val="32"/>
    </w:rPr>
  </w:style>
  <w:style w:type="paragraph" w:styleId="Nadpis2">
    <w:name w:val="heading 2"/>
    <w:basedOn w:val="Normln"/>
    <w:next w:val="Normln"/>
    <w:qFormat/>
    <w:rsid w:val="00D478AA"/>
    <w:pPr>
      <w:keepNext/>
      <w:outlineLvl w:val="1"/>
    </w:pPr>
    <w:rPr>
      <w:b/>
      <w:bCs/>
    </w:rPr>
  </w:style>
  <w:style w:type="paragraph" w:styleId="Nadpis3">
    <w:name w:val="heading 3"/>
    <w:basedOn w:val="Normln"/>
    <w:next w:val="Normln"/>
    <w:qFormat/>
    <w:rsid w:val="00D478AA"/>
    <w:pPr>
      <w:keepNext/>
      <w:ind w:left="360"/>
      <w:outlineLvl w:val="2"/>
    </w:pPr>
    <w:rPr>
      <w:b/>
      <w:bCs/>
      <w:i/>
      <w:iCs/>
    </w:rPr>
  </w:style>
  <w:style w:type="paragraph" w:styleId="Nadpis4">
    <w:name w:val="heading 4"/>
    <w:basedOn w:val="Normln"/>
    <w:next w:val="Normln"/>
    <w:qFormat/>
    <w:rsid w:val="00D478AA"/>
    <w:pPr>
      <w:keepNext/>
      <w:ind w:left="360"/>
      <w:outlineLvl w:val="3"/>
    </w:pPr>
    <w:rPr>
      <w:b/>
      <w:bCs/>
    </w:rPr>
  </w:style>
  <w:style w:type="paragraph" w:styleId="Nadpis5">
    <w:name w:val="heading 5"/>
    <w:basedOn w:val="Normln"/>
    <w:next w:val="Normln"/>
    <w:qFormat/>
    <w:rsid w:val="00D478AA"/>
    <w:pPr>
      <w:keepNext/>
      <w:tabs>
        <w:tab w:val="num" w:pos="2160"/>
      </w:tabs>
      <w:ind w:left="2160" w:hanging="360"/>
      <w:outlineLvl w:val="4"/>
    </w:pPr>
    <w:rPr>
      <w:rFonts w:ascii="Arial" w:hAnsi="Arial"/>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bsatz-Standardschriftart">
    <w:name w:val="Absatz-Standardschriftart"/>
    <w:rsid w:val="00D478AA"/>
  </w:style>
  <w:style w:type="character" w:customStyle="1" w:styleId="Standardnpsmoodstavce1">
    <w:name w:val="Standardní písmo odstavce1"/>
    <w:rsid w:val="00D478AA"/>
  </w:style>
  <w:style w:type="paragraph" w:customStyle="1" w:styleId="Nadpis">
    <w:name w:val="Nadpis"/>
    <w:basedOn w:val="Normln"/>
    <w:next w:val="Zkladntext"/>
    <w:rsid w:val="00D478AA"/>
    <w:pPr>
      <w:keepNext/>
      <w:spacing w:before="240" w:after="120"/>
    </w:pPr>
    <w:rPr>
      <w:rFonts w:ascii="Arial" w:eastAsia="Arial Unicode MS" w:hAnsi="Arial" w:cs="Mangal"/>
      <w:sz w:val="28"/>
      <w:szCs w:val="28"/>
    </w:rPr>
  </w:style>
  <w:style w:type="paragraph" w:styleId="Zkladntext">
    <w:name w:val="Body Text"/>
    <w:basedOn w:val="Normln"/>
    <w:rsid w:val="00D478AA"/>
    <w:pPr>
      <w:spacing w:after="120"/>
    </w:pPr>
  </w:style>
  <w:style w:type="paragraph" w:styleId="Seznam">
    <w:name w:val="List"/>
    <w:basedOn w:val="Zkladntext"/>
    <w:rsid w:val="00D478AA"/>
    <w:rPr>
      <w:rFonts w:cs="Mangal"/>
    </w:rPr>
  </w:style>
  <w:style w:type="paragraph" w:customStyle="1" w:styleId="Popisek">
    <w:name w:val="Popisek"/>
    <w:basedOn w:val="Normln"/>
    <w:rsid w:val="00D478AA"/>
    <w:pPr>
      <w:suppressLineNumbers/>
      <w:spacing w:before="120" w:after="120"/>
    </w:pPr>
    <w:rPr>
      <w:rFonts w:cs="Mangal"/>
      <w:i/>
      <w:iCs/>
    </w:rPr>
  </w:style>
  <w:style w:type="paragraph" w:customStyle="1" w:styleId="Rejstk">
    <w:name w:val="Rejstřík"/>
    <w:basedOn w:val="Normln"/>
    <w:rsid w:val="00D478AA"/>
    <w:pPr>
      <w:suppressLineNumbers/>
    </w:pPr>
    <w:rPr>
      <w:rFonts w:cs="Mangal"/>
    </w:rPr>
  </w:style>
  <w:style w:type="paragraph" w:styleId="Zhlav">
    <w:name w:val="header"/>
    <w:basedOn w:val="Normln"/>
    <w:rsid w:val="00D478AA"/>
    <w:pPr>
      <w:tabs>
        <w:tab w:val="center" w:pos="4536"/>
        <w:tab w:val="right" w:pos="9072"/>
      </w:tabs>
    </w:pPr>
  </w:style>
  <w:style w:type="paragraph" w:styleId="Zpat">
    <w:name w:val="footer"/>
    <w:basedOn w:val="Normln"/>
    <w:rsid w:val="00D478AA"/>
    <w:pPr>
      <w:tabs>
        <w:tab w:val="center" w:pos="4536"/>
        <w:tab w:val="right" w:pos="9072"/>
      </w:tabs>
    </w:pPr>
  </w:style>
  <w:style w:type="paragraph" w:styleId="Nzev">
    <w:name w:val="Title"/>
    <w:basedOn w:val="Normln"/>
    <w:next w:val="Podtitul"/>
    <w:qFormat/>
    <w:rsid w:val="00D478AA"/>
    <w:pPr>
      <w:jc w:val="center"/>
    </w:pPr>
    <w:rPr>
      <w:b/>
      <w:bCs/>
    </w:rPr>
  </w:style>
  <w:style w:type="paragraph" w:styleId="Podtitul">
    <w:name w:val="Subtitle"/>
    <w:basedOn w:val="Nadpis"/>
    <w:next w:val="Zkladntext"/>
    <w:qFormat/>
    <w:rsid w:val="00D478AA"/>
    <w:pPr>
      <w:jc w:val="center"/>
    </w:pPr>
    <w:rPr>
      <w:i/>
      <w:iCs/>
    </w:rPr>
  </w:style>
  <w:style w:type="paragraph" w:customStyle="1" w:styleId="Obsahrmce">
    <w:name w:val="Obsah rámce"/>
    <w:basedOn w:val="Zkladntext"/>
    <w:rsid w:val="00D478AA"/>
  </w:style>
  <w:style w:type="paragraph" w:customStyle="1" w:styleId="Obsahtabulky">
    <w:name w:val="Obsah tabulky"/>
    <w:basedOn w:val="Normln"/>
    <w:rsid w:val="00D478AA"/>
    <w:pPr>
      <w:suppressLineNumbers/>
    </w:pPr>
  </w:style>
  <w:style w:type="paragraph" w:customStyle="1" w:styleId="Nadpistabulky">
    <w:name w:val="Nadpis tabulky"/>
    <w:basedOn w:val="Obsahtabulky"/>
    <w:rsid w:val="00D478AA"/>
    <w:pPr>
      <w:jc w:val="center"/>
    </w:pPr>
    <w:rPr>
      <w:b/>
      <w:bCs/>
    </w:rPr>
  </w:style>
  <w:style w:type="paragraph" w:styleId="Textbubliny">
    <w:name w:val="Balloon Text"/>
    <w:basedOn w:val="Normln"/>
    <w:link w:val="TextbublinyChar"/>
    <w:uiPriority w:val="99"/>
    <w:semiHidden/>
    <w:unhideWhenUsed/>
    <w:rsid w:val="001065C0"/>
    <w:rPr>
      <w:rFonts w:ascii="Tahoma" w:hAnsi="Tahoma" w:cs="Tahoma"/>
      <w:sz w:val="16"/>
      <w:szCs w:val="16"/>
    </w:rPr>
  </w:style>
  <w:style w:type="character" w:customStyle="1" w:styleId="TextbublinyChar">
    <w:name w:val="Text bubliny Char"/>
    <w:basedOn w:val="Standardnpsmoodstavce"/>
    <w:link w:val="Textbubliny"/>
    <w:uiPriority w:val="99"/>
    <w:semiHidden/>
    <w:rsid w:val="001065C0"/>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896</Words>
  <Characters>5291</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OAHK</Company>
  <LinksUpToDate>false</LinksUpToDate>
  <CharactersWithSpaces>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skola</dc:creator>
  <cp:lastModifiedBy>Mamka</cp:lastModifiedBy>
  <cp:revision>8</cp:revision>
  <cp:lastPrinted>2014-05-18T14:30:00Z</cp:lastPrinted>
  <dcterms:created xsi:type="dcterms:W3CDTF">2013-05-25T12:35:00Z</dcterms:created>
  <dcterms:modified xsi:type="dcterms:W3CDTF">2014-07-10T11:49:00Z</dcterms:modified>
</cp:coreProperties>
</file>