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Default="00C8768A"/>
    <w:p w:rsidR="004F255E" w:rsidRDefault="004F255E"/>
    <w:p w:rsidR="004F255E" w:rsidRDefault="004F255E"/>
    <w:p w:rsidR="00C8768A" w:rsidRP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Ing. Radoslava Benová</w:t>
      </w:r>
    </w:p>
    <w:p w:rsidR="00D74E81" w:rsidRDefault="008E3818" w:rsidP="00D74E81">
      <w:pPr>
        <w:spacing w:after="240"/>
        <w:ind w:left="3540" w:right="-283" w:hanging="35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>
        <w:rPr>
          <w:rFonts w:ascii="Arial" w:hAnsi="Arial" w:cs="Arial"/>
          <w:sz w:val="28"/>
          <w:szCs w:val="28"/>
        </w:rPr>
        <w:tab/>
      </w:r>
      <w:bookmarkStart w:id="0" w:name="_GoBack"/>
      <w:r w:rsidR="00D74E81">
        <w:rPr>
          <w:rFonts w:ascii="Arial" w:hAnsi="Arial" w:cs="Arial"/>
          <w:b/>
          <w:sz w:val="28"/>
          <w:szCs w:val="28"/>
        </w:rPr>
        <w:t>VY_32_INOVACE_8_VEŘEJNÁ_</w:t>
      </w:r>
      <w:r>
        <w:rPr>
          <w:rFonts w:ascii="Arial" w:hAnsi="Arial" w:cs="Arial"/>
          <w:b/>
          <w:sz w:val="28"/>
          <w:szCs w:val="28"/>
        </w:rPr>
        <w:t>SPRÁVA</w:t>
      </w:r>
      <w:r w:rsidR="00D74E81">
        <w:rPr>
          <w:rFonts w:ascii="Arial" w:hAnsi="Arial" w:cs="Arial"/>
          <w:b/>
          <w:sz w:val="28"/>
          <w:szCs w:val="28"/>
        </w:rPr>
        <w:t>_</w:t>
      </w:r>
      <w:r w:rsidR="00557F59">
        <w:rPr>
          <w:rFonts w:ascii="Arial" w:hAnsi="Arial" w:cs="Arial"/>
          <w:b/>
          <w:sz w:val="28"/>
          <w:szCs w:val="28"/>
        </w:rPr>
        <w:t>0</w:t>
      </w:r>
      <w:r w:rsidR="009B3A12">
        <w:rPr>
          <w:rFonts w:ascii="Arial" w:hAnsi="Arial" w:cs="Arial"/>
          <w:b/>
          <w:sz w:val="28"/>
          <w:szCs w:val="28"/>
        </w:rPr>
        <w:t>4</w:t>
      </w:r>
      <w:bookmarkEnd w:id="0"/>
    </w:p>
    <w:p w:rsidR="008E3818" w:rsidRPr="008E3818" w:rsidRDefault="009B3A12" w:rsidP="00D74E81">
      <w:pPr>
        <w:spacing w:after="240"/>
        <w:ind w:left="3540" w:firstLine="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Proces schvalování zákona </w:t>
      </w:r>
      <w:r w:rsidR="00E90ABF">
        <w:rPr>
          <w:rFonts w:ascii="Arial" w:hAnsi="Arial" w:cs="Arial"/>
          <w:sz w:val="28"/>
          <w:szCs w:val="28"/>
        </w:rPr>
        <w:t>– pracovní list</w:t>
      </w:r>
    </w:p>
    <w:p w:rsidR="008E3818" w:rsidRDefault="008E3818" w:rsidP="008E3818">
      <w:pPr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25B6D">
        <w:rPr>
          <w:rFonts w:ascii="Arial" w:hAnsi="Arial" w:cs="Arial"/>
          <w:sz w:val="28"/>
          <w:szCs w:val="28"/>
        </w:rPr>
        <w:t>Veřejná správa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Veřejnosprávní činnost, 1.</w:t>
      </w:r>
      <w:r w:rsidR="00831802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očník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57F59">
        <w:rPr>
          <w:rFonts w:ascii="Arial" w:hAnsi="Arial" w:cs="Arial"/>
          <w:sz w:val="28"/>
          <w:szCs w:val="28"/>
        </w:rPr>
        <w:t>září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25641C" w:rsidRPr="0025641C" w:rsidRDefault="008E3818" w:rsidP="0025641C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>
        <w:rPr>
          <w:rFonts w:ascii="Arial" w:hAnsi="Arial" w:cs="Arial"/>
          <w:sz w:val="20"/>
          <w:szCs w:val="20"/>
        </w:rPr>
        <w:tab/>
      </w:r>
      <w:r w:rsidR="0025641C" w:rsidRPr="0025641C">
        <w:rPr>
          <w:rFonts w:ascii="Arial" w:hAnsi="Arial" w:cs="Arial"/>
          <w:sz w:val="20"/>
          <w:szCs w:val="20"/>
        </w:rPr>
        <w:t>Legislativní proces, Parlament ČR, prezident, Sbírka zákonů, zákonodárná iniciativa, veto prezidenta.</w:t>
      </w:r>
    </w:p>
    <w:p w:rsidR="008E3818" w:rsidRPr="008E3818" w:rsidRDefault="008E3818" w:rsidP="0025641C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  <w:t xml:space="preserve">Procvičování učiva, využití znalostí o </w:t>
      </w:r>
      <w:r w:rsidR="009B3A12">
        <w:rPr>
          <w:rFonts w:ascii="Arial" w:hAnsi="Arial" w:cs="Arial"/>
          <w:sz w:val="20"/>
          <w:szCs w:val="20"/>
        </w:rPr>
        <w:t>legislativním procesu</w:t>
      </w:r>
    </w:p>
    <w:p w:rsidR="00940185" w:rsidRDefault="00940185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F469DA" w:rsidRPr="008B6428" w:rsidRDefault="00F469DA" w:rsidP="008B6428">
      <w:pPr>
        <w:pStyle w:val="Odstavecseseznamem"/>
        <w:numPr>
          <w:ilvl w:val="0"/>
          <w:numId w:val="15"/>
        </w:numPr>
        <w:rPr>
          <w:b/>
        </w:rPr>
      </w:pPr>
      <w:r w:rsidRPr="008B6428">
        <w:rPr>
          <w:b/>
        </w:rPr>
        <w:lastRenderedPageBreak/>
        <w:t>DOPLŇOVAČKA</w:t>
      </w:r>
      <w:r w:rsidR="00CC56F0">
        <w:rPr>
          <w:b/>
        </w:rPr>
        <w:t xml:space="preserve"> – doplň správná slova do políček </w:t>
      </w:r>
      <w:proofErr w:type="gramStart"/>
      <w:r w:rsidR="00CC56F0">
        <w:rPr>
          <w:b/>
        </w:rPr>
        <w:t>doplňovačky  a zjisti</w:t>
      </w:r>
      <w:proofErr w:type="gramEnd"/>
      <w:r w:rsidR="00CC56F0">
        <w:rPr>
          <w:b/>
        </w:rPr>
        <w:t xml:space="preserve"> chybějící slovo ve větě:  </w:t>
      </w:r>
    </w:p>
    <w:p w:rsidR="00F469DA" w:rsidRDefault="008906A6" w:rsidP="00F469DA">
      <w:pPr>
        <w:jc w:val="both"/>
      </w:pPr>
      <w:r>
        <w:t xml:space="preserve">Ve třetím čtení návrhu zákona, které lze zahájit až po uplynutí 72 hodin od doručení všech </w:t>
      </w:r>
      <w:r w:rsidR="00EE2B72">
        <w:rPr>
          <w:color w:val="FF0000"/>
        </w:rPr>
        <w:t>………</w:t>
      </w:r>
      <w:r>
        <w:t xml:space="preserve"> návrhů poslancům, se koná rozprava, ve které však lze navrhnout pouze opravu legislativně technických, gramatických a písemných nebo tiskových chyb.</w:t>
      </w:r>
    </w:p>
    <w:p w:rsidR="00417F94" w:rsidRDefault="00CC56F0" w:rsidP="00F469DA">
      <w:pPr>
        <w:jc w:val="both"/>
      </w:pPr>
      <w:r>
        <w:t xml:space="preserve">                                </w:t>
      </w:r>
      <w:r>
        <w:tab/>
      </w:r>
      <w:r>
        <w:tab/>
      </w:r>
      <w:r>
        <w:tab/>
      </w:r>
      <w:r>
        <w:tab/>
        <w:t>↓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91"/>
        <w:gridCol w:w="502"/>
        <w:gridCol w:w="501"/>
        <w:gridCol w:w="510"/>
        <w:gridCol w:w="510"/>
        <w:gridCol w:w="515"/>
        <w:gridCol w:w="515"/>
        <w:gridCol w:w="518"/>
        <w:gridCol w:w="549"/>
        <w:gridCol w:w="518"/>
        <w:gridCol w:w="515"/>
        <w:gridCol w:w="515"/>
        <w:gridCol w:w="515"/>
        <w:gridCol w:w="515"/>
        <w:gridCol w:w="514"/>
        <w:gridCol w:w="514"/>
        <w:gridCol w:w="505"/>
        <w:gridCol w:w="10"/>
        <w:gridCol w:w="226"/>
        <w:gridCol w:w="9"/>
        <w:gridCol w:w="270"/>
        <w:gridCol w:w="235"/>
      </w:tblGrid>
      <w:tr w:rsidR="003115FE" w:rsidTr="003115FE">
        <w:trPr>
          <w:gridAfter w:val="2"/>
          <w:wAfter w:w="505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3115FE" w:rsidRDefault="003115FE" w:rsidP="006F7167"/>
        </w:tc>
        <w:tc>
          <w:tcPr>
            <w:tcW w:w="510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2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3115FE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3115FE">
            <w:pPr>
              <w:jc w:val="both"/>
            </w:pPr>
            <w: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left w:val="nil"/>
              <w:bottom w:val="nil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</w:tcBorders>
          </w:tcPr>
          <w:p w:rsidR="003115F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</w:tcPr>
          <w:p w:rsidR="003115FE" w:rsidRDefault="003115FE" w:rsidP="00A57279"/>
        </w:tc>
        <w:tc>
          <w:tcPr>
            <w:tcW w:w="515" w:type="dxa"/>
            <w:tcBorders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3115FE"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3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Pr="00915D57" w:rsidRDefault="003115FE" w:rsidP="00A57279"/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FC1FDF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4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right w:val="nil"/>
            </w:tcBorders>
          </w:tcPr>
          <w:p w:rsidR="003115FE" w:rsidRDefault="003115FE" w:rsidP="00A57279"/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5FE" w:rsidRPr="00915D57" w:rsidRDefault="003115FE" w:rsidP="00A57279"/>
        </w:tc>
        <w:tc>
          <w:tcPr>
            <w:tcW w:w="549" w:type="dxa"/>
            <w:tcBorders>
              <w:left w:val="single" w:sz="4" w:space="0" w:color="auto"/>
            </w:tcBorders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741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115FE" w:rsidRDefault="003115FE" w:rsidP="00A57279"/>
        </w:tc>
      </w:tr>
      <w:tr w:rsidR="003115FE" w:rsidTr="00FC1FDF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5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nil"/>
              <w:left w:val="nil"/>
            </w:tcBorders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8" w:type="dxa"/>
            <w:tcBorders>
              <w:top w:val="single" w:sz="4" w:space="0" w:color="auto"/>
            </w:tcBorders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741" w:type="dxa"/>
            <w:gridSpan w:val="3"/>
            <w:vMerge/>
            <w:tcBorders>
              <w:left w:val="nil"/>
              <w:right w:val="nil"/>
            </w:tcBorders>
          </w:tcPr>
          <w:p w:rsidR="003115FE" w:rsidRDefault="003115FE" w:rsidP="00A57279"/>
        </w:tc>
      </w:tr>
      <w:tr w:rsidR="003115FE" w:rsidTr="00FC1FDF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6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741" w:type="dxa"/>
            <w:gridSpan w:val="3"/>
            <w:vMerge/>
            <w:tcBorders>
              <w:left w:val="nil"/>
              <w:right w:val="nil"/>
            </w:tcBorders>
          </w:tcPr>
          <w:p w:rsidR="003115FE" w:rsidRDefault="003115FE" w:rsidP="00A57279"/>
        </w:tc>
      </w:tr>
      <w:tr w:rsidR="003115FE" w:rsidTr="00EE2B72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7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left w:val="nil"/>
              <w:bottom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Pr="00915D57" w:rsidRDefault="003115FE" w:rsidP="008E4EFA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74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EE2B72"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8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8" w:type="dxa"/>
            <w:tcBorders>
              <w:left w:val="single" w:sz="4" w:space="0" w:color="auto"/>
            </w:tcBorders>
          </w:tcPr>
          <w:p w:rsidR="003115FE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8E4EFA"/>
        </w:tc>
        <w:tc>
          <w:tcPr>
            <w:tcW w:w="518" w:type="dxa"/>
            <w:tcBorders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3115FE" w:rsidRDefault="003115FE" w:rsidP="00A57279"/>
        </w:tc>
        <w:tc>
          <w:tcPr>
            <w:tcW w:w="10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3115FE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6F7167">
            <w:r>
              <w:t>9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</w:tcBorders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4" w:type="dxa"/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</w:tr>
      <w:tr w:rsidR="003115FE" w:rsidTr="003115FE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>
            <w:r>
              <w:t>10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5" w:type="dxa"/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5" w:type="dxa"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3115FE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6F7167">
            <w:r>
              <w:t>11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bottom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</w:tr>
      <w:tr w:rsidR="003115FE" w:rsidTr="00A35415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6F7167">
            <w:r>
              <w:t>12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15" w:type="dxa"/>
            <w:tcBorders>
              <w:left w:val="nil"/>
              <w:bottom w:val="nil"/>
            </w:tcBorders>
          </w:tcPr>
          <w:p w:rsidR="003115FE" w:rsidRDefault="003115FE" w:rsidP="00A57279"/>
        </w:tc>
        <w:tc>
          <w:tcPr>
            <w:tcW w:w="518" w:type="dxa"/>
          </w:tcPr>
          <w:p w:rsidR="003115FE" w:rsidRPr="00915D57" w:rsidRDefault="003115FE" w:rsidP="00A57279"/>
        </w:tc>
        <w:tc>
          <w:tcPr>
            <w:tcW w:w="549" w:type="dxa"/>
            <w:shd w:val="clear" w:color="auto" w:fill="FFFF00"/>
          </w:tcPr>
          <w:p w:rsidR="003115FE" w:rsidRPr="00D10CCE" w:rsidRDefault="003115FE" w:rsidP="00A57279"/>
        </w:tc>
        <w:tc>
          <w:tcPr>
            <w:tcW w:w="518" w:type="dxa"/>
            <w:tcBorders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5FE" w:rsidRDefault="003115FE" w:rsidP="00A57279"/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15FE" w:rsidRDefault="003115FE" w:rsidP="00A57279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115FE" w:rsidRDefault="003115FE" w:rsidP="00A57279"/>
        </w:tc>
      </w:tr>
    </w:tbl>
    <w:p w:rsidR="00F469DA" w:rsidRDefault="00F469DA" w:rsidP="00F469DA"/>
    <w:p w:rsidR="00F469DA" w:rsidRDefault="003115FE" w:rsidP="00F469DA">
      <w:pPr>
        <w:pStyle w:val="Odstavecseseznamem"/>
        <w:numPr>
          <w:ilvl w:val="0"/>
          <w:numId w:val="14"/>
        </w:numPr>
      </w:pPr>
      <w:r>
        <w:t>Orgán kraje, který má zákonodárnou iniciativu.</w:t>
      </w:r>
    </w:p>
    <w:p w:rsidR="00F469DA" w:rsidRDefault="003115FE" w:rsidP="00F469DA">
      <w:pPr>
        <w:pStyle w:val="Odstavecseseznamem"/>
        <w:numPr>
          <w:ilvl w:val="0"/>
          <w:numId w:val="14"/>
        </w:numPr>
      </w:pPr>
      <w:r>
        <w:t>Právní předpis.</w:t>
      </w:r>
    </w:p>
    <w:p w:rsidR="00F469DA" w:rsidRDefault="003115FE" w:rsidP="00F469DA">
      <w:pPr>
        <w:pStyle w:val="Odstavecseseznamem"/>
        <w:numPr>
          <w:ilvl w:val="0"/>
          <w:numId w:val="14"/>
        </w:numPr>
      </w:pPr>
      <w:r>
        <w:t>Instituce, která jako třetí v pořadí rozhoduje o zákonu.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Člen vlády.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Jedna z komor Parlamentu ČR.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 xml:space="preserve">Kvalitní zákony státu zvyšují životní ………. </w:t>
      </w:r>
      <w:proofErr w:type="gramStart"/>
      <w:r>
        <w:t>občanů</w:t>
      </w:r>
      <w:proofErr w:type="gramEnd"/>
      <w:r>
        <w:t>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Palác, ve kterém sídlí Poslanecká sněmovna.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Jedno ze čtení návrhu zákona v PS, kdy se poslanci s návrhem seznamují.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Podpis zákona.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Právo navrhnout zákon.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Návrh zákona nezískal podporu více než 101 poslanců.</w:t>
      </w:r>
    </w:p>
    <w:p w:rsidR="00F469DA" w:rsidRDefault="00417F94" w:rsidP="00F469DA">
      <w:pPr>
        <w:pStyle w:val="Odstavecseseznamem"/>
        <w:numPr>
          <w:ilvl w:val="0"/>
          <w:numId w:val="14"/>
        </w:numPr>
      </w:pPr>
      <w:r>
        <w:t>Návrh zákona získal podporu více než 101 poslanců.</w:t>
      </w:r>
    </w:p>
    <w:p w:rsidR="008906A6" w:rsidRDefault="008906A6" w:rsidP="008906A6"/>
    <w:p w:rsidR="00417F94" w:rsidRDefault="00417F94" w:rsidP="008906A6"/>
    <w:p w:rsidR="009E4577" w:rsidRPr="008D4B4E" w:rsidRDefault="008B6428" w:rsidP="008B6428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Vyber správnou odpověď:</w:t>
      </w:r>
    </w:p>
    <w:p w:rsidR="000471DD" w:rsidRDefault="000471DD" w:rsidP="000471DD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EE2B72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Zákonodárnou iniciativu </w:t>
      </w:r>
      <w:r w:rsidRPr="00EE2B72">
        <w:rPr>
          <w:rFonts w:ascii="Arial" w:eastAsia="Times New Roman" w:hAnsi="Arial" w:cs="Arial"/>
          <w:b/>
          <w:sz w:val="24"/>
          <w:szCs w:val="24"/>
          <w:lang w:eastAsia="cs-CZ"/>
        </w:rPr>
        <w:t>nemá</w:t>
      </w:r>
      <w:r w:rsidR="00206F8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206F85" w:rsidRPr="00206F85">
        <w:rPr>
          <w:rFonts w:ascii="Arial" w:eastAsia="Times New Roman" w:hAnsi="Arial" w:cs="Arial"/>
          <w:sz w:val="24"/>
          <w:szCs w:val="24"/>
          <w:lang w:eastAsia="cs-CZ"/>
        </w:rPr>
        <w:t>(více správných odpovědí)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EE2B72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poslanec</w:t>
      </w:r>
    </w:p>
    <w:p w:rsidR="007178AB" w:rsidRDefault="00EE2B72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obecní zastupitelstvo</w:t>
      </w:r>
    </w:p>
    <w:p w:rsidR="007178AB" w:rsidRDefault="00EE2B72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krajské zastupitelstvo</w:t>
      </w:r>
    </w:p>
    <w:p w:rsidR="007178AB" w:rsidRDefault="00206F85" w:rsidP="000471DD">
      <w:pPr>
        <w:pStyle w:val="Odstavecseseznamem"/>
        <w:numPr>
          <w:ilvl w:val="0"/>
          <w:numId w:val="17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zastupitelství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206F85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206F85">
        <w:rPr>
          <w:rFonts w:ascii="Arial" w:eastAsia="Times New Roman" w:hAnsi="Arial" w:cs="Arial"/>
          <w:b/>
          <w:sz w:val="24"/>
          <w:szCs w:val="24"/>
          <w:lang w:eastAsia="cs-CZ"/>
        </w:rPr>
        <w:t>Návrh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zákona </w:t>
      </w:r>
      <w:r w:rsidRPr="00206F85">
        <w:rPr>
          <w:rFonts w:ascii="Arial" w:eastAsia="Times New Roman" w:hAnsi="Arial" w:cs="Arial"/>
          <w:b/>
          <w:sz w:val="24"/>
          <w:szCs w:val="24"/>
          <w:lang w:eastAsia="cs-CZ"/>
        </w:rPr>
        <w:t>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Senátu </w:t>
      </w:r>
      <w:r w:rsidRPr="00206F85">
        <w:rPr>
          <w:rFonts w:ascii="Arial" w:eastAsia="Times New Roman" w:hAnsi="Arial" w:cs="Arial"/>
          <w:b/>
          <w:sz w:val="24"/>
          <w:szCs w:val="24"/>
          <w:lang w:eastAsia="cs-CZ"/>
        </w:rPr>
        <w:t>přijat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pokud</w:t>
      </w:r>
      <w:r w:rsidR="00E53F1B">
        <w:rPr>
          <w:rFonts w:ascii="Arial" w:eastAsia="Times New Roman" w:hAnsi="Arial" w:cs="Arial"/>
          <w:sz w:val="24"/>
          <w:szCs w:val="24"/>
          <w:lang w:eastAsia="cs-CZ"/>
        </w:rPr>
        <w:t xml:space="preserve"> (více správných odpovědí)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206F85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jsou přijaty pozměňovací návrhy</w:t>
      </w:r>
    </w:p>
    <w:p w:rsidR="007178AB" w:rsidRDefault="00206F85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vyjádřena vůle se návrhem nezabývat</w:t>
      </w:r>
    </w:p>
    <w:p w:rsidR="007178AB" w:rsidRDefault="00206F85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se  schválí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ve znění od P</w:t>
      </w:r>
      <w:r w:rsidR="0014251A">
        <w:rPr>
          <w:rFonts w:ascii="Arial" w:eastAsia="Times New Roman" w:hAnsi="Arial" w:cs="Arial"/>
          <w:sz w:val="24"/>
          <w:szCs w:val="24"/>
          <w:lang w:eastAsia="cs-CZ"/>
        </w:rPr>
        <w:t>oslanecké sněmovny (PS)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7178AB" w:rsidRDefault="00206F85" w:rsidP="000471DD">
      <w:pPr>
        <w:pStyle w:val="Odstavecseseznamem"/>
        <w:numPr>
          <w:ilvl w:val="0"/>
          <w:numId w:val="18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PS návrh neschválí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Pr="00CC56F0" w:rsidRDefault="00203577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F97C36">
        <w:rPr>
          <w:rFonts w:ascii="Arial" w:eastAsia="Times New Roman" w:hAnsi="Arial" w:cs="Arial"/>
          <w:b/>
          <w:sz w:val="24"/>
          <w:szCs w:val="24"/>
          <w:lang w:eastAsia="cs-CZ"/>
        </w:rPr>
        <w:t>Fáze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legislativního procesu po sobě následují</w:t>
      </w:r>
      <w:r w:rsidR="006F485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4857" w:rsidRPr="00F97C36">
        <w:rPr>
          <w:rFonts w:ascii="Arial" w:eastAsia="Times New Roman" w:hAnsi="Arial" w:cs="Arial"/>
          <w:b/>
          <w:sz w:val="24"/>
          <w:szCs w:val="24"/>
          <w:lang w:eastAsia="cs-CZ"/>
        </w:rPr>
        <w:t>v tomto pořadí</w:t>
      </w:r>
      <w:r w:rsidR="00CC56F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CC56F0" w:rsidRPr="00CC56F0">
        <w:rPr>
          <w:rFonts w:ascii="Arial" w:eastAsia="Times New Roman" w:hAnsi="Arial" w:cs="Arial"/>
          <w:sz w:val="24"/>
          <w:szCs w:val="24"/>
          <w:lang w:eastAsia="cs-CZ"/>
        </w:rPr>
        <w:t>(jedna správná odpověď)</w:t>
      </w:r>
      <w:r w:rsidRPr="00CC56F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4E2D02" w:rsidRDefault="006F4857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zákonodárná iniciativa/prezident/parlament/sbírka zákonů</w:t>
      </w:r>
    </w:p>
    <w:p w:rsidR="004E2D02" w:rsidRDefault="006F4857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sbírka zákonů/parlament/zákonodárná iniciativa/prezident</w:t>
      </w:r>
    </w:p>
    <w:p w:rsidR="004E2D02" w:rsidRDefault="006F4857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zákonodárná iniciativa/parlament/prezident/sbírka zákonů</w:t>
      </w:r>
    </w:p>
    <w:p w:rsidR="0084361B" w:rsidRPr="004E2D02" w:rsidRDefault="006F4857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prezident/parlament/sbírka zákonů/zákonodárná iniciativa</w:t>
      </w: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BD03B8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Návrh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zákona </w:t>
      </w:r>
      <w:r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se podává</w:t>
      </w:r>
      <w:r w:rsidR="00CC56F0">
        <w:rPr>
          <w:rFonts w:ascii="Arial" w:eastAsia="Times New Roman" w:hAnsi="Arial" w:cs="Arial"/>
          <w:sz w:val="24"/>
          <w:szCs w:val="24"/>
          <w:lang w:eastAsia="cs-CZ"/>
        </w:rPr>
        <w:t xml:space="preserve"> (jedna správná odpověď)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84361B" w:rsidRDefault="00BD03B8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předsedovi PS</w:t>
      </w:r>
    </w:p>
    <w:p w:rsidR="00DF63A9" w:rsidRDefault="00BD03B8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předsedovi Senátu</w:t>
      </w:r>
    </w:p>
    <w:p w:rsidR="00DF63A9" w:rsidRDefault="00BD03B8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prezidentovi</w:t>
      </w:r>
    </w:p>
    <w:p w:rsidR="000471DD" w:rsidRPr="000471DD" w:rsidRDefault="00BD03B8" w:rsidP="000471DD">
      <w:pPr>
        <w:pStyle w:val="Odstavecseseznamem"/>
        <w:numPr>
          <w:ilvl w:val="0"/>
          <w:numId w:val="20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 kanceláře Parlamentu</w:t>
      </w:r>
    </w:p>
    <w:p w:rsidR="000B1392" w:rsidRDefault="000B1392" w:rsidP="000B1392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B1392" w:rsidRDefault="000B1392" w:rsidP="006114FE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V. </w:t>
      </w:r>
      <w:r w:rsidR="00534F22"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Prezident</w:t>
      </w:r>
      <w:r w:rsidR="00534F22">
        <w:rPr>
          <w:rFonts w:ascii="Arial" w:eastAsia="Times New Roman" w:hAnsi="Arial" w:cs="Arial"/>
          <w:sz w:val="24"/>
          <w:szCs w:val="24"/>
          <w:lang w:eastAsia="cs-CZ"/>
        </w:rPr>
        <w:t xml:space="preserve"> má na vyjádření se k zákonu </w:t>
      </w:r>
      <w:r w:rsidR="00534F22"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lhůtu</w:t>
      </w:r>
      <w:r w:rsidR="00CC56F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CC56F0" w:rsidRPr="00CC56F0">
        <w:rPr>
          <w:rFonts w:ascii="Arial" w:eastAsia="Times New Roman" w:hAnsi="Arial" w:cs="Arial"/>
          <w:sz w:val="24"/>
          <w:szCs w:val="24"/>
          <w:lang w:eastAsia="cs-CZ"/>
        </w:rPr>
        <w:t>(jedna správná odpověď)</w:t>
      </w:r>
      <w:r w:rsidR="00534F22" w:rsidRPr="00CC56F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B1392" w:rsidRPr="006114FE" w:rsidRDefault="00534F22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5 dnů</w:t>
      </w:r>
    </w:p>
    <w:p w:rsidR="000471DD" w:rsidRPr="006114FE" w:rsidRDefault="00534F22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10 dnů</w:t>
      </w:r>
    </w:p>
    <w:p w:rsidR="000471DD" w:rsidRPr="006114FE" w:rsidRDefault="00534F22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dnů</w:t>
      </w:r>
    </w:p>
    <w:p w:rsidR="000471DD" w:rsidRPr="006114FE" w:rsidRDefault="00534F22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20 dnů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56F0" w:rsidRDefault="00CC56F0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114FE" w:rsidRPr="008D4B4E" w:rsidRDefault="006114FE" w:rsidP="008D4B4E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Správně spoj následující pojmy:</w:t>
      </w:r>
    </w:p>
    <w:p w:rsidR="006114FE" w:rsidRDefault="00140AE2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Poslanecká sněmovna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     jedno čtení</w:t>
      </w:r>
    </w:p>
    <w:p w:rsidR="006114FE" w:rsidRDefault="00274D7A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l</w:t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>egislativní proces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třetí v pořadí</w:t>
      </w:r>
    </w:p>
    <w:p w:rsidR="006114FE" w:rsidRDefault="00140AE2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Senát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74D7A">
        <w:rPr>
          <w:rFonts w:ascii="Arial" w:eastAsia="Times New Roman" w:hAnsi="Arial" w:cs="Arial"/>
          <w:sz w:val="24"/>
          <w:szCs w:val="24"/>
          <w:lang w:eastAsia="cs-CZ"/>
        </w:rPr>
        <w:t>návrh zákona</w:t>
      </w:r>
    </w:p>
    <w:p w:rsidR="006114FE" w:rsidRDefault="00274D7A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zákonodárná iniciativa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>zákonodárný proces</w:t>
      </w:r>
    </w:p>
    <w:p w:rsidR="006114FE" w:rsidRDefault="00274D7A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 republiky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>tři čtení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56F0" w:rsidRDefault="00CC56F0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F7B67" w:rsidRPr="004F7B67" w:rsidRDefault="004F7B67" w:rsidP="004F7B67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F7B67">
        <w:rPr>
          <w:rFonts w:ascii="Arial" w:eastAsia="Times New Roman" w:hAnsi="Arial" w:cs="Arial"/>
          <w:b/>
          <w:sz w:val="24"/>
          <w:szCs w:val="24"/>
          <w:lang w:eastAsia="cs-CZ"/>
        </w:rPr>
        <w:t>Prohlídni si úvodní stranu Sbírky zákonů</w:t>
      </w:r>
      <w:r w:rsidR="0014251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ČR</w:t>
      </w:r>
      <w:r w:rsidRPr="004F7B67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274D7A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381770" cy="2924355"/>
            <wp:effectExtent l="0" t="0" r="0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írka zákonů II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B67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F7B67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742536" cy="345057"/>
                <wp:effectExtent l="0" t="0" r="10160" b="1714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536" cy="3450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B67" w:rsidRPr="0094331C" w:rsidRDefault="004F7B67">
                            <w:r>
                              <w:t>Obr</w:t>
                            </w:r>
                            <w:r w:rsidR="0094331C">
                              <w:t>.</w:t>
                            </w:r>
                            <w:r w:rsidR="005B5B0F">
                              <w:t xml:space="preserve"> </w:t>
                            </w:r>
                            <w:r>
                              <w:t>1</w:t>
                            </w:r>
                            <w:r w:rsidR="0094331C">
                              <w:t xml:space="preserve"> Sbírka zákonů</w:t>
                            </w:r>
                            <w:r w:rsidR="0014251A">
                              <w:t xml:space="preserve"> ČR</w:t>
                            </w:r>
                            <w:r w:rsidR="005B5B0F">
                              <w:t xml:space="preserve"> </w:t>
                            </w:r>
                            <w:r w:rsidR="0094331C">
                              <w:rPr>
                                <w:lang w:val="en-US"/>
                              </w:rPr>
                              <w:t>[1]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137.2pt;height:27.1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">
                <v:textbox>
                  <w:txbxContent>
                    <w:p w:rsidR="004F7B67" w:rsidRPr="0094331C" w:rsidRDefault="004F7B67">
                      <w:r>
                        <w:t>Obr</w:t>
                      </w:r>
                      <w:r w:rsidR="0094331C">
                        <w:t>.</w:t>
                      </w:r>
                      <w:r w:rsidR="005B5B0F">
                        <w:t xml:space="preserve"> </w:t>
                      </w:r>
                      <w:r>
                        <w:t>1</w:t>
                      </w:r>
                      <w:r w:rsidR="0094331C">
                        <w:t xml:space="preserve"> Sbírka zákonů</w:t>
                      </w:r>
                      <w:r w:rsidR="0014251A">
                        <w:t xml:space="preserve"> ČR</w:t>
                      </w:r>
                      <w:r w:rsidR="005B5B0F">
                        <w:t xml:space="preserve"> </w:t>
                      </w:r>
                      <w:r w:rsidR="0094331C">
                        <w:rPr>
                          <w:lang w:val="en-US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</w:p>
    <w:p w:rsidR="004F7B67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F7B67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F7B67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4EFC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Správné odpovědi:</w:t>
      </w:r>
    </w:p>
    <w:p w:rsidR="00EE2B72" w:rsidRPr="00EE2B72" w:rsidRDefault="00EE2B72" w:rsidP="00EE2B72">
      <w:pPr>
        <w:pStyle w:val="Odstavecseseznamem"/>
        <w:numPr>
          <w:ilvl w:val="0"/>
          <w:numId w:val="31"/>
        </w:numPr>
        <w:rPr>
          <w:b/>
        </w:rPr>
      </w:pPr>
      <w:r w:rsidRPr="00EE2B72">
        <w:rPr>
          <w:b/>
        </w:rPr>
        <w:t>DOPLŇOVAČKA</w:t>
      </w:r>
    </w:p>
    <w:p w:rsidR="00EE2B72" w:rsidRDefault="00EE2B72" w:rsidP="00EE2B72">
      <w:pPr>
        <w:jc w:val="both"/>
      </w:pPr>
      <w:r>
        <w:t xml:space="preserve">Ve třetím čtení návrhu zákona, které lze zahájit až po uplynutí 72 hodin od doručení všech </w:t>
      </w:r>
      <w:r w:rsidRPr="00CC56F0">
        <w:rPr>
          <w:b/>
          <w:color w:val="FF0000"/>
        </w:rPr>
        <w:t>pozměňovacích</w:t>
      </w:r>
      <w:r>
        <w:t xml:space="preserve"> návrhů poslancům, se koná rozprava, ve které však lze navrhnout pouze opravu legislativně technických, gramatických a písemných nebo tiskových chyb.</w:t>
      </w:r>
    </w:p>
    <w:p w:rsidR="00EE2B72" w:rsidRDefault="00EE2B72" w:rsidP="00EE2B72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91"/>
        <w:gridCol w:w="502"/>
        <w:gridCol w:w="501"/>
        <w:gridCol w:w="510"/>
        <w:gridCol w:w="510"/>
        <w:gridCol w:w="515"/>
        <w:gridCol w:w="515"/>
        <w:gridCol w:w="518"/>
        <w:gridCol w:w="549"/>
        <w:gridCol w:w="518"/>
        <w:gridCol w:w="515"/>
        <w:gridCol w:w="515"/>
        <w:gridCol w:w="515"/>
        <w:gridCol w:w="515"/>
        <w:gridCol w:w="514"/>
        <w:gridCol w:w="514"/>
        <w:gridCol w:w="505"/>
        <w:gridCol w:w="10"/>
        <w:gridCol w:w="226"/>
        <w:gridCol w:w="9"/>
        <w:gridCol w:w="270"/>
        <w:gridCol w:w="235"/>
      </w:tblGrid>
      <w:tr w:rsidR="00EE2B72" w:rsidTr="004C4EAD">
        <w:trPr>
          <w:gridAfter w:val="2"/>
          <w:wAfter w:w="505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2B72" w:rsidRDefault="00EE2B72" w:rsidP="004C4EAD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EE2B72" w:rsidRDefault="00EE2B72" w:rsidP="004C4EAD">
            <w:r>
              <w:t>Z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A</w:t>
            </w:r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S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8" w:type="dxa"/>
          </w:tcPr>
          <w:p w:rsidR="00EE2B72" w:rsidRPr="00915D57" w:rsidRDefault="00EE2B72" w:rsidP="004C4EAD">
            <w:r>
              <w:t>U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P</w:t>
            </w:r>
          </w:p>
        </w:tc>
        <w:tc>
          <w:tcPr>
            <w:tcW w:w="518" w:type="dxa"/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E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L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S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V</w:t>
            </w: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O</w:t>
            </w:r>
          </w:p>
        </w:tc>
        <w:tc>
          <w:tcPr>
            <w:tcW w:w="2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pPr>
              <w:jc w:val="both"/>
            </w:pPr>
            <w: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left w:val="nil"/>
              <w:bottom w:val="nil"/>
              <w:right w:val="single" w:sz="4" w:space="0" w:color="auto"/>
            </w:tcBorders>
          </w:tcPr>
          <w:p w:rsidR="00EE2B72" w:rsidRDefault="00EE2B72" w:rsidP="004C4EAD"/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Z</w:t>
            </w:r>
          </w:p>
        </w:tc>
        <w:tc>
          <w:tcPr>
            <w:tcW w:w="515" w:type="dxa"/>
            <w:tcBorders>
              <w:left w:val="single" w:sz="4" w:space="0" w:color="auto"/>
            </w:tcBorders>
          </w:tcPr>
          <w:p w:rsidR="00EE2B72" w:rsidRDefault="00EE2B72" w:rsidP="004C4EAD">
            <w:r>
              <w:t>Á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Pr="00915D57" w:rsidRDefault="00EE2B72" w:rsidP="004C4EAD">
            <w:r>
              <w:t>K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O</w:t>
            </w:r>
          </w:p>
        </w:tc>
        <w:tc>
          <w:tcPr>
            <w:tcW w:w="518" w:type="dxa"/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3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</w:tcBorders>
          </w:tcPr>
          <w:p w:rsidR="00EE2B72" w:rsidRDefault="00EE2B72" w:rsidP="004C4EAD">
            <w:r>
              <w:t>P</w:t>
            </w:r>
          </w:p>
        </w:tc>
        <w:tc>
          <w:tcPr>
            <w:tcW w:w="515" w:type="dxa"/>
          </w:tcPr>
          <w:p w:rsidR="00EE2B72" w:rsidRDefault="00EE2B72" w:rsidP="004C4EAD">
            <w:r>
              <w:t>R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Pr="00915D57" w:rsidRDefault="00EE2B72" w:rsidP="004C4EAD">
            <w:r>
              <w:t>E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00"/>
          </w:tcPr>
          <w:p w:rsidR="00EE2B72" w:rsidRPr="00D10CCE" w:rsidRDefault="00EE2B72" w:rsidP="004C4EAD">
            <w:r>
              <w:t>Z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D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2B72" w:rsidRDefault="00EE2B72" w:rsidP="004C4EAD">
            <w:r>
              <w:t>E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4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right w:val="nil"/>
            </w:tcBorders>
          </w:tcPr>
          <w:p w:rsidR="00EE2B72" w:rsidRDefault="00EE2B72" w:rsidP="004C4EAD"/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2B72" w:rsidRPr="00915D57" w:rsidRDefault="00EE2B72" w:rsidP="004C4EAD"/>
        </w:tc>
        <w:tc>
          <w:tcPr>
            <w:tcW w:w="549" w:type="dxa"/>
            <w:tcBorders>
              <w:left w:val="single" w:sz="4" w:space="0" w:color="auto"/>
            </w:tcBorders>
            <w:shd w:val="clear" w:color="auto" w:fill="FFFF00"/>
          </w:tcPr>
          <w:p w:rsidR="00EE2B72" w:rsidRPr="00D10CCE" w:rsidRDefault="00EE2B72" w:rsidP="004C4EAD">
            <w:r>
              <w:t>M</w:t>
            </w:r>
          </w:p>
        </w:tc>
        <w:tc>
          <w:tcPr>
            <w:tcW w:w="518" w:type="dxa"/>
            <w:tcBorders>
              <w:right w:val="single" w:sz="4" w:space="0" w:color="auto"/>
            </w:tcBorders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S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R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741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5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nil"/>
              <w:left w:val="nil"/>
            </w:tcBorders>
          </w:tcPr>
          <w:p w:rsidR="00EE2B72" w:rsidRDefault="00EE2B72" w:rsidP="004C4EAD"/>
        </w:tc>
        <w:tc>
          <w:tcPr>
            <w:tcW w:w="515" w:type="dxa"/>
          </w:tcPr>
          <w:p w:rsidR="00EE2B72" w:rsidRDefault="00EE2B72" w:rsidP="004C4EAD">
            <w:r>
              <w:t>S</w:t>
            </w:r>
          </w:p>
        </w:tc>
        <w:tc>
          <w:tcPr>
            <w:tcW w:w="518" w:type="dxa"/>
            <w:tcBorders>
              <w:top w:val="single" w:sz="4" w:space="0" w:color="auto"/>
            </w:tcBorders>
          </w:tcPr>
          <w:p w:rsidR="00EE2B72" w:rsidRPr="00915D57" w:rsidRDefault="00EE2B72" w:rsidP="004C4EAD">
            <w:r>
              <w:t>N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Ě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M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O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V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top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A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741" w:type="dxa"/>
            <w:gridSpan w:val="3"/>
            <w:vMerge/>
            <w:tcBorders>
              <w:left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6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Ú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EE2B72" w:rsidRDefault="00EE2B72" w:rsidP="004C4EAD">
            <w:r>
              <w:t>R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O</w:t>
            </w:r>
          </w:p>
        </w:tc>
        <w:tc>
          <w:tcPr>
            <w:tcW w:w="515" w:type="dxa"/>
          </w:tcPr>
          <w:p w:rsidR="00EE2B72" w:rsidRDefault="00EE2B72" w:rsidP="004C4EAD">
            <w:r>
              <w:t>V</w:t>
            </w:r>
          </w:p>
        </w:tc>
        <w:tc>
          <w:tcPr>
            <w:tcW w:w="518" w:type="dxa"/>
          </w:tcPr>
          <w:p w:rsidR="00EE2B72" w:rsidRPr="00915D57" w:rsidRDefault="00EE2B72" w:rsidP="004C4EAD">
            <w:r>
              <w:t>E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Ň</w:t>
            </w:r>
          </w:p>
        </w:tc>
        <w:tc>
          <w:tcPr>
            <w:tcW w:w="518" w:type="dxa"/>
            <w:tcBorders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741" w:type="dxa"/>
            <w:gridSpan w:val="3"/>
            <w:vMerge/>
            <w:tcBorders>
              <w:left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3"/>
          <w:wAfter w:w="514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7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left w:val="nil"/>
              <w:bottom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  <w:tcBorders>
              <w:left w:val="nil"/>
              <w:bottom w:val="single" w:sz="4" w:space="0" w:color="auto"/>
              <w:right w:val="nil"/>
            </w:tcBorders>
          </w:tcPr>
          <w:p w:rsidR="00EE2B72" w:rsidRDefault="00EE2B72" w:rsidP="004C4EAD">
            <w:r>
              <w:t>H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U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Pr="00915D57" w:rsidRDefault="00EE2B72" w:rsidP="004C4EAD">
            <w:r>
              <w:t>N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O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V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S</w:t>
            </w:r>
          </w:p>
        </w:tc>
        <w:tc>
          <w:tcPr>
            <w:tcW w:w="515" w:type="dxa"/>
            <w:tcBorders>
              <w:bottom w:val="single" w:sz="4" w:space="0" w:color="auto"/>
              <w:right w:val="nil"/>
            </w:tcBorders>
          </w:tcPr>
          <w:p w:rsidR="00EE2B72" w:rsidRDefault="00EE2B72" w:rsidP="004C4EAD">
            <w:r>
              <w:t>K</w:t>
            </w:r>
          </w:p>
        </w:tc>
        <w:tc>
          <w:tcPr>
            <w:tcW w:w="515" w:type="dxa"/>
            <w:tcBorders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Ý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74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8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E2B72" w:rsidRDefault="00EE2B72" w:rsidP="004C4EAD">
            <w:r>
              <w:t>P</w:t>
            </w:r>
          </w:p>
        </w:tc>
        <w:tc>
          <w:tcPr>
            <w:tcW w:w="518" w:type="dxa"/>
            <w:tcBorders>
              <w:left w:val="nil"/>
            </w:tcBorders>
          </w:tcPr>
          <w:p w:rsidR="00EE2B72" w:rsidRDefault="00EE2B72" w:rsidP="004C4EAD">
            <w:r>
              <w:t>R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V</w:t>
            </w:r>
          </w:p>
        </w:tc>
        <w:tc>
          <w:tcPr>
            <w:tcW w:w="518" w:type="dxa"/>
            <w:tcBorders>
              <w:right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Í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single" w:sz="4" w:space="0" w:color="auto"/>
              <w:left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EE2B72" w:rsidRDefault="00EE2B72" w:rsidP="004C4EAD"/>
        </w:tc>
        <w:tc>
          <w:tcPr>
            <w:tcW w:w="10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9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</w:tcBorders>
          </w:tcPr>
          <w:p w:rsidR="00EE2B72" w:rsidRDefault="00EE2B72" w:rsidP="004C4EAD"/>
        </w:tc>
        <w:tc>
          <w:tcPr>
            <w:tcW w:w="518" w:type="dxa"/>
          </w:tcPr>
          <w:p w:rsidR="00EE2B72" w:rsidRPr="00915D57" w:rsidRDefault="00EE2B72" w:rsidP="004C4EAD">
            <w:r>
              <w:t>R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A</w:t>
            </w:r>
          </w:p>
        </w:tc>
        <w:tc>
          <w:tcPr>
            <w:tcW w:w="518" w:type="dxa"/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</w:tcPr>
          <w:p w:rsidR="00EE2B72" w:rsidRDefault="00EE2B72" w:rsidP="004C4EAD">
            <w:r>
              <w:t>F</w:t>
            </w:r>
          </w:p>
        </w:tc>
        <w:tc>
          <w:tcPr>
            <w:tcW w:w="515" w:type="dxa"/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</w:tcPr>
          <w:p w:rsidR="00EE2B72" w:rsidRDefault="00EE2B72" w:rsidP="004C4EAD">
            <w:r>
              <w:t>K</w:t>
            </w:r>
          </w:p>
        </w:tc>
        <w:tc>
          <w:tcPr>
            <w:tcW w:w="514" w:type="dxa"/>
          </w:tcPr>
          <w:p w:rsidR="00EE2B72" w:rsidRDefault="00EE2B72" w:rsidP="004C4EAD">
            <w:r>
              <w:t>A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C</w:t>
            </w: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E</w:t>
            </w:r>
          </w:p>
        </w:tc>
      </w:tr>
      <w:tr w:rsidR="00EE2B72" w:rsidTr="004C4EAD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10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EE2B72" w:rsidRDefault="00EE2B72" w:rsidP="004C4EAD"/>
        </w:tc>
        <w:tc>
          <w:tcPr>
            <w:tcW w:w="515" w:type="dxa"/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</w:tcPr>
          <w:p w:rsidR="00EE2B72" w:rsidRDefault="00EE2B72" w:rsidP="004C4EAD">
            <w:r>
              <w:t>N</w:t>
            </w:r>
          </w:p>
        </w:tc>
        <w:tc>
          <w:tcPr>
            <w:tcW w:w="518" w:type="dxa"/>
          </w:tcPr>
          <w:p w:rsidR="00EE2B72" w:rsidRPr="00915D57" w:rsidRDefault="00EE2B72" w:rsidP="004C4EAD">
            <w:r>
              <w:t>I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C</w:t>
            </w:r>
          </w:p>
        </w:tc>
        <w:tc>
          <w:tcPr>
            <w:tcW w:w="518" w:type="dxa"/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A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I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V</w:t>
            </w:r>
          </w:p>
        </w:tc>
        <w:tc>
          <w:tcPr>
            <w:tcW w:w="514" w:type="dxa"/>
            <w:tcBorders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A</w:t>
            </w:r>
          </w:p>
        </w:tc>
        <w:tc>
          <w:tcPr>
            <w:tcW w:w="514" w:type="dxa"/>
            <w:tcBorders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5" w:type="dxa"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11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Z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A</w:t>
            </w:r>
          </w:p>
        </w:tc>
        <w:tc>
          <w:tcPr>
            <w:tcW w:w="518" w:type="dxa"/>
          </w:tcPr>
          <w:p w:rsidR="00EE2B72" w:rsidRPr="00915D57" w:rsidRDefault="00EE2B72" w:rsidP="004C4EAD">
            <w:r>
              <w:t>M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Í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  <w:tcBorders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U</w:t>
            </w:r>
          </w:p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T</w:t>
            </w:r>
          </w:p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Í</w:t>
            </w:r>
          </w:p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E2B72" w:rsidRDefault="00EE2B72" w:rsidP="004C4EAD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</w:tr>
      <w:tr w:rsidR="00EE2B72" w:rsidTr="004C4EAD">
        <w:trPr>
          <w:gridAfter w:val="5"/>
          <w:wAfter w:w="750" w:type="dxa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>
            <w:r>
              <w:t>12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15" w:type="dxa"/>
            <w:tcBorders>
              <w:left w:val="nil"/>
              <w:bottom w:val="nil"/>
            </w:tcBorders>
          </w:tcPr>
          <w:p w:rsidR="00EE2B72" w:rsidRDefault="00EE2B72" w:rsidP="004C4EAD"/>
        </w:tc>
        <w:tc>
          <w:tcPr>
            <w:tcW w:w="518" w:type="dxa"/>
          </w:tcPr>
          <w:p w:rsidR="00EE2B72" w:rsidRPr="00915D57" w:rsidRDefault="00EE2B72" w:rsidP="004C4EAD">
            <w:r>
              <w:t>S</w:t>
            </w:r>
          </w:p>
        </w:tc>
        <w:tc>
          <w:tcPr>
            <w:tcW w:w="549" w:type="dxa"/>
            <w:shd w:val="clear" w:color="auto" w:fill="FFFF00"/>
          </w:tcPr>
          <w:p w:rsidR="00EE2B72" w:rsidRPr="00D10CCE" w:rsidRDefault="00EE2B72" w:rsidP="004C4EAD">
            <w:r>
              <w:t>CH</w:t>
            </w:r>
          </w:p>
        </w:tc>
        <w:tc>
          <w:tcPr>
            <w:tcW w:w="518" w:type="dxa"/>
            <w:tcBorders>
              <w:right w:val="single" w:sz="4" w:space="0" w:color="auto"/>
            </w:tcBorders>
          </w:tcPr>
          <w:p w:rsidR="00EE2B72" w:rsidRDefault="00EE2B72" w:rsidP="004C4EAD">
            <w:r>
              <w:t>V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Á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L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E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N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72" w:rsidRDefault="00EE2B72" w:rsidP="004C4EAD">
            <w:r>
              <w:t>Í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2B72" w:rsidRDefault="00EE2B72" w:rsidP="004C4EAD"/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EE2B72" w:rsidRDefault="00EE2B72" w:rsidP="004C4EAD"/>
        </w:tc>
      </w:tr>
    </w:tbl>
    <w:p w:rsidR="00EE2B72" w:rsidRDefault="00EE2B72" w:rsidP="00EE2B72"/>
    <w:p w:rsidR="00EE2B72" w:rsidRDefault="00EE2B72" w:rsidP="00EE2B72">
      <w:pPr>
        <w:pStyle w:val="Odstavecseseznamem"/>
        <w:numPr>
          <w:ilvl w:val="0"/>
          <w:numId w:val="30"/>
        </w:numPr>
      </w:pPr>
      <w:r>
        <w:t>Orgán kraje, který má zákonodárnou iniciativu.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Právní předpis.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Instituce, která jako třetí v pořadí rozhoduje o zákonu.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Člen vlády.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Jedna z komor Parlamentu ČR.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 xml:space="preserve">Kvalitní zákony státu zvyšují životní ………. </w:t>
      </w:r>
      <w:proofErr w:type="gramStart"/>
      <w:r>
        <w:t>občanů</w:t>
      </w:r>
      <w:proofErr w:type="gramEnd"/>
      <w:r>
        <w:t>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Palác, ve kterém sídlí Poslanecká sněmovna.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Jedno ze čtení návrhu zákona v PS, kdy se poslanci s návrhem seznamují.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Podpis zákona.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Právo navrhnout zákon.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Návrh zákona nezískal podporu více než 101 poslanců.</w:t>
      </w:r>
    </w:p>
    <w:p w:rsidR="00EE2B72" w:rsidRDefault="00EE2B72" w:rsidP="00EE2B72">
      <w:pPr>
        <w:pStyle w:val="Odstavecseseznamem"/>
        <w:numPr>
          <w:ilvl w:val="0"/>
          <w:numId w:val="30"/>
        </w:numPr>
      </w:pPr>
      <w:r>
        <w:t>Návrh zákona získal podporu více než 101 poslanců.</w:t>
      </w: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Pr="00206F85" w:rsidRDefault="0071798E" w:rsidP="00206F85">
      <w:pPr>
        <w:pStyle w:val="Odstavecseseznamem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206F85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Vyber správnou odpověď:</w:t>
      </w:r>
    </w:p>
    <w:p w:rsidR="0071798E" w:rsidRDefault="0071798E" w:rsidP="0071798E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206F85" w:rsidRPr="00E53F1B" w:rsidRDefault="00206F85" w:rsidP="00E53F1B">
      <w:pPr>
        <w:pStyle w:val="Odstavecseseznamem"/>
        <w:numPr>
          <w:ilvl w:val="0"/>
          <w:numId w:val="32"/>
        </w:numPr>
        <w:spacing w:line="240" w:lineRule="auto"/>
        <w:ind w:left="993"/>
        <w:rPr>
          <w:rFonts w:ascii="Arial" w:eastAsia="Times New Roman" w:hAnsi="Arial" w:cs="Arial"/>
          <w:sz w:val="24"/>
          <w:szCs w:val="24"/>
          <w:lang w:eastAsia="cs-CZ"/>
        </w:rPr>
      </w:pPr>
      <w:r w:rsidRPr="00E53F1B">
        <w:rPr>
          <w:rFonts w:ascii="Arial" w:eastAsia="Times New Roman" w:hAnsi="Arial" w:cs="Arial"/>
          <w:sz w:val="24"/>
          <w:szCs w:val="24"/>
          <w:lang w:eastAsia="cs-CZ"/>
        </w:rPr>
        <w:t xml:space="preserve">Zákonodárnou iniciativu </w:t>
      </w:r>
      <w:r w:rsidRPr="00E53F1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nemá </w:t>
      </w:r>
      <w:r w:rsidRPr="00E53F1B">
        <w:rPr>
          <w:rFonts w:ascii="Arial" w:eastAsia="Times New Roman" w:hAnsi="Arial" w:cs="Arial"/>
          <w:sz w:val="24"/>
          <w:szCs w:val="24"/>
          <w:lang w:eastAsia="cs-CZ"/>
        </w:rPr>
        <w:t>(více správných odpovědí):</w:t>
      </w:r>
    </w:p>
    <w:p w:rsidR="00206F85" w:rsidRDefault="00CC56F0" w:rsidP="00CC56F0">
      <w:pPr>
        <w:pStyle w:val="Odstavecseseznamem"/>
        <w:numPr>
          <w:ilvl w:val="0"/>
          <w:numId w:val="36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  </w:t>
      </w:r>
      <w:r w:rsidR="00206F85">
        <w:rPr>
          <w:rFonts w:ascii="Arial" w:eastAsia="Times New Roman" w:hAnsi="Arial" w:cs="Arial"/>
          <w:sz w:val="24"/>
          <w:szCs w:val="24"/>
          <w:lang w:eastAsia="cs-CZ"/>
        </w:rPr>
        <w:t>poslanec</w:t>
      </w:r>
    </w:p>
    <w:p w:rsidR="00206F85" w:rsidRPr="00E53F1B" w:rsidRDefault="00CC56F0" w:rsidP="00CC56F0">
      <w:pPr>
        <w:pStyle w:val="Odstavecseseznamem"/>
        <w:numPr>
          <w:ilvl w:val="0"/>
          <w:numId w:val="36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    </w:t>
      </w:r>
      <w:r w:rsidR="00206F85" w:rsidRPr="00E53F1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obecní zastupitelstvo</w:t>
      </w:r>
    </w:p>
    <w:p w:rsidR="00206F85" w:rsidRDefault="00206F85" w:rsidP="00CC56F0">
      <w:pPr>
        <w:pStyle w:val="Odstavecseseznamem"/>
        <w:numPr>
          <w:ilvl w:val="0"/>
          <w:numId w:val="36"/>
        </w:numPr>
        <w:spacing w:line="240" w:lineRule="auto"/>
        <w:ind w:left="709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krajské zastupitelstvo</w:t>
      </w:r>
    </w:p>
    <w:p w:rsidR="00206F85" w:rsidRPr="00E53F1B" w:rsidRDefault="00206F85" w:rsidP="00CC56F0">
      <w:pPr>
        <w:pStyle w:val="Odstavecseseznamem"/>
        <w:numPr>
          <w:ilvl w:val="0"/>
          <w:numId w:val="36"/>
        </w:numPr>
        <w:spacing w:after="0" w:line="240" w:lineRule="auto"/>
        <w:ind w:left="709"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E53F1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státní zastupitelství</w:t>
      </w: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53F1B" w:rsidRPr="00E53F1B" w:rsidRDefault="00E53F1B" w:rsidP="00CC56F0">
      <w:pPr>
        <w:pStyle w:val="Odstavecseseznamem"/>
        <w:spacing w:line="240" w:lineRule="auto"/>
        <w:ind w:left="1080"/>
        <w:rPr>
          <w:rFonts w:ascii="Arial" w:eastAsia="Times New Roman" w:hAnsi="Arial" w:cs="Arial"/>
          <w:sz w:val="24"/>
          <w:szCs w:val="24"/>
          <w:lang w:eastAsia="cs-CZ"/>
        </w:rPr>
      </w:pPr>
      <w:r w:rsidRPr="00E53F1B">
        <w:rPr>
          <w:rFonts w:ascii="Arial" w:eastAsia="Times New Roman" w:hAnsi="Arial" w:cs="Arial"/>
          <w:b/>
          <w:sz w:val="24"/>
          <w:szCs w:val="24"/>
          <w:lang w:eastAsia="cs-CZ"/>
        </w:rPr>
        <w:t>Návrh</w:t>
      </w:r>
      <w:r w:rsidRPr="00E53F1B">
        <w:rPr>
          <w:rFonts w:ascii="Arial" w:eastAsia="Times New Roman" w:hAnsi="Arial" w:cs="Arial"/>
          <w:sz w:val="24"/>
          <w:szCs w:val="24"/>
          <w:lang w:eastAsia="cs-CZ"/>
        </w:rPr>
        <w:t xml:space="preserve"> zákona </w:t>
      </w:r>
      <w:r w:rsidRPr="00E53F1B">
        <w:rPr>
          <w:rFonts w:ascii="Arial" w:eastAsia="Times New Roman" w:hAnsi="Arial" w:cs="Arial"/>
          <w:b/>
          <w:sz w:val="24"/>
          <w:szCs w:val="24"/>
          <w:lang w:eastAsia="cs-CZ"/>
        </w:rPr>
        <w:t>je</w:t>
      </w:r>
      <w:r w:rsidRPr="00E53F1B">
        <w:rPr>
          <w:rFonts w:ascii="Arial" w:eastAsia="Times New Roman" w:hAnsi="Arial" w:cs="Arial"/>
          <w:sz w:val="24"/>
          <w:szCs w:val="24"/>
          <w:lang w:eastAsia="cs-CZ"/>
        </w:rPr>
        <w:t xml:space="preserve"> v Senátu </w:t>
      </w:r>
      <w:r w:rsidRPr="00E53F1B">
        <w:rPr>
          <w:rFonts w:ascii="Arial" w:eastAsia="Times New Roman" w:hAnsi="Arial" w:cs="Arial"/>
          <w:b/>
          <w:sz w:val="24"/>
          <w:szCs w:val="24"/>
          <w:lang w:eastAsia="cs-CZ"/>
        </w:rPr>
        <w:t>přijat</w:t>
      </w:r>
      <w:r w:rsidRPr="00E53F1B">
        <w:rPr>
          <w:rFonts w:ascii="Arial" w:eastAsia="Times New Roman" w:hAnsi="Arial" w:cs="Arial"/>
          <w:sz w:val="24"/>
          <w:szCs w:val="24"/>
          <w:lang w:eastAsia="cs-CZ"/>
        </w:rPr>
        <w:t xml:space="preserve"> pokud (více správných odpovědí):</w:t>
      </w:r>
    </w:p>
    <w:p w:rsidR="00E53F1B" w:rsidRPr="0027126B" w:rsidRDefault="00CC56F0" w:rsidP="00CC56F0">
      <w:pPr>
        <w:pStyle w:val="Odstavecseseznamem"/>
        <w:numPr>
          <w:ilvl w:val="0"/>
          <w:numId w:val="37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7126B">
        <w:rPr>
          <w:rFonts w:ascii="Arial" w:eastAsia="Times New Roman" w:hAnsi="Arial" w:cs="Arial"/>
          <w:sz w:val="24"/>
          <w:szCs w:val="24"/>
          <w:lang w:eastAsia="cs-CZ"/>
        </w:rPr>
        <w:t xml:space="preserve">     </w:t>
      </w:r>
      <w:r w:rsidR="00E53F1B" w:rsidRPr="0027126B">
        <w:rPr>
          <w:rFonts w:ascii="Arial" w:eastAsia="Times New Roman" w:hAnsi="Arial" w:cs="Arial"/>
          <w:sz w:val="24"/>
          <w:szCs w:val="24"/>
          <w:lang w:eastAsia="cs-CZ"/>
        </w:rPr>
        <w:t>jsou přijaty pozměňovací návrhy</w:t>
      </w:r>
    </w:p>
    <w:p w:rsidR="00E53F1B" w:rsidRPr="0027126B" w:rsidRDefault="00CC56F0" w:rsidP="00CC56F0">
      <w:pPr>
        <w:pStyle w:val="Odstavecseseznamem"/>
        <w:numPr>
          <w:ilvl w:val="0"/>
          <w:numId w:val="37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27126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    </w:t>
      </w:r>
      <w:r w:rsidR="00E53F1B" w:rsidRPr="0027126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je vyjádřena vůle se návrhem nezabývat</w:t>
      </w:r>
    </w:p>
    <w:p w:rsidR="00E53F1B" w:rsidRPr="0027126B" w:rsidRDefault="00E53F1B" w:rsidP="00CC56F0">
      <w:pPr>
        <w:pStyle w:val="Odstavecseseznamem"/>
        <w:numPr>
          <w:ilvl w:val="0"/>
          <w:numId w:val="37"/>
        </w:numPr>
        <w:spacing w:line="240" w:lineRule="auto"/>
        <w:ind w:left="709"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proofErr w:type="gramStart"/>
      <w:r w:rsidRPr="0027126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se  schválí</w:t>
      </w:r>
      <w:proofErr w:type="gramEnd"/>
      <w:r w:rsidRPr="0027126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ve znění od PS </w:t>
      </w:r>
    </w:p>
    <w:p w:rsidR="00E53F1B" w:rsidRPr="0027126B" w:rsidRDefault="00E53F1B" w:rsidP="00CC56F0">
      <w:pPr>
        <w:pStyle w:val="Odstavecseseznamem"/>
        <w:numPr>
          <w:ilvl w:val="0"/>
          <w:numId w:val="37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27126B">
        <w:rPr>
          <w:rFonts w:ascii="Arial" w:eastAsia="Times New Roman" w:hAnsi="Arial" w:cs="Arial"/>
          <w:sz w:val="24"/>
          <w:szCs w:val="24"/>
          <w:lang w:eastAsia="cs-CZ"/>
        </w:rPr>
        <w:t>PS návrh neschválí</w:t>
      </w: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97C36" w:rsidRDefault="00F97C36" w:rsidP="00CC56F0">
      <w:pPr>
        <w:pStyle w:val="Odstavecseseznamem"/>
        <w:spacing w:line="240" w:lineRule="auto"/>
        <w:ind w:left="1080"/>
        <w:rPr>
          <w:rFonts w:ascii="Arial" w:eastAsia="Times New Roman" w:hAnsi="Arial" w:cs="Arial"/>
          <w:sz w:val="24"/>
          <w:szCs w:val="24"/>
          <w:lang w:eastAsia="cs-CZ"/>
        </w:rPr>
      </w:pPr>
      <w:r w:rsidRPr="00F97C36">
        <w:rPr>
          <w:rFonts w:ascii="Arial" w:eastAsia="Times New Roman" w:hAnsi="Arial" w:cs="Arial"/>
          <w:b/>
          <w:sz w:val="24"/>
          <w:szCs w:val="24"/>
          <w:lang w:eastAsia="cs-CZ"/>
        </w:rPr>
        <w:t>Fáze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legislativního procesu po sobě následují </w:t>
      </w:r>
      <w:r w:rsidRPr="00F97C36">
        <w:rPr>
          <w:rFonts w:ascii="Arial" w:eastAsia="Times New Roman" w:hAnsi="Arial" w:cs="Arial"/>
          <w:b/>
          <w:sz w:val="24"/>
          <w:szCs w:val="24"/>
          <w:lang w:eastAsia="cs-CZ"/>
        </w:rPr>
        <w:t>v tomto pořadí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F97C36" w:rsidRDefault="00F97C36" w:rsidP="00F97C36">
      <w:pPr>
        <w:pStyle w:val="Odstavecseseznamem"/>
        <w:numPr>
          <w:ilvl w:val="0"/>
          <w:numId w:val="33"/>
        </w:numPr>
        <w:spacing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zákonodárná iniciativa/prezident/parlament/sbírka zákonů</w:t>
      </w:r>
    </w:p>
    <w:p w:rsidR="00F97C36" w:rsidRDefault="00F97C36" w:rsidP="00F97C36">
      <w:pPr>
        <w:pStyle w:val="Odstavecseseznamem"/>
        <w:numPr>
          <w:ilvl w:val="0"/>
          <w:numId w:val="33"/>
        </w:numPr>
        <w:spacing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sbírka zákonů/parlament/zákonodárná iniciativa/prezident</w:t>
      </w:r>
    </w:p>
    <w:p w:rsidR="00F97C36" w:rsidRPr="00F97C36" w:rsidRDefault="00F97C36" w:rsidP="00F97C36">
      <w:pPr>
        <w:pStyle w:val="Odstavecseseznamem"/>
        <w:numPr>
          <w:ilvl w:val="0"/>
          <w:numId w:val="33"/>
        </w:numPr>
        <w:spacing w:line="240" w:lineRule="auto"/>
        <w:ind w:left="709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F97C3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zákonodárná iniciativa/parlament/prezident/sbírka zákonů</w:t>
      </w:r>
    </w:p>
    <w:p w:rsidR="00BD03B8" w:rsidRDefault="00F97C36" w:rsidP="00BD03B8">
      <w:pPr>
        <w:pStyle w:val="Odstavecseseznamem"/>
        <w:numPr>
          <w:ilvl w:val="0"/>
          <w:numId w:val="33"/>
        </w:numPr>
        <w:spacing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D03B8">
        <w:rPr>
          <w:rFonts w:ascii="Arial" w:eastAsia="Times New Roman" w:hAnsi="Arial" w:cs="Arial"/>
          <w:sz w:val="24"/>
          <w:szCs w:val="24"/>
          <w:lang w:eastAsia="cs-CZ"/>
        </w:rPr>
        <w:t>prezident/parlament/sbírka zákonů/zákonodárná iniciativa</w:t>
      </w:r>
    </w:p>
    <w:p w:rsidR="00BD03B8" w:rsidRPr="00BD03B8" w:rsidRDefault="00BD03B8" w:rsidP="00BD03B8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D03B8" w:rsidRDefault="00BD03B8" w:rsidP="00CC56F0">
      <w:pPr>
        <w:pStyle w:val="Odstavecseseznamem"/>
        <w:spacing w:line="240" w:lineRule="auto"/>
        <w:ind w:left="1080"/>
        <w:rPr>
          <w:rFonts w:ascii="Arial" w:eastAsia="Times New Roman" w:hAnsi="Arial" w:cs="Arial"/>
          <w:sz w:val="24"/>
          <w:szCs w:val="24"/>
          <w:lang w:eastAsia="cs-CZ"/>
        </w:rPr>
      </w:pPr>
      <w:r w:rsidRPr="00BD03B8">
        <w:rPr>
          <w:rFonts w:ascii="Arial" w:eastAsia="Times New Roman" w:hAnsi="Arial" w:cs="Arial"/>
          <w:b/>
          <w:sz w:val="24"/>
          <w:szCs w:val="24"/>
          <w:lang w:eastAsia="cs-CZ"/>
        </w:rPr>
        <w:t>Návrh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zákona </w:t>
      </w:r>
      <w:r w:rsidRPr="00BD03B8">
        <w:rPr>
          <w:rFonts w:ascii="Arial" w:eastAsia="Times New Roman" w:hAnsi="Arial" w:cs="Arial"/>
          <w:b/>
          <w:sz w:val="24"/>
          <w:szCs w:val="24"/>
          <w:lang w:eastAsia="cs-CZ"/>
        </w:rPr>
        <w:t>se podává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BD03B8" w:rsidRPr="00BD03B8" w:rsidRDefault="00BD03B8" w:rsidP="00BD03B8">
      <w:pPr>
        <w:pStyle w:val="Odstavecseseznamem"/>
        <w:numPr>
          <w:ilvl w:val="0"/>
          <w:numId w:val="34"/>
        </w:numPr>
        <w:spacing w:line="240" w:lineRule="auto"/>
        <w:ind w:left="709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D03B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předsedovi PS</w:t>
      </w:r>
    </w:p>
    <w:p w:rsidR="00BD03B8" w:rsidRDefault="00BD03B8" w:rsidP="00BD03B8">
      <w:pPr>
        <w:pStyle w:val="Odstavecseseznamem"/>
        <w:numPr>
          <w:ilvl w:val="0"/>
          <w:numId w:val="34"/>
        </w:numPr>
        <w:spacing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předsedovi Senátu</w:t>
      </w:r>
    </w:p>
    <w:p w:rsidR="00BD03B8" w:rsidRDefault="00BD03B8" w:rsidP="00BD03B8">
      <w:pPr>
        <w:pStyle w:val="Odstavecseseznamem"/>
        <w:numPr>
          <w:ilvl w:val="0"/>
          <w:numId w:val="34"/>
        </w:numPr>
        <w:spacing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prezidentovi</w:t>
      </w:r>
    </w:p>
    <w:p w:rsidR="00BD03B8" w:rsidRDefault="00BD03B8" w:rsidP="00BD03B8">
      <w:pPr>
        <w:pStyle w:val="Odstavecseseznamem"/>
        <w:numPr>
          <w:ilvl w:val="0"/>
          <w:numId w:val="34"/>
        </w:numPr>
        <w:spacing w:after="0"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 kanceláře Parlamentu</w:t>
      </w:r>
    </w:p>
    <w:p w:rsidR="00534F22" w:rsidRDefault="00534F22" w:rsidP="00534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34F22" w:rsidRPr="00534F22" w:rsidRDefault="00534F22" w:rsidP="00CC56F0">
      <w:pPr>
        <w:pStyle w:val="Odstavecseseznamem"/>
        <w:spacing w:line="240" w:lineRule="auto"/>
        <w:ind w:left="1080"/>
        <w:rPr>
          <w:rFonts w:ascii="Arial" w:eastAsia="Times New Roman" w:hAnsi="Arial" w:cs="Arial"/>
          <w:sz w:val="24"/>
          <w:szCs w:val="24"/>
          <w:lang w:eastAsia="cs-CZ"/>
        </w:rPr>
      </w:pPr>
      <w:r w:rsidRPr="00534F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Prezident</w:t>
      </w:r>
      <w:r w:rsidRPr="00534F22">
        <w:rPr>
          <w:rFonts w:ascii="Arial" w:eastAsia="Times New Roman" w:hAnsi="Arial" w:cs="Arial"/>
          <w:sz w:val="24"/>
          <w:szCs w:val="24"/>
          <w:lang w:eastAsia="cs-CZ"/>
        </w:rPr>
        <w:t xml:space="preserve"> má na vyjádření se k zákonu </w:t>
      </w:r>
      <w:r w:rsidRPr="00CC56F0">
        <w:rPr>
          <w:rFonts w:ascii="Arial" w:eastAsia="Times New Roman" w:hAnsi="Arial" w:cs="Arial"/>
          <w:b/>
          <w:sz w:val="24"/>
          <w:szCs w:val="24"/>
          <w:lang w:eastAsia="cs-CZ"/>
        </w:rPr>
        <w:t>lhůtu</w:t>
      </w:r>
      <w:r w:rsidRPr="00534F22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534F22" w:rsidRDefault="00534F22" w:rsidP="00534F22">
      <w:pPr>
        <w:pStyle w:val="Odstavecseseznamem"/>
        <w:numPr>
          <w:ilvl w:val="0"/>
          <w:numId w:val="35"/>
        </w:numPr>
        <w:spacing w:after="0"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5 dnů</w:t>
      </w:r>
    </w:p>
    <w:p w:rsidR="00534F22" w:rsidRPr="006114FE" w:rsidRDefault="00534F22" w:rsidP="00534F22">
      <w:pPr>
        <w:pStyle w:val="Odstavecseseznamem"/>
        <w:numPr>
          <w:ilvl w:val="0"/>
          <w:numId w:val="35"/>
        </w:numPr>
        <w:spacing w:after="0"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10 dnů</w:t>
      </w:r>
    </w:p>
    <w:p w:rsidR="00534F22" w:rsidRPr="00534F22" w:rsidRDefault="00534F22" w:rsidP="00534F22">
      <w:pPr>
        <w:pStyle w:val="Odstavecseseznamem"/>
        <w:numPr>
          <w:ilvl w:val="0"/>
          <w:numId w:val="35"/>
        </w:numPr>
        <w:spacing w:after="0" w:line="240" w:lineRule="auto"/>
        <w:ind w:left="709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34F22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15 dnů</w:t>
      </w:r>
    </w:p>
    <w:p w:rsidR="00534F22" w:rsidRPr="006114FE" w:rsidRDefault="00534F22" w:rsidP="00534F22">
      <w:pPr>
        <w:pStyle w:val="Odstavecseseznamem"/>
        <w:numPr>
          <w:ilvl w:val="0"/>
          <w:numId w:val="35"/>
        </w:numPr>
        <w:spacing w:after="0" w:line="240" w:lineRule="auto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20 dnů</w:t>
      </w:r>
    </w:p>
    <w:p w:rsidR="00534F22" w:rsidRDefault="00534F22" w:rsidP="00534F22">
      <w:pPr>
        <w:pStyle w:val="Odstavecseseznamem"/>
        <w:spacing w:after="0" w:line="240" w:lineRule="auto"/>
        <w:ind w:left="1004"/>
        <w:rPr>
          <w:rFonts w:ascii="Arial" w:eastAsia="Times New Roman" w:hAnsi="Arial" w:cs="Arial"/>
          <w:sz w:val="24"/>
          <w:szCs w:val="24"/>
          <w:lang w:eastAsia="cs-CZ"/>
        </w:rPr>
      </w:pPr>
    </w:p>
    <w:p w:rsidR="00534F22" w:rsidRDefault="00534F22" w:rsidP="00534F22">
      <w:pPr>
        <w:pStyle w:val="Odstavecseseznamem"/>
        <w:spacing w:after="0" w:line="240" w:lineRule="auto"/>
        <w:ind w:left="1004"/>
        <w:rPr>
          <w:rFonts w:ascii="Arial" w:eastAsia="Times New Roman" w:hAnsi="Arial" w:cs="Arial"/>
          <w:sz w:val="24"/>
          <w:szCs w:val="24"/>
          <w:lang w:eastAsia="cs-CZ"/>
        </w:rPr>
      </w:pPr>
    </w:p>
    <w:p w:rsidR="00534F22" w:rsidRDefault="00534F22" w:rsidP="00534F22">
      <w:pPr>
        <w:pStyle w:val="Odstavecseseznamem"/>
        <w:spacing w:after="0" w:line="240" w:lineRule="auto"/>
        <w:ind w:left="1004"/>
        <w:rPr>
          <w:rFonts w:ascii="Arial" w:eastAsia="Times New Roman" w:hAnsi="Arial" w:cs="Arial"/>
          <w:sz w:val="24"/>
          <w:szCs w:val="24"/>
          <w:lang w:eastAsia="cs-CZ"/>
        </w:rPr>
      </w:pPr>
    </w:p>
    <w:p w:rsidR="00534F22" w:rsidRPr="00534F22" w:rsidRDefault="00534F22" w:rsidP="00534F22">
      <w:pPr>
        <w:pStyle w:val="Odstavecseseznamem"/>
        <w:spacing w:after="0" w:line="240" w:lineRule="auto"/>
        <w:ind w:left="1004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4EFC" w:rsidRPr="009E4577" w:rsidRDefault="008E4EFC" w:rsidP="00BD03B8">
      <w:pPr>
        <w:spacing w:line="240" w:lineRule="auto"/>
        <w:ind w:left="360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Default="00E90ABF" w:rsidP="00206F85">
      <w:pPr>
        <w:pStyle w:val="Odstavecseseznamem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90ABF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Správně spoj následující pojmy:</w:t>
      </w:r>
    </w:p>
    <w:p w:rsidR="00274D7A" w:rsidRPr="00274D7A" w:rsidRDefault="00274D7A" w:rsidP="00274D7A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FA01EF" wp14:editId="4229130D">
                <wp:simplePos x="0" y="0"/>
                <wp:positionH relativeFrom="column">
                  <wp:posOffset>929005</wp:posOffset>
                </wp:positionH>
                <wp:positionV relativeFrom="paragraph">
                  <wp:posOffset>106045</wp:posOffset>
                </wp:positionV>
                <wp:extent cx="3475990" cy="681355"/>
                <wp:effectExtent l="0" t="57150" r="10160" b="2349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5990" cy="6813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73.15pt;margin-top:8.35pt;width:273.7pt;height:53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BF96D" wp14:editId="65AC92C0">
                <wp:simplePos x="0" y="0"/>
                <wp:positionH relativeFrom="column">
                  <wp:posOffset>1990053</wp:posOffset>
                </wp:positionH>
                <wp:positionV relativeFrom="paragraph">
                  <wp:posOffset>106475</wp:posOffset>
                </wp:positionV>
                <wp:extent cx="2475781" cy="1388853"/>
                <wp:effectExtent l="0" t="0" r="77470" b="5905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5781" cy="13888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56.7pt;margin-top:8.4pt;width:194.95pt;height:10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>Poslanecká sněmovna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                jedno čtení</w:t>
      </w:r>
    </w:p>
    <w:p w:rsidR="00274D7A" w:rsidRP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1791647</wp:posOffset>
                </wp:positionH>
                <wp:positionV relativeFrom="paragraph">
                  <wp:posOffset>66507</wp:posOffset>
                </wp:positionV>
                <wp:extent cx="2673350" cy="1078194"/>
                <wp:effectExtent l="0" t="38100" r="50800" b="2730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3350" cy="10781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41.05pt;margin-top:5.25pt;width:210.5pt;height:84.9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F08481" wp14:editId="35181D3C">
                <wp:simplePos x="0" y="0"/>
                <wp:positionH relativeFrom="column">
                  <wp:posOffset>1791646</wp:posOffset>
                </wp:positionH>
                <wp:positionV relativeFrom="paragraph">
                  <wp:posOffset>109639</wp:posOffset>
                </wp:positionV>
                <wp:extent cx="2673637" cy="698740"/>
                <wp:effectExtent l="0" t="0" r="50800" b="825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3637" cy="698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41.05pt;margin-top:8.65pt;width:210.5pt;height: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>legislativní proces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  <w:t>třetí 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>pořadí</w:t>
      </w:r>
    </w:p>
    <w:p w:rsidR="00274D7A" w:rsidRP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264E80" wp14:editId="4D9E7E2F">
                <wp:simplePos x="0" y="0"/>
                <wp:positionH relativeFrom="column">
                  <wp:posOffset>1990054</wp:posOffset>
                </wp:positionH>
                <wp:positionV relativeFrom="paragraph">
                  <wp:posOffset>86791</wp:posOffset>
                </wp:positionV>
                <wp:extent cx="2475230" cy="370828"/>
                <wp:effectExtent l="0" t="76200" r="0" b="2984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5230" cy="3708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56.7pt;margin-top:6.85pt;width:194.9pt;height:29.2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>Senát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  <w:t>návrh zákona</w:t>
      </w:r>
    </w:p>
    <w:p w:rsidR="00274D7A" w:rsidRP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  <w:r w:rsidRPr="00274D7A">
        <w:rPr>
          <w:rFonts w:ascii="Arial" w:eastAsia="Times New Roman" w:hAnsi="Arial" w:cs="Arial"/>
          <w:sz w:val="24"/>
          <w:szCs w:val="24"/>
          <w:lang w:eastAsia="cs-CZ"/>
        </w:rPr>
        <w:t>zákonodárná iniciativa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  <w:t>zákonodárný proces</w:t>
      </w:r>
    </w:p>
    <w:p w:rsidR="00274D7A" w:rsidRP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</w:p>
    <w:p w:rsidR="00274D7A" w:rsidRPr="00274D7A" w:rsidRDefault="00274D7A" w:rsidP="00274D7A">
      <w:pPr>
        <w:pStyle w:val="Odstavecseseznamem"/>
        <w:spacing w:line="240" w:lineRule="auto"/>
        <w:ind w:left="644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AF363C" wp14:editId="1FC05AAA">
                <wp:simplePos x="0" y="0"/>
                <wp:positionH relativeFrom="column">
                  <wp:posOffset>1895163</wp:posOffset>
                </wp:positionH>
                <wp:positionV relativeFrom="paragraph">
                  <wp:posOffset>93249</wp:posOffset>
                </wp:positionV>
                <wp:extent cx="0" cy="0"/>
                <wp:effectExtent l="0" t="0" r="0" b="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49.25pt;margin-top:7.35pt;width:0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" strokecolor="#4579b8 [3044]">
                <v:stroke endarrow="open"/>
              </v:shape>
            </w:pict>
          </mc:Fallback>
        </mc:AlternateConten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>Prezident republiky</w:t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274D7A">
        <w:rPr>
          <w:rFonts w:ascii="Arial" w:eastAsia="Times New Roman" w:hAnsi="Arial" w:cs="Arial"/>
          <w:sz w:val="24"/>
          <w:szCs w:val="24"/>
          <w:lang w:eastAsia="cs-CZ"/>
        </w:rPr>
        <w:tab/>
        <w:t>tři čtení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P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352341" w:rsidRPr="00007B05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Metodika: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Tento pracovní list slouží k procvičování znalostí o 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procesu schvalování zákona,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každý žák pracuje sám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a může využít svých poznámek z výuky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úkolu č. 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žák doplní požadované informace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 do doplňovačky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úkolu </w:t>
      </w:r>
      <w:proofErr w:type="gramStart"/>
      <w:r w:rsidR="008D4B4E">
        <w:rPr>
          <w:rFonts w:ascii="Arial" w:eastAsia="Times New Roman" w:hAnsi="Arial" w:cs="Arial"/>
          <w:sz w:val="24"/>
          <w:szCs w:val="24"/>
          <w:lang w:eastAsia="cs-CZ"/>
        </w:rPr>
        <w:t>č. 2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žák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zvolí jednu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 xml:space="preserve"> nebo více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 z nabízených možností.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úkolu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="008D4B4E">
        <w:rPr>
          <w:rFonts w:ascii="Arial" w:eastAsia="Times New Roman" w:hAnsi="Arial" w:cs="Arial"/>
          <w:sz w:val="24"/>
          <w:szCs w:val="24"/>
          <w:lang w:eastAsia="cs-CZ"/>
        </w:rPr>
        <w:t>č. 3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žák</w:t>
      </w:r>
      <w:proofErr w:type="gramEnd"/>
      <w:r w:rsidR="00926CED">
        <w:rPr>
          <w:rFonts w:ascii="Arial" w:eastAsia="Times New Roman" w:hAnsi="Arial" w:cs="Arial"/>
          <w:sz w:val="24"/>
          <w:szCs w:val="24"/>
          <w:lang w:eastAsia="cs-CZ"/>
        </w:rPr>
        <w:t xml:space="preserve"> šipkami spojí nabízené varianty.</w:t>
      </w:r>
    </w:p>
    <w:p w:rsidR="00ED3888" w:rsidRDefault="0094331C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úkolu č. 4 si žák prohlédne ukázku úvodní strany Sbírky zákonů</w:t>
      </w:r>
      <w:r w:rsidR="0014251A">
        <w:rPr>
          <w:rFonts w:ascii="Arial" w:eastAsia="Times New Roman" w:hAnsi="Arial" w:cs="Arial"/>
          <w:sz w:val="24"/>
          <w:szCs w:val="24"/>
          <w:lang w:eastAsia="cs-CZ"/>
        </w:rPr>
        <w:t xml:space="preserve"> ČR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P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="00007B05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Název díla: 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Proces schvalování zákona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– pracovní list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Datum vzniku: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sz w:val="24"/>
          <w:szCs w:val="24"/>
          <w:lang w:eastAsia="cs-CZ"/>
        </w:rPr>
        <w:t>. 2013</w:t>
      </w:r>
    </w:p>
    <w:p w:rsidR="005B5B0F" w:rsidRDefault="005B5B0F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B5B0F" w:rsidRPr="005B5B0F" w:rsidRDefault="005B5B0F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 xml:space="preserve">Obr.1 [1] </w:t>
      </w:r>
      <w:r w:rsidRPr="005B5B0F">
        <w:rPr>
          <w:rFonts w:ascii="Arial" w:hAnsi="Arial" w:cs="Arial"/>
          <w:sz w:val="24"/>
          <w:szCs w:val="24"/>
        </w:rPr>
        <w:t>[online</w:t>
      </w:r>
      <w:proofErr w:type="gramEnd"/>
      <w:r w:rsidRPr="005B5B0F">
        <w:rPr>
          <w:rFonts w:ascii="Arial" w:hAnsi="Arial" w:cs="Arial"/>
          <w:sz w:val="24"/>
          <w:szCs w:val="24"/>
        </w:rPr>
        <w:t>]. [cit. 2013-09-24]. Dostupné z: http://</w:t>
      </w:r>
      <w:proofErr w:type="gramStart"/>
      <w:r w:rsidRPr="005B5B0F">
        <w:rPr>
          <w:rFonts w:ascii="Arial" w:hAnsi="Arial" w:cs="Arial"/>
          <w:sz w:val="24"/>
          <w:szCs w:val="24"/>
        </w:rPr>
        <w:t>i.lidovky</w:t>
      </w:r>
      <w:proofErr w:type="gramEnd"/>
      <w:r w:rsidRPr="005B5B0F">
        <w:rPr>
          <w:rFonts w:ascii="Arial" w:hAnsi="Arial" w:cs="Arial"/>
          <w:sz w:val="24"/>
          <w:szCs w:val="24"/>
        </w:rPr>
        <w:t>.cz/12/042/lngal/JKZ427af0_DSCF6391.JPG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C5C69" w:rsidRDefault="008C5C69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sectPr w:rsidR="008C5C69" w:rsidSect="008906A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133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829" w:rsidRDefault="00DF7829" w:rsidP="001E2C58">
      <w:pPr>
        <w:spacing w:after="0" w:line="240" w:lineRule="auto"/>
      </w:pPr>
      <w:r>
        <w:separator/>
      </w:r>
    </w:p>
  </w:endnote>
  <w:endnote w:type="continuationSeparator" w:id="0">
    <w:p w:rsidR="00DF7829" w:rsidRDefault="00DF782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 wp14:anchorId="42A46EF2" wp14:editId="39410C7C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600A02B3" wp14:editId="7B167B78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829" w:rsidRDefault="00DF7829" w:rsidP="001E2C58">
      <w:pPr>
        <w:spacing w:after="0" w:line="240" w:lineRule="auto"/>
      </w:pPr>
      <w:r>
        <w:separator/>
      </w:r>
    </w:p>
  </w:footnote>
  <w:footnote w:type="continuationSeparator" w:id="0">
    <w:p w:rsidR="00DF7829" w:rsidRDefault="00DF782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 wp14:anchorId="0D0C7F4C" wp14:editId="337C4D0B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 wp14:anchorId="0F88D155" wp14:editId="0ED36D05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5868"/>
    <w:multiLevelType w:val="hybridMultilevel"/>
    <w:tmpl w:val="581CA148"/>
    <w:lvl w:ilvl="0" w:tplc="C3D8BC4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C6B77D3"/>
    <w:multiLevelType w:val="hybridMultilevel"/>
    <w:tmpl w:val="573E40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1406C"/>
    <w:multiLevelType w:val="hybridMultilevel"/>
    <w:tmpl w:val="684A536A"/>
    <w:lvl w:ilvl="0" w:tplc="68C27A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567A9"/>
    <w:multiLevelType w:val="hybridMultilevel"/>
    <w:tmpl w:val="4FB690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2A7F"/>
    <w:multiLevelType w:val="hybridMultilevel"/>
    <w:tmpl w:val="BD70E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754A3"/>
    <w:multiLevelType w:val="hybridMultilevel"/>
    <w:tmpl w:val="97225748"/>
    <w:lvl w:ilvl="0" w:tplc="D684FC9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CB12DCB"/>
    <w:multiLevelType w:val="hybridMultilevel"/>
    <w:tmpl w:val="DD162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D1668"/>
    <w:multiLevelType w:val="hybridMultilevel"/>
    <w:tmpl w:val="91FE2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A4503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2591BE8"/>
    <w:multiLevelType w:val="hybridMultilevel"/>
    <w:tmpl w:val="0B2ABA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A1549AB"/>
    <w:multiLevelType w:val="hybridMultilevel"/>
    <w:tmpl w:val="D6061F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2D7033"/>
    <w:multiLevelType w:val="hybridMultilevel"/>
    <w:tmpl w:val="D0248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52455"/>
    <w:multiLevelType w:val="hybridMultilevel"/>
    <w:tmpl w:val="2342E170"/>
    <w:lvl w:ilvl="0" w:tplc="72E4394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8C1431"/>
    <w:multiLevelType w:val="hybridMultilevel"/>
    <w:tmpl w:val="58508A00"/>
    <w:lvl w:ilvl="0" w:tplc="E3444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B5201"/>
    <w:multiLevelType w:val="hybridMultilevel"/>
    <w:tmpl w:val="7F9E65F4"/>
    <w:lvl w:ilvl="0" w:tplc="621E8248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>
    <w:nsid w:val="5E023374"/>
    <w:multiLevelType w:val="hybridMultilevel"/>
    <w:tmpl w:val="6002BC56"/>
    <w:lvl w:ilvl="0" w:tplc="04050017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EE1212A"/>
    <w:multiLevelType w:val="hybridMultilevel"/>
    <w:tmpl w:val="F044FE6A"/>
    <w:lvl w:ilvl="0" w:tplc="ADAAD94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1176886"/>
    <w:multiLevelType w:val="hybridMultilevel"/>
    <w:tmpl w:val="2D046C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AC6E7D"/>
    <w:multiLevelType w:val="hybridMultilevel"/>
    <w:tmpl w:val="0BE250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5B1C5B"/>
    <w:multiLevelType w:val="hybridMultilevel"/>
    <w:tmpl w:val="198C69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E61413"/>
    <w:multiLevelType w:val="hybridMultilevel"/>
    <w:tmpl w:val="09566358"/>
    <w:lvl w:ilvl="0" w:tplc="D7741D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183DB2"/>
    <w:multiLevelType w:val="hybridMultilevel"/>
    <w:tmpl w:val="0804FE8A"/>
    <w:lvl w:ilvl="0" w:tplc="249CD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A486F5F"/>
    <w:multiLevelType w:val="hybridMultilevel"/>
    <w:tmpl w:val="F650E3BE"/>
    <w:lvl w:ilvl="0" w:tplc="5B9CC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EC05DA0"/>
    <w:multiLevelType w:val="hybridMultilevel"/>
    <w:tmpl w:val="D65C418C"/>
    <w:lvl w:ilvl="0" w:tplc="A540F314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</w:num>
  <w:num w:numId="2">
    <w:abstractNumId w:val="3"/>
  </w:num>
  <w:num w:numId="3">
    <w:abstractNumId w:val="13"/>
  </w:num>
  <w:num w:numId="4">
    <w:abstractNumId w:val="32"/>
  </w:num>
  <w:num w:numId="5">
    <w:abstractNumId w:val="4"/>
  </w:num>
  <w:num w:numId="6">
    <w:abstractNumId w:val="19"/>
  </w:num>
  <w:num w:numId="7">
    <w:abstractNumId w:val="31"/>
  </w:num>
  <w:num w:numId="8">
    <w:abstractNumId w:val="2"/>
  </w:num>
  <w:num w:numId="9">
    <w:abstractNumId w:val="16"/>
  </w:num>
  <w:num w:numId="10">
    <w:abstractNumId w:val="6"/>
  </w:num>
  <w:num w:numId="11">
    <w:abstractNumId w:val="17"/>
  </w:num>
  <w:num w:numId="12">
    <w:abstractNumId w:val="33"/>
  </w:num>
  <w:num w:numId="13">
    <w:abstractNumId w:val="0"/>
  </w:num>
  <w:num w:numId="14">
    <w:abstractNumId w:val="8"/>
  </w:num>
  <w:num w:numId="15">
    <w:abstractNumId w:val="14"/>
  </w:num>
  <w:num w:numId="16">
    <w:abstractNumId w:val="21"/>
  </w:num>
  <w:num w:numId="17">
    <w:abstractNumId w:val="26"/>
  </w:num>
  <w:num w:numId="18">
    <w:abstractNumId w:val="9"/>
  </w:num>
  <w:num w:numId="19">
    <w:abstractNumId w:val="15"/>
  </w:num>
  <w:num w:numId="20">
    <w:abstractNumId w:val="20"/>
  </w:num>
  <w:num w:numId="21">
    <w:abstractNumId w:val="5"/>
  </w:num>
  <w:num w:numId="22">
    <w:abstractNumId w:val="36"/>
  </w:num>
  <w:num w:numId="23">
    <w:abstractNumId w:val="10"/>
  </w:num>
  <w:num w:numId="24">
    <w:abstractNumId w:val="22"/>
  </w:num>
  <w:num w:numId="25">
    <w:abstractNumId w:val="28"/>
  </w:num>
  <w:num w:numId="26">
    <w:abstractNumId w:val="27"/>
  </w:num>
  <w:num w:numId="27">
    <w:abstractNumId w:val="12"/>
  </w:num>
  <w:num w:numId="28">
    <w:abstractNumId w:val="18"/>
  </w:num>
  <w:num w:numId="29">
    <w:abstractNumId w:val="24"/>
  </w:num>
  <w:num w:numId="30">
    <w:abstractNumId w:val="11"/>
  </w:num>
  <w:num w:numId="31">
    <w:abstractNumId w:val="30"/>
  </w:num>
  <w:num w:numId="32">
    <w:abstractNumId w:val="7"/>
  </w:num>
  <w:num w:numId="33">
    <w:abstractNumId w:val="25"/>
  </w:num>
  <w:num w:numId="34">
    <w:abstractNumId w:val="1"/>
  </w:num>
  <w:num w:numId="35">
    <w:abstractNumId w:val="23"/>
  </w:num>
  <w:num w:numId="36">
    <w:abstractNumId w:val="34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030"/>
    <w:rsid w:val="00007B05"/>
    <w:rsid w:val="00046FFA"/>
    <w:rsid w:val="000471DD"/>
    <w:rsid w:val="00071C93"/>
    <w:rsid w:val="000B1392"/>
    <w:rsid w:val="00116DA1"/>
    <w:rsid w:val="00140AE2"/>
    <w:rsid w:val="0014251A"/>
    <w:rsid w:val="00164D24"/>
    <w:rsid w:val="0019740D"/>
    <w:rsid w:val="001D2A24"/>
    <w:rsid w:val="001E2C58"/>
    <w:rsid w:val="00203577"/>
    <w:rsid w:val="00206F85"/>
    <w:rsid w:val="00225B6D"/>
    <w:rsid w:val="0025641C"/>
    <w:rsid w:val="0027126B"/>
    <w:rsid w:val="00274D7A"/>
    <w:rsid w:val="00286286"/>
    <w:rsid w:val="002E3926"/>
    <w:rsid w:val="003115FE"/>
    <w:rsid w:val="00315580"/>
    <w:rsid w:val="00352341"/>
    <w:rsid w:val="00364C10"/>
    <w:rsid w:val="003A2EEC"/>
    <w:rsid w:val="003B1E2D"/>
    <w:rsid w:val="003B4C7A"/>
    <w:rsid w:val="00417F94"/>
    <w:rsid w:val="0043657A"/>
    <w:rsid w:val="00441416"/>
    <w:rsid w:val="00485C4D"/>
    <w:rsid w:val="004A39BA"/>
    <w:rsid w:val="004B4680"/>
    <w:rsid w:val="004C0292"/>
    <w:rsid w:val="004E2D02"/>
    <w:rsid w:val="004E7D90"/>
    <w:rsid w:val="004F255E"/>
    <w:rsid w:val="004F7B67"/>
    <w:rsid w:val="00534F22"/>
    <w:rsid w:val="00557F59"/>
    <w:rsid w:val="00580840"/>
    <w:rsid w:val="005B5B0F"/>
    <w:rsid w:val="006114FE"/>
    <w:rsid w:val="0062158E"/>
    <w:rsid w:val="00653006"/>
    <w:rsid w:val="006966D5"/>
    <w:rsid w:val="006F4857"/>
    <w:rsid w:val="006F7167"/>
    <w:rsid w:val="007178AB"/>
    <w:rsid w:val="0071798E"/>
    <w:rsid w:val="00746187"/>
    <w:rsid w:val="007D4B23"/>
    <w:rsid w:val="00816F0D"/>
    <w:rsid w:val="00831802"/>
    <w:rsid w:val="0084361B"/>
    <w:rsid w:val="00856B89"/>
    <w:rsid w:val="008906A6"/>
    <w:rsid w:val="008B6428"/>
    <w:rsid w:val="008C5C69"/>
    <w:rsid w:val="008D4B4E"/>
    <w:rsid w:val="008D64E6"/>
    <w:rsid w:val="008E3818"/>
    <w:rsid w:val="008E4EFA"/>
    <w:rsid w:val="008E4EFC"/>
    <w:rsid w:val="0090573A"/>
    <w:rsid w:val="0092425A"/>
    <w:rsid w:val="00926CED"/>
    <w:rsid w:val="009309CA"/>
    <w:rsid w:val="00940185"/>
    <w:rsid w:val="0094331C"/>
    <w:rsid w:val="00960CBD"/>
    <w:rsid w:val="009B3A12"/>
    <w:rsid w:val="009C4709"/>
    <w:rsid w:val="009D71AE"/>
    <w:rsid w:val="009E4577"/>
    <w:rsid w:val="009E79A2"/>
    <w:rsid w:val="00A13B57"/>
    <w:rsid w:val="00A474D8"/>
    <w:rsid w:val="00A74919"/>
    <w:rsid w:val="00B1510B"/>
    <w:rsid w:val="00B17368"/>
    <w:rsid w:val="00BD03B8"/>
    <w:rsid w:val="00C56366"/>
    <w:rsid w:val="00C8768A"/>
    <w:rsid w:val="00C95D75"/>
    <w:rsid w:val="00CC56F0"/>
    <w:rsid w:val="00D15C51"/>
    <w:rsid w:val="00D50468"/>
    <w:rsid w:val="00D74E81"/>
    <w:rsid w:val="00DD5938"/>
    <w:rsid w:val="00DE507B"/>
    <w:rsid w:val="00DF63A9"/>
    <w:rsid w:val="00DF7829"/>
    <w:rsid w:val="00E22DB4"/>
    <w:rsid w:val="00E53F1B"/>
    <w:rsid w:val="00E631E2"/>
    <w:rsid w:val="00E6729E"/>
    <w:rsid w:val="00E90ABF"/>
    <w:rsid w:val="00EA6498"/>
    <w:rsid w:val="00EB3B88"/>
    <w:rsid w:val="00EC4B72"/>
    <w:rsid w:val="00ED3888"/>
    <w:rsid w:val="00EE2B72"/>
    <w:rsid w:val="00F21E4A"/>
    <w:rsid w:val="00F42DC4"/>
    <w:rsid w:val="00F469DA"/>
    <w:rsid w:val="00F53A6C"/>
    <w:rsid w:val="00F53D14"/>
    <w:rsid w:val="00F7275E"/>
    <w:rsid w:val="00F97C36"/>
    <w:rsid w:val="00F97C3F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30778-AB9F-4290-A3D0-DE040199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8</Pages>
  <Words>839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11</cp:revision>
  <cp:lastPrinted>2013-12-11T10:04:00Z</cp:lastPrinted>
  <dcterms:created xsi:type="dcterms:W3CDTF">2013-09-19T07:27:00Z</dcterms:created>
  <dcterms:modified xsi:type="dcterms:W3CDTF">2014-05-11T12:25:00Z</dcterms:modified>
</cp:coreProperties>
</file>