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F95" w:rsidRDefault="00D85F95" w:rsidP="00D85F95">
      <w:pPr>
        <w:spacing w:after="240"/>
        <w:rPr>
          <w:rFonts w:ascii="Arial" w:hAnsi="Arial" w:cs="Arial"/>
          <w:sz w:val="28"/>
          <w:szCs w:val="28"/>
        </w:rPr>
      </w:pPr>
    </w:p>
    <w:p w:rsidR="00D85F95" w:rsidRDefault="00D85F95" w:rsidP="00D85F95">
      <w:pPr>
        <w:spacing w:after="240"/>
        <w:rPr>
          <w:rFonts w:ascii="Arial" w:hAnsi="Arial" w:cs="Arial"/>
          <w:sz w:val="28"/>
          <w:szCs w:val="28"/>
        </w:rPr>
      </w:pPr>
    </w:p>
    <w:p w:rsidR="00D85F95" w:rsidRDefault="00D85F95" w:rsidP="00D85F95">
      <w:pPr>
        <w:spacing w:after="240"/>
        <w:rPr>
          <w:rFonts w:ascii="Arial" w:hAnsi="Arial" w:cs="Arial"/>
          <w:sz w:val="28"/>
          <w:szCs w:val="28"/>
        </w:rPr>
      </w:pPr>
    </w:p>
    <w:p w:rsidR="00D85F95" w:rsidRPr="008E3818" w:rsidRDefault="00D85F95" w:rsidP="00D85F95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Autor: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Mgr. Edita Macků</w:t>
      </w:r>
    </w:p>
    <w:p w:rsidR="0064713A" w:rsidRPr="0064713A" w:rsidRDefault="00D85F95" w:rsidP="009A1FFB">
      <w:pPr>
        <w:pStyle w:val="Normlnweb"/>
        <w:tabs>
          <w:tab w:val="left" w:pos="2552"/>
          <w:tab w:val="left" w:pos="3544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Název materiálu:</w:t>
      </w:r>
      <w:r>
        <w:rPr>
          <w:rFonts w:ascii="Arial" w:hAnsi="Arial" w:cs="Arial"/>
          <w:sz w:val="28"/>
          <w:szCs w:val="28"/>
        </w:rPr>
        <w:tab/>
      </w:r>
      <w:r w:rsidRPr="0064713A">
        <w:rPr>
          <w:rFonts w:ascii="Arial" w:hAnsi="Arial" w:cs="Arial"/>
        </w:rPr>
        <w:tab/>
      </w:r>
      <w:r w:rsidR="00BD3CB3" w:rsidRPr="00BD3CB3">
        <w:rPr>
          <w:rFonts w:ascii="Arial" w:hAnsi="Arial" w:cs="Arial"/>
          <w:color w:val="000000"/>
        </w:rPr>
        <w:t>VY_32_INOVACE_10_VYTVARNE_CINNOSTI_05</w:t>
      </w:r>
      <w:r w:rsidR="0064713A" w:rsidRPr="00BD3CB3">
        <w:rPr>
          <w:rFonts w:ascii="Calibri" w:eastAsiaTheme="minorEastAsia" w:hAnsi="Calibri" w:cs="Arial"/>
          <w:color w:val="000000" w:themeColor="text1"/>
          <w:kern w:val="24"/>
          <w:position w:val="1"/>
          <w:sz w:val="28"/>
          <w:szCs w:val="28"/>
        </w:rPr>
        <w:t xml:space="preserve"> </w:t>
      </w:r>
    </w:p>
    <w:p w:rsidR="00D85F95" w:rsidRPr="008E3818" w:rsidRDefault="00125617" w:rsidP="00D85F95">
      <w:pPr>
        <w:spacing w:after="240"/>
        <w:ind w:left="3544" w:hanging="354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Dějiny umění: Gotika</w:t>
      </w:r>
    </w:p>
    <w:p w:rsidR="00D85F95" w:rsidRDefault="00D85F95" w:rsidP="0064713A">
      <w:pPr>
        <w:tabs>
          <w:tab w:val="left" w:pos="3544"/>
        </w:tabs>
        <w:spacing w:before="240"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Téma sady: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125617">
        <w:rPr>
          <w:rFonts w:ascii="Arial" w:hAnsi="Arial" w:cs="Arial"/>
          <w:sz w:val="28"/>
          <w:szCs w:val="28"/>
        </w:rPr>
        <w:t>Výtvarné aktivizační činnosti</w:t>
      </w:r>
    </w:p>
    <w:p w:rsidR="00D85F95" w:rsidRDefault="00D85F95" w:rsidP="00D85F95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Obor, ročník: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D3CB3">
        <w:rPr>
          <w:rFonts w:ascii="Arial" w:hAnsi="Arial" w:cs="Arial"/>
          <w:sz w:val="28"/>
          <w:szCs w:val="28"/>
        </w:rPr>
        <w:t>Sociální činnost, 2</w:t>
      </w:r>
      <w:r w:rsidR="0064713A">
        <w:rPr>
          <w:rFonts w:ascii="Arial" w:hAnsi="Arial" w:cs="Arial"/>
          <w:sz w:val="28"/>
          <w:szCs w:val="28"/>
        </w:rPr>
        <w:t>. ročník</w:t>
      </w:r>
    </w:p>
    <w:p w:rsidR="00D85F95" w:rsidRDefault="00D85F95" w:rsidP="00D85F95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Datum vytvoření: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D3CB3">
        <w:rPr>
          <w:rFonts w:ascii="Arial" w:hAnsi="Arial" w:cs="Arial"/>
          <w:sz w:val="28"/>
          <w:szCs w:val="28"/>
        </w:rPr>
        <w:t>květen</w:t>
      </w:r>
      <w:r>
        <w:rPr>
          <w:rFonts w:ascii="Arial" w:hAnsi="Arial" w:cs="Arial"/>
          <w:sz w:val="28"/>
          <w:szCs w:val="28"/>
        </w:rPr>
        <w:t xml:space="preserve"> 2013</w:t>
      </w:r>
    </w:p>
    <w:p w:rsidR="0064713A" w:rsidRPr="0064713A" w:rsidRDefault="00D85F95" w:rsidP="0064713A">
      <w:pPr>
        <w:pStyle w:val="Normlnweb"/>
        <w:tabs>
          <w:tab w:val="left" w:pos="3544"/>
        </w:tabs>
        <w:spacing w:before="0" w:beforeAutospacing="0" w:after="0" w:afterAutospacing="0"/>
        <w:ind w:left="3540" w:hanging="3540"/>
        <w:textAlignment w:val="baseline"/>
        <w:rPr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Anotace:</w:t>
      </w:r>
      <w:r w:rsidR="0064713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4713A" w:rsidRPr="0064713A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 xml:space="preserve">Umění </w:t>
      </w:r>
      <w:r w:rsidR="00BD3CB3">
        <w:rPr>
          <w:rFonts w:ascii="Arial" w:eastAsiaTheme="minorEastAsia" w:hAnsi="Arial" w:cs="Arial"/>
          <w:color w:val="000000" w:themeColor="text1"/>
          <w:kern w:val="24"/>
          <w:sz w:val="20"/>
          <w:szCs w:val="20"/>
        </w:rPr>
        <w:t>gotiky, charakteristika doby, znaky gotiky, architektura, nejvýznamnější památky v Čechách i ve světě, významní stavitelé katedrál</w:t>
      </w:r>
    </w:p>
    <w:p w:rsidR="00D85F95" w:rsidRPr="00E6729E" w:rsidRDefault="00D85F95" w:rsidP="00D85F95">
      <w:pPr>
        <w:spacing w:after="240"/>
        <w:ind w:left="3540" w:hanging="3540"/>
        <w:rPr>
          <w:rFonts w:ascii="Arial" w:hAnsi="Arial" w:cs="Arial"/>
          <w:sz w:val="20"/>
          <w:szCs w:val="20"/>
        </w:rPr>
      </w:pPr>
    </w:p>
    <w:p w:rsidR="00D85F95" w:rsidRPr="008E3818" w:rsidRDefault="00D85F95" w:rsidP="0064713A">
      <w:pPr>
        <w:tabs>
          <w:tab w:val="left" w:pos="3544"/>
        </w:tabs>
        <w:spacing w:after="2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Metodický obsah:</w:t>
      </w:r>
      <w:r>
        <w:rPr>
          <w:rFonts w:ascii="Arial" w:hAnsi="Arial" w:cs="Arial"/>
          <w:sz w:val="20"/>
          <w:szCs w:val="20"/>
        </w:rPr>
        <w:tab/>
      </w:r>
      <w:r w:rsidR="0064713A">
        <w:rPr>
          <w:rFonts w:ascii="Arial" w:hAnsi="Arial" w:cs="Arial"/>
          <w:sz w:val="20"/>
          <w:szCs w:val="20"/>
        </w:rPr>
        <w:t>Opakování a procvičení nového učiva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B442B" w:rsidRDefault="00FB442B" w:rsidP="007C3A78">
      <w:pPr>
        <w:pStyle w:val="Nadpis1"/>
        <w:spacing w:after="120"/>
        <w:rPr>
          <w:rFonts w:ascii="Arial" w:hAnsi="Arial" w:cs="Arial"/>
          <w:color w:val="auto"/>
          <w:sz w:val="24"/>
          <w:szCs w:val="24"/>
        </w:rPr>
      </w:pPr>
    </w:p>
    <w:p w:rsidR="00FB442B" w:rsidRDefault="00FB442B" w:rsidP="00FB442B">
      <w:pPr>
        <w:rPr>
          <w:rFonts w:eastAsia="Times New Roman"/>
        </w:rPr>
      </w:pPr>
      <w:r>
        <w:br w:type="page"/>
      </w:r>
    </w:p>
    <w:p w:rsidR="00817778" w:rsidRDefault="00A75CFD" w:rsidP="007C3A78">
      <w:pPr>
        <w:pStyle w:val="Nadpis1"/>
        <w:spacing w:after="12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Pracovní list – Gotika</w:t>
      </w:r>
    </w:p>
    <w:p w:rsidR="003C5EE6" w:rsidRDefault="003C5EE6" w:rsidP="007C3A78">
      <w:pPr>
        <w:pStyle w:val="Nadpis1"/>
        <w:spacing w:after="120"/>
        <w:rPr>
          <w:rFonts w:ascii="Arial" w:hAnsi="Arial" w:cs="Arial"/>
          <w:color w:val="auto"/>
          <w:sz w:val="24"/>
          <w:szCs w:val="24"/>
        </w:rPr>
      </w:pPr>
      <w:r w:rsidRPr="007C3A78">
        <w:rPr>
          <w:rFonts w:ascii="Arial" w:hAnsi="Arial" w:cs="Arial"/>
          <w:color w:val="auto"/>
          <w:sz w:val="24"/>
          <w:szCs w:val="24"/>
        </w:rPr>
        <w:t>Doplňte chybějící pojmy do následujícího textu:</w:t>
      </w:r>
    </w:p>
    <w:p w:rsidR="00BD3CB3" w:rsidRPr="00BD3CB3" w:rsidRDefault="00BD3CB3" w:rsidP="00BD3CB3">
      <w:pPr>
        <w:suppressAutoHyphens w:val="0"/>
        <w:rPr>
          <w:rFonts w:ascii="Arial" w:eastAsia="Times New Roman" w:hAnsi="Arial" w:cs="Arial"/>
          <w:kern w:val="0"/>
          <w:sz w:val="24"/>
          <w:szCs w:val="24"/>
          <w:lang w:eastAsia="cs-CZ" w:bidi="ar-SA"/>
        </w:rPr>
      </w:pPr>
    </w:p>
    <w:p w:rsid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Gotika se objevuje ve 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>12. století ve Francii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a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navazuje na ………………………</w:t>
      </w:r>
      <w:r>
        <w:rPr>
          <w:rFonts w:ascii="Arial" w:eastAsia="Times New Roman" w:hAnsi="Arial" w:cs="Arial"/>
          <w:kern w:val="0"/>
          <w:lang w:eastAsia="cs-CZ" w:bidi="ar-SA"/>
        </w:rPr>
        <w:t>……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sloh. </w:t>
      </w:r>
    </w:p>
    <w:p w:rsidR="00C64799" w:rsidRDefault="00C64799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Název vznikl až </w:t>
      </w:r>
      <w:r>
        <w:rPr>
          <w:rFonts w:ascii="Arial" w:eastAsia="Times New Roman" w:hAnsi="Arial" w:cs="Arial"/>
          <w:kern w:val="0"/>
          <w:lang w:eastAsia="cs-CZ" w:bidi="ar-SA"/>
        </w:rPr>
        <w:t xml:space="preserve">v období renesance a 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je odvozen germánského 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 xml:space="preserve">kmene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…………</w:t>
      </w:r>
      <w:proofErr w:type="gramStart"/>
      <w:r w:rsidR="00C64799">
        <w:rPr>
          <w:rFonts w:ascii="Arial" w:eastAsia="Times New Roman" w:hAnsi="Arial" w:cs="Arial"/>
          <w:kern w:val="0"/>
          <w:lang w:eastAsia="cs-CZ" w:bidi="ar-SA"/>
        </w:rPr>
        <w:t>…..........</w:t>
      </w:r>
      <w:proofErr w:type="gramEnd"/>
    </w:p>
    <w:p w:rsid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>
        <w:rPr>
          <w:rFonts w:ascii="Arial" w:eastAsia="Times New Roman" w:hAnsi="Arial" w:cs="Arial"/>
          <w:kern w:val="0"/>
          <w:lang w:eastAsia="cs-CZ" w:bidi="ar-SA"/>
        </w:rPr>
        <w:t>G</w:t>
      </w:r>
      <w:r w:rsidR="006B76E0">
        <w:rPr>
          <w:rFonts w:ascii="Arial" w:eastAsia="Times New Roman" w:hAnsi="Arial" w:cs="Arial"/>
          <w:kern w:val="0"/>
          <w:lang w:eastAsia="cs-CZ" w:bidi="ar-SA"/>
        </w:rPr>
        <w:t>ótové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byli považováni za …………………………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, proto i název gotika byl původně myšlen jako hanlivé označení něčeho primitivního, barbarského. 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Gotický sloh dělíme na 3 období: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numPr>
          <w:ilvl w:val="0"/>
          <w:numId w:val="14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 xml:space="preserve">raná gotika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(…</w:t>
      </w:r>
      <w:proofErr w:type="gramStart"/>
      <w:r w:rsidRPr="00BD3CB3">
        <w:rPr>
          <w:rFonts w:ascii="Arial" w:eastAsia="Times New Roman" w:hAnsi="Arial" w:cs="Arial"/>
          <w:kern w:val="0"/>
          <w:lang w:eastAsia="cs-CZ" w:bidi="ar-SA"/>
        </w:rPr>
        <w:t>…..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století</w:t>
      </w:r>
      <w:proofErr w:type="gramEnd"/>
      <w:r w:rsidRPr="00BD3CB3">
        <w:rPr>
          <w:rFonts w:ascii="Arial" w:eastAsia="Times New Roman" w:hAnsi="Arial" w:cs="Arial"/>
          <w:kern w:val="0"/>
          <w:lang w:eastAsia="cs-CZ" w:bidi="ar-SA"/>
        </w:rPr>
        <w:t>)</w:t>
      </w:r>
    </w:p>
    <w:p w:rsidR="00BD3CB3" w:rsidRPr="00BD3CB3" w:rsidRDefault="00BD3CB3" w:rsidP="00BD3CB3">
      <w:pPr>
        <w:numPr>
          <w:ilvl w:val="0"/>
          <w:numId w:val="14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vrcholná gotika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(……</w:t>
      </w:r>
      <w:proofErr w:type="gramStart"/>
      <w:r>
        <w:rPr>
          <w:rFonts w:ascii="Arial" w:eastAsia="Times New Roman" w:hAnsi="Arial" w:cs="Arial"/>
          <w:kern w:val="0"/>
          <w:lang w:eastAsia="cs-CZ" w:bidi="ar-SA"/>
        </w:rPr>
        <w:t>…. a ..</w:t>
      </w:r>
      <w:r w:rsidRPr="00BD3CB3">
        <w:rPr>
          <w:rFonts w:ascii="Arial" w:eastAsia="Times New Roman" w:hAnsi="Arial" w:cs="Arial"/>
          <w:kern w:val="0"/>
          <w:lang w:eastAsia="cs-CZ" w:bidi="ar-SA"/>
        </w:rPr>
        <w:t>…</w:t>
      </w:r>
      <w:proofErr w:type="gramEnd"/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.... 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století)</w:t>
      </w:r>
    </w:p>
    <w:p w:rsidR="00BD3CB3" w:rsidRPr="004D2B01" w:rsidRDefault="00BD3CB3" w:rsidP="00BD3CB3">
      <w:pPr>
        <w:numPr>
          <w:ilvl w:val="0"/>
          <w:numId w:val="14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 xml:space="preserve">pozdní gotika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(……….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</w:t>
      </w:r>
      <w:proofErr w:type="gramStart"/>
      <w:r w:rsidRPr="00BD3CB3">
        <w:rPr>
          <w:rFonts w:ascii="Arial" w:eastAsia="Times New Roman" w:hAnsi="Arial" w:cs="Arial"/>
          <w:kern w:val="0"/>
          <w:lang w:eastAsia="cs-CZ" w:bidi="ar-SA"/>
        </w:rPr>
        <w:t>století</w:t>
      </w:r>
      <w:proofErr w:type="gramEnd"/>
      <w:r w:rsidRPr="00BD3CB3">
        <w:rPr>
          <w:rFonts w:ascii="Arial" w:eastAsia="Times New Roman" w:hAnsi="Arial" w:cs="Arial"/>
          <w:kern w:val="0"/>
          <w:lang w:eastAsia="cs-CZ" w:bidi="ar-SA"/>
        </w:rPr>
        <w:t>)</w:t>
      </w:r>
      <w:r w:rsidR="00125617">
        <w:rPr>
          <w:rFonts w:ascii="Arial" w:eastAsia="Times New Roman" w:hAnsi="Arial" w:cs="Arial"/>
          <w:kern w:val="0"/>
          <w:lang w:eastAsia="cs-CZ" w:bidi="ar-SA"/>
        </w:rPr>
        <w:t>.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V 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>Čechách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nastupuje gotika ve 13. století, dělíme ji podle 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>panovnických rodů</w:t>
      </w:r>
      <w:r w:rsidRPr="00BD3CB3">
        <w:rPr>
          <w:rFonts w:ascii="Arial" w:eastAsia="Times New Roman" w:hAnsi="Arial" w:cs="Arial"/>
          <w:kern w:val="0"/>
          <w:lang w:eastAsia="cs-CZ" w:bidi="ar-SA"/>
        </w:rPr>
        <w:t>: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numPr>
          <w:ilvl w:val="0"/>
          <w:numId w:val="15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přemyslovská gotika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(raná, 13. stol.)</w:t>
      </w:r>
    </w:p>
    <w:p w:rsidR="00BD3CB3" w:rsidRPr="00BD3CB3" w:rsidRDefault="00BD3CB3" w:rsidP="00BD3CB3">
      <w:pPr>
        <w:numPr>
          <w:ilvl w:val="0"/>
          <w:numId w:val="15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125617">
        <w:rPr>
          <w:rFonts w:ascii="Arial" w:eastAsia="Times New Roman" w:hAnsi="Arial" w:cs="Arial"/>
          <w:kern w:val="0"/>
          <w:lang w:eastAsia="cs-CZ" w:bidi="ar-SA"/>
        </w:rPr>
        <w:t>……………</w:t>
      </w:r>
      <w:proofErr w:type="gramStart"/>
      <w:r w:rsidRPr="00125617">
        <w:rPr>
          <w:rFonts w:ascii="Arial" w:eastAsia="Times New Roman" w:hAnsi="Arial" w:cs="Arial"/>
          <w:kern w:val="0"/>
          <w:lang w:eastAsia="cs-CZ" w:bidi="ar-SA"/>
        </w:rPr>
        <w:t>….. …</w:t>
      </w:r>
      <w:proofErr w:type="gramEnd"/>
      <w:r w:rsidRPr="00125617">
        <w:rPr>
          <w:rFonts w:ascii="Arial" w:eastAsia="Times New Roman" w:hAnsi="Arial" w:cs="Arial"/>
          <w:kern w:val="0"/>
          <w:lang w:eastAsia="cs-CZ" w:bidi="ar-SA"/>
        </w:rPr>
        <w:t>…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>gotika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(vrcholná, 14. stol.) – především za Karla IV. vznikají významné gotické památky (Karlův most, Karlštejn aj.)</w:t>
      </w:r>
    </w:p>
    <w:p w:rsidR="00BD3CB3" w:rsidRPr="00BD3CB3" w:rsidRDefault="00BD3CB3" w:rsidP="00BD3CB3">
      <w:pPr>
        <w:numPr>
          <w:ilvl w:val="0"/>
          <w:numId w:val="15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vladislavská gotika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(pozdní, </w:t>
      </w:r>
      <w:smartTag w:uri="urn:schemas-microsoft-com:office:smarttags" w:element="metricconverter">
        <w:smartTagPr>
          <w:attr w:name="ProductID" w:val="15. a"/>
        </w:smartTagPr>
        <w:r w:rsidRPr="00BD3CB3">
          <w:rPr>
            <w:rFonts w:ascii="Arial" w:eastAsia="Times New Roman" w:hAnsi="Arial" w:cs="Arial"/>
            <w:kern w:val="0"/>
            <w:lang w:eastAsia="cs-CZ" w:bidi="ar-SA"/>
          </w:rPr>
          <w:t>15. a</w:t>
        </w:r>
      </w:smartTag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počátek 16. stol.)</w:t>
      </w:r>
      <w:r w:rsidR="00125617">
        <w:rPr>
          <w:rFonts w:ascii="Arial" w:eastAsia="Times New Roman" w:hAnsi="Arial" w:cs="Arial"/>
          <w:kern w:val="0"/>
          <w:lang w:eastAsia="cs-CZ" w:bidi="ar-SA"/>
        </w:rPr>
        <w:t>.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Znaky gotiky: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numPr>
          <w:ilvl w:val="0"/>
          <w:numId w:val="16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lomený oblouk</w:t>
      </w:r>
    </w:p>
    <w:p w:rsidR="00BD3CB3" w:rsidRPr="00BD3CB3" w:rsidRDefault="00BD3CB3" w:rsidP="00BD3CB3">
      <w:pPr>
        <w:numPr>
          <w:ilvl w:val="0"/>
          <w:numId w:val="16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………………</w:t>
      </w:r>
      <w:r>
        <w:rPr>
          <w:rFonts w:ascii="Arial" w:eastAsia="Times New Roman" w:hAnsi="Arial" w:cs="Arial"/>
          <w:kern w:val="0"/>
          <w:lang w:eastAsia="cs-CZ" w:bidi="ar-SA"/>
        </w:rPr>
        <w:t>……</w:t>
      </w:r>
      <w:proofErr w:type="gramStart"/>
      <w:r>
        <w:rPr>
          <w:rFonts w:ascii="Arial" w:eastAsia="Times New Roman" w:hAnsi="Arial" w:cs="Arial"/>
          <w:kern w:val="0"/>
          <w:lang w:eastAsia="cs-CZ" w:bidi="ar-SA"/>
        </w:rPr>
        <w:t xml:space="preserve">…..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klenba</w:t>
      </w:r>
      <w:proofErr w:type="gramEnd"/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(v pozdní gotice hvězdicovitá či síťová)</w:t>
      </w:r>
    </w:p>
    <w:p w:rsidR="00BD3CB3" w:rsidRPr="00BD3CB3" w:rsidRDefault="00BD3CB3" w:rsidP="00BD3CB3">
      <w:pPr>
        <w:numPr>
          <w:ilvl w:val="0"/>
          <w:numId w:val="16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opěrn</w:t>
      </w:r>
      <w:r w:rsidR="004D2B01">
        <w:rPr>
          <w:rFonts w:ascii="Arial" w:eastAsia="Times New Roman" w:hAnsi="Arial" w:cs="Arial"/>
          <w:kern w:val="0"/>
          <w:lang w:eastAsia="cs-CZ" w:bidi="ar-SA"/>
        </w:rPr>
        <w:t>ý ………………………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(díky němu bylo možné vyvést stavbu do výše)</w:t>
      </w:r>
    </w:p>
    <w:p w:rsidR="00BD3CB3" w:rsidRPr="00BD3CB3" w:rsidRDefault="00BD3CB3" w:rsidP="00BD3CB3">
      <w:pPr>
        <w:numPr>
          <w:ilvl w:val="0"/>
          <w:numId w:val="16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proofErr w:type="spellStart"/>
      <w:r w:rsidRPr="00BD3CB3">
        <w:rPr>
          <w:rFonts w:ascii="Arial" w:eastAsia="Times New Roman" w:hAnsi="Arial" w:cs="Arial"/>
          <w:kern w:val="0"/>
          <w:lang w:eastAsia="cs-CZ" w:bidi="ar-SA"/>
        </w:rPr>
        <w:t>vertikalita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(štíhlé tvary, vše směřuje vzhůru)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u w:val="single"/>
          <w:lang w:eastAsia="cs-CZ" w:bidi="ar-SA"/>
        </w:rPr>
      </w:pPr>
    </w:p>
    <w:p w:rsidR="00BD3CB3" w:rsidRPr="00125617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125617">
        <w:rPr>
          <w:rFonts w:ascii="Arial" w:eastAsia="Times New Roman" w:hAnsi="Arial" w:cs="Arial"/>
          <w:b/>
          <w:kern w:val="0"/>
          <w:lang w:eastAsia="cs-CZ" w:bidi="ar-SA"/>
        </w:rPr>
        <w:lastRenderedPageBreak/>
        <w:t>Architektura: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4D2B01">
        <w:rPr>
          <w:rFonts w:ascii="Arial" w:eastAsia="Times New Roman" w:hAnsi="Arial" w:cs="Arial"/>
          <w:kern w:val="0"/>
          <w:lang w:eastAsia="cs-CZ" w:bidi="ar-SA"/>
        </w:rPr>
        <w:t>…………………</w:t>
      </w:r>
      <w:r w:rsidR="004D2B01">
        <w:rPr>
          <w:rFonts w:ascii="Arial" w:eastAsia="Times New Roman" w:hAnsi="Arial" w:cs="Arial"/>
          <w:kern w:val="0"/>
          <w:lang w:eastAsia="cs-CZ" w:bidi="ar-SA"/>
        </w:rPr>
        <w:t>…</w:t>
      </w:r>
      <w:r w:rsidR="004D2B01" w:rsidRPr="004D2B01">
        <w:rPr>
          <w:rFonts w:ascii="Arial" w:eastAsia="Times New Roman" w:hAnsi="Arial" w:cs="Arial"/>
          <w:kern w:val="0"/>
          <w:lang w:eastAsia="cs-CZ" w:bidi="ar-SA"/>
        </w:rPr>
        <w:t>……………</w:t>
      </w:r>
      <w:r w:rsidR="004D2B01">
        <w:rPr>
          <w:rFonts w:ascii="Arial" w:eastAsia="Times New Roman" w:hAnsi="Arial" w:cs="Arial"/>
          <w:kern w:val="0"/>
          <w:lang w:eastAsia="cs-CZ" w:bidi="ar-SA"/>
        </w:rPr>
        <w:t>…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 xml:space="preserve">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= do výše protáhlá církevní stavba s chórem, ochozem a věncem kaplí, s příčnou lodí (půdorys katedrál byl díky příčné lodi často ve tvaru latinského kříže – symbol ukřižování Ježíše Krista).</w:t>
      </w:r>
    </w:p>
    <w:p w:rsidR="004D2B01" w:rsidRPr="00BD3CB3" w:rsidRDefault="004D2B01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4D2B01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Průčelí katedrály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– tři vchody (prostřední větší), dvě věže</w:t>
      </w:r>
      <w:r w:rsidR="004D2B01">
        <w:rPr>
          <w:rFonts w:ascii="Arial" w:eastAsia="Times New Roman" w:hAnsi="Arial" w:cs="Arial"/>
          <w:kern w:val="0"/>
          <w:lang w:eastAsia="cs-CZ" w:bidi="ar-SA"/>
        </w:rPr>
        <w:t xml:space="preserve">, vše bohatě </w:t>
      </w:r>
      <w:proofErr w:type="spellStart"/>
      <w:r w:rsidR="004D2B01">
        <w:rPr>
          <w:rFonts w:ascii="Arial" w:eastAsia="Times New Roman" w:hAnsi="Arial" w:cs="Arial"/>
          <w:kern w:val="0"/>
          <w:lang w:eastAsia="cs-CZ" w:bidi="ar-SA"/>
        </w:rPr>
        <w:t>sochařsky</w:t>
      </w:r>
      <w:proofErr w:type="spellEnd"/>
      <w:r w:rsidR="004D2B01">
        <w:rPr>
          <w:rFonts w:ascii="Arial" w:eastAsia="Times New Roman" w:hAnsi="Arial" w:cs="Arial"/>
          <w:kern w:val="0"/>
          <w:lang w:eastAsia="cs-CZ" w:bidi="ar-SA"/>
        </w:rPr>
        <w:t xml:space="preserve"> zdobeno</w:t>
      </w:r>
    </w:p>
    <w:p w:rsidR="004D2B01" w:rsidRDefault="004D2B01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Default="00125617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>
        <w:rPr>
          <w:rFonts w:ascii="Arial" w:eastAsia="Times New Roman" w:hAnsi="Arial" w:cs="Arial"/>
          <w:kern w:val="0"/>
          <w:lang w:eastAsia="cs-CZ" w:bidi="ar-SA"/>
        </w:rPr>
        <w:t>U</w:t>
      </w:r>
      <w:r w:rsidR="00BD3CB3" w:rsidRPr="00BD3CB3">
        <w:rPr>
          <w:rFonts w:ascii="Arial" w:eastAsia="Times New Roman" w:hAnsi="Arial" w:cs="Arial"/>
          <w:kern w:val="0"/>
          <w:lang w:eastAsia="cs-CZ" w:bidi="ar-SA"/>
        </w:rPr>
        <w:t xml:space="preserve">prostřed průčelí velké kruhové okno = </w:t>
      </w:r>
      <w:r w:rsidR="00BD3CB3" w:rsidRPr="004D2B01">
        <w:rPr>
          <w:rFonts w:ascii="Arial" w:eastAsia="Times New Roman" w:hAnsi="Arial" w:cs="Arial"/>
          <w:kern w:val="0"/>
          <w:lang w:eastAsia="cs-CZ" w:bidi="ar-SA"/>
        </w:rPr>
        <w:t>…………………</w:t>
      </w:r>
      <w:r w:rsidR="004D2B01">
        <w:rPr>
          <w:rFonts w:ascii="Arial" w:eastAsia="Times New Roman" w:hAnsi="Arial" w:cs="Arial"/>
          <w:kern w:val="0"/>
          <w:lang w:eastAsia="cs-CZ" w:bidi="ar-SA"/>
        </w:rPr>
        <w:t>……</w:t>
      </w:r>
      <w:proofErr w:type="gramStart"/>
      <w:r w:rsidR="004D2B01">
        <w:rPr>
          <w:rFonts w:ascii="Arial" w:eastAsia="Times New Roman" w:hAnsi="Arial" w:cs="Arial"/>
          <w:kern w:val="0"/>
          <w:lang w:eastAsia="cs-CZ" w:bidi="ar-SA"/>
        </w:rPr>
        <w:t>…..</w:t>
      </w:r>
      <w:proofErr w:type="gramEnd"/>
    </w:p>
    <w:p w:rsidR="004D2B01" w:rsidRPr="00BD3CB3" w:rsidRDefault="004D2B01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Okna katedrály z barevného </w:t>
      </w:r>
      <w:proofErr w:type="gramStart"/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skla  = </w:t>
      </w:r>
      <w:r w:rsidRPr="004D2B01">
        <w:rPr>
          <w:rFonts w:ascii="Arial" w:eastAsia="Times New Roman" w:hAnsi="Arial" w:cs="Arial"/>
          <w:kern w:val="0"/>
          <w:lang w:eastAsia="cs-CZ" w:bidi="ar-SA"/>
        </w:rPr>
        <w:t>…</w:t>
      </w:r>
      <w:proofErr w:type="gramEnd"/>
      <w:r w:rsidRPr="004D2B01">
        <w:rPr>
          <w:rFonts w:ascii="Arial" w:eastAsia="Times New Roman" w:hAnsi="Arial" w:cs="Arial"/>
          <w:kern w:val="0"/>
          <w:lang w:eastAsia="cs-CZ" w:bidi="ar-SA"/>
        </w:rPr>
        <w:t>…………………</w:t>
      </w:r>
      <w:r w:rsidR="004D2B01">
        <w:rPr>
          <w:rFonts w:ascii="Arial" w:eastAsia="Times New Roman" w:hAnsi="Arial" w:cs="Arial"/>
          <w:kern w:val="0"/>
          <w:lang w:eastAsia="cs-CZ" w:bidi="ar-SA"/>
        </w:rPr>
        <w:t>…….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u w:val="single"/>
          <w:lang w:eastAsia="cs-CZ" w:bidi="ar-SA"/>
        </w:rPr>
      </w:pPr>
    </w:p>
    <w:p w:rsid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Katedrály:</w:t>
      </w:r>
    </w:p>
    <w:p w:rsidR="004D2B01" w:rsidRPr="00BD3CB3" w:rsidRDefault="004D2B01" w:rsidP="00BD3CB3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Francie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v </w:t>
      </w:r>
      <w:proofErr w:type="spellStart"/>
      <w:r w:rsidRPr="00BD3CB3">
        <w:rPr>
          <w:rFonts w:ascii="Arial" w:eastAsia="Times New Roman" w:hAnsi="Arial" w:cs="Arial"/>
          <w:kern w:val="0"/>
          <w:lang w:eastAsia="cs-CZ" w:bidi="ar-SA"/>
        </w:rPr>
        <w:t>Chartres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, v Remeši, v Amiensu, v </w:t>
      </w:r>
      <w:proofErr w:type="spellStart"/>
      <w:proofErr w:type="gramStart"/>
      <w:r w:rsidRPr="00BD3CB3">
        <w:rPr>
          <w:rFonts w:ascii="Arial" w:eastAsia="Times New Roman" w:hAnsi="Arial" w:cs="Arial"/>
          <w:kern w:val="0"/>
          <w:lang w:eastAsia="cs-CZ" w:bidi="ar-SA"/>
        </w:rPr>
        <w:t>Beauvais</w:t>
      </w:r>
      <w:proofErr w:type="spellEnd"/>
      <w:proofErr w:type="gramEnd"/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Anglie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v </w:t>
      </w:r>
      <w:proofErr w:type="spellStart"/>
      <w:r w:rsidRPr="00BD3CB3">
        <w:rPr>
          <w:rFonts w:ascii="Arial" w:eastAsia="Times New Roman" w:hAnsi="Arial" w:cs="Arial"/>
          <w:kern w:val="0"/>
          <w:lang w:eastAsia="cs-CZ" w:bidi="ar-SA"/>
        </w:rPr>
        <w:t>Exeteru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>, v </w:t>
      </w:r>
      <w:proofErr w:type="spellStart"/>
      <w:r w:rsidRPr="00BD3CB3">
        <w:rPr>
          <w:rFonts w:ascii="Arial" w:eastAsia="Times New Roman" w:hAnsi="Arial" w:cs="Arial"/>
          <w:kern w:val="0"/>
          <w:lang w:eastAsia="cs-CZ" w:bidi="ar-SA"/>
        </w:rPr>
        <w:t>Gloucestru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>, v Lincolnu</w:t>
      </w:r>
    </w:p>
    <w:p w:rsid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Německo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v Kolíně nad Rýnem</w:t>
      </w:r>
    </w:p>
    <w:p w:rsidR="004D2B01" w:rsidRPr="00BD3CB3" w:rsidRDefault="004D2B01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Čechy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katedrála ………………………………………</w:t>
      </w:r>
      <w:proofErr w:type="gramStart"/>
      <w:r w:rsidRPr="00BD3CB3">
        <w:rPr>
          <w:rFonts w:ascii="Arial" w:eastAsia="Times New Roman" w:hAnsi="Arial" w:cs="Arial"/>
          <w:kern w:val="0"/>
          <w:lang w:eastAsia="cs-CZ" w:bidi="ar-SA"/>
        </w:rPr>
        <w:t>….. v Praze</w:t>
      </w:r>
      <w:proofErr w:type="gramEnd"/>
      <w:r w:rsidRPr="00BD3CB3">
        <w:rPr>
          <w:rFonts w:ascii="Arial" w:eastAsia="Times New Roman" w:hAnsi="Arial" w:cs="Arial"/>
          <w:kern w:val="0"/>
          <w:lang w:eastAsia="cs-CZ" w:bidi="ar-SA"/>
        </w:rPr>
        <w:t>, katedrála sv. Barbory v Kutné Hoře, katedrála sv. Bartoloměje v Kolíně, katedrála sv. Ducha v ……………………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Hrady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př. Kost, Zvíkov, Loket, Karlštejn</w:t>
      </w:r>
    </w:p>
    <w:p w:rsidR="00BD3CB3" w:rsidRPr="00BD3CB3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4D2B01" w:rsidRDefault="00BD3CB3" w:rsidP="00BD3CB3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Významní stavitelé působící v</w:t>
      </w:r>
      <w:r w:rsidR="004D2B01">
        <w:rPr>
          <w:rFonts w:ascii="Arial" w:eastAsia="Times New Roman" w:hAnsi="Arial" w:cs="Arial"/>
          <w:kern w:val="0"/>
          <w:lang w:eastAsia="cs-CZ" w:bidi="ar-SA"/>
        </w:rPr>
        <w:t> </w:t>
      </w:r>
      <w:r w:rsidRPr="00BD3CB3">
        <w:rPr>
          <w:rFonts w:ascii="Arial" w:eastAsia="Times New Roman" w:hAnsi="Arial" w:cs="Arial"/>
          <w:kern w:val="0"/>
          <w:lang w:eastAsia="cs-CZ" w:bidi="ar-SA"/>
        </w:rPr>
        <w:t>Čechách</w:t>
      </w:r>
      <w:r w:rsidR="004D2B01">
        <w:rPr>
          <w:rFonts w:ascii="Arial" w:eastAsia="Times New Roman" w:hAnsi="Arial" w:cs="Arial"/>
          <w:b/>
          <w:kern w:val="0"/>
          <w:lang w:eastAsia="cs-CZ" w:bidi="ar-SA"/>
        </w:rPr>
        <w:t>:</w:t>
      </w:r>
    </w:p>
    <w:p w:rsidR="004D2B01" w:rsidRDefault="004D2B01" w:rsidP="00BD3CB3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</w:p>
    <w:p w:rsidR="004D2B01" w:rsidRPr="004D2B01" w:rsidRDefault="004D2B01" w:rsidP="004D2B01">
      <w:pPr>
        <w:pStyle w:val="Odstavecseseznamem"/>
        <w:numPr>
          <w:ilvl w:val="0"/>
          <w:numId w:val="17"/>
        </w:num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4D2B01">
        <w:rPr>
          <w:rFonts w:ascii="Arial" w:eastAsia="Times New Roman" w:hAnsi="Arial" w:cs="Arial"/>
          <w:b/>
          <w:kern w:val="0"/>
          <w:lang w:eastAsia="cs-CZ" w:bidi="ar-SA"/>
        </w:rPr>
        <w:t>Matyáš z </w:t>
      </w:r>
      <w:r w:rsidRPr="004D2B01">
        <w:rPr>
          <w:rFonts w:ascii="Arial" w:eastAsia="Times New Roman" w:hAnsi="Arial" w:cs="Arial"/>
          <w:kern w:val="0"/>
          <w:lang w:eastAsia="cs-CZ" w:bidi="ar-SA"/>
        </w:rPr>
        <w:t>……………………….</w:t>
      </w:r>
    </w:p>
    <w:p w:rsidR="004D2B01" w:rsidRPr="004D2B01" w:rsidRDefault="004D2B01" w:rsidP="004D2B01">
      <w:pPr>
        <w:pStyle w:val="Odstavecseseznamem"/>
        <w:numPr>
          <w:ilvl w:val="0"/>
          <w:numId w:val="17"/>
        </w:num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4D2B01">
        <w:rPr>
          <w:rFonts w:ascii="Arial" w:eastAsia="Times New Roman" w:hAnsi="Arial" w:cs="Arial"/>
          <w:b/>
          <w:kern w:val="0"/>
          <w:lang w:eastAsia="cs-CZ" w:bidi="ar-SA"/>
        </w:rPr>
        <w:t xml:space="preserve">Petr </w:t>
      </w:r>
      <w:r>
        <w:rPr>
          <w:rFonts w:ascii="Arial" w:eastAsia="Times New Roman" w:hAnsi="Arial" w:cs="Arial"/>
          <w:kern w:val="0"/>
          <w:lang w:eastAsia="cs-CZ" w:bidi="ar-SA"/>
        </w:rPr>
        <w:t>…………………………</w:t>
      </w:r>
      <w:proofErr w:type="gramStart"/>
      <w:r>
        <w:rPr>
          <w:rFonts w:ascii="Arial" w:eastAsia="Times New Roman" w:hAnsi="Arial" w:cs="Arial"/>
          <w:kern w:val="0"/>
          <w:lang w:eastAsia="cs-CZ" w:bidi="ar-SA"/>
        </w:rPr>
        <w:t>…..</w:t>
      </w:r>
      <w:proofErr w:type="gramEnd"/>
    </w:p>
    <w:p w:rsidR="004D2B01" w:rsidRPr="004D2B01" w:rsidRDefault="004D2B01" w:rsidP="004D2B01">
      <w:pPr>
        <w:pStyle w:val="Odstavecseseznamem"/>
        <w:numPr>
          <w:ilvl w:val="0"/>
          <w:numId w:val="17"/>
        </w:num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4D2B01">
        <w:rPr>
          <w:rFonts w:ascii="Arial" w:eastAsia="Times New Roman" w:hAnsi="Arial" w:cs="Arial"/>
          <w:b/>
          <w:kern w:val="0"/>
          <w:lang w:eastAsia="cs-CZ" w:bidi="ar-SA"/>
        </w:rPr>
        <w:t xml:space="preserve">Benedikt </w:t>
      </w:r>
      <w:r>
        <w:rPr>
          <w:rFonts w:ascii="Arial" w:eastAsia="Times New Roman" w:hAnsi="Arial" w:cs="Arial"/>
          <w:kern w:val="0"/>
          <w:lang w:eastAsia="cs-CZ" w:bidi="ar-SA"/>
        </w:rPr>
        <w:t>……………………….</w:t>
      </w:r>
    </w:p>
    <w:p w:rsidR="00BD3CB3" w:rsidRPr="004D2B01" w:rsidRDefault="00BD3CB3" w:rsidP="004D2B01">
      <w:pPr>
        <w:pStyle w:val="Odstavecseseznamem"/>
        <w:numPr>
          <w:ilvl w:val="0"/>
          <w:numId w:val="17"/>
        </w:num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4D2B01">
        <w:rPr>
          <w:rFonts w:ascii="Arial" w:eastAsia="Times New Roman" w:hAnsi="Arial" w:cs="Arial"/>
          <w:b/>
          <w:kern w:val="0"/>
          <w:lang w:eastAsia="cs-CZ" w:bidi="ar-SA"/>
        </w:rPr>
        <w:t xml:space="preserve">Matěj </w:t>
      </w:r>
      <w:r w:rsidR="004D2B01">
        <w:rPr>
          <w:rFonts w:ascii="Arial" w:eastAsia="Times New Roman" w:hAnsi="Arial" w:cs="Arial"/>
          <w:kern w:val="0"/>
          <w:lang w:eastAsia="cs-CZ" w:bidi="ar-SA"/>
        </w:rPr>
        <w:t>……………………………</w:t>
      </w:r>
    </w:p>
    <w:p w:rsidR="009C703F" w:rsidRPr="00BD3CB3" w:rsidRDefault="009C703F" w:rsidP="00BD3CB3">
      <w:pPr>
        <w:spacing w:line="360" w:lineRule="auto"/>
        <w:rPr>
          <w:rFonts w:ascii="Arial" w:hAnsi="Arial" w:cs="Arial"/>
          <w:b/>
          <w:u w:val="single"/>
        </w:rPr>
      </w:pPr>
    </w:p>
    <w:p w:rsidR="00163B75" w:rsidRDefault="00163B75" w:rsidP="00163B75">
      <w:pPr>
        <w:rPr>
          <w:rFonts w:ascii="Arial" w:hAnsi="Arial" w:cs="Arial"/>
          <w:b/>
          <w:u w:val="single"/>
        </w:rPr>
      </w:pPr>
    </w:p>
    <w:p w:rsidR="006B76E0" w:rsidRPr="00163B75" w:rsidRDefault="006B76E0" w:rsidP="00163B75"/>
    <w:p w:rsidR="00ED40DB" w:rsidRPr="00040AC3" w:rsidRDefault="00040AC3">
      <w:pPr>
        <w:suppressAutoHyphens w:val="0"/>
        <w:spacing w:after="200" w:line="276" w:lineRule="auto"/>
        <w:rPr>
          <w:rFonts w:ascii="Arial" w:hAnsi="Arial" w:cs="Arial"/>
          <w:b/>
        </w:rPr>
      </w:pPr>
      <w:r w:rsidRPr="00040AC3">
        <w:rPr>
          <w:rFonts w:ascii="Arial" w:hAnsi="Arial" w:cs="Arial"/>
          <w:b/>
        </w:rPr>
        <w:lastRenderedPageBreak/>
        <w:t>Řešení:</w:t>
      </w:r>
    </w:p>
    <w:p w:rsidR="00ED40DB" w:rsidRDefault="00ED40DB" w:rsidP="00ED40DB">
      <w:pPr>
        <w:pStyle w:val="Nadpis1"/>
        <w:spacing w:after="120"/>
        <w:rPr>
          <w:rFonts w:ascii="Arial" w:hAnsi="Arial" w:cs="Arial"/>
          <w:color w:val="auto"/>
          <w:sz w:val="24"/>
          <w:szCs w:val="24"/>
        </w:rPr>
      </w:pPr>
      <w:r w:rsidRPr="007C3A78">
        <w:rPr>
          <w:rFonts w:ascii="Arial" w:hAnsi="Arial" w:cs="Arial"/>
          <w:color w:val="auto"/>
          <w:sz w:val="24"/>
          <w:szCs w:val="24"/>
        </w:rPr>
        <w:t>Doplňte chybějící pojmy do následujícího textu:</w:t>
      </w:r>
    </w:p>
    <w:p w:rsidR="005025A6" w:rsidRPr="005025A6" w:rsidRDefault="005025A6" w:rsidP="005025A6"/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Gotika se objevuje ve 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>12. století ve Francii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a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navazuje na </w:t>
      </w:r>
      <w:r w:rsidR="007B7141" w:rsidRPr="007B714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románský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sloh. </w:t>
      </w: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Název vznikl až </w:t>
      </w:r>
      <w:r>
        <w:rPr>
          <w:rFonts w:ascii="Arial" w:eastAsia="Times New Roman" w:hAnsi="Arial" w:cs="Arial"/>
          <w:kern w:val="0"/>
          <w:lang w:eastAsia="cs-CZ" w:bidi="ar-SA"/>
        </w:rPr>
        <w:t xml:space="preserve">v období renesance a 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je odvozen germánského 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 xml:space="preserve">kmene </w:t>
      </w:r>
      <w:r w:rsidR="005025A6" w:rsidRPr="007B714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Gótů</w:t>
      </w:r>
      <w:r w:rsidR="005025A6" w:rsidRPr="005025A6">
        <w:rPr>
          <w:rFonts w:ascii="Arial" w:eastAsia="Times New Roman" w:hAnsi="Arial" w:cs="Arial"/>
          <w:color w:val="F79646" w:themeColor="accent6"/>
          <w:kern w:val="0"/>
          <w:lang w:eastAsia="cs-CZ" w:bidi="ar-SA"/>
        </w:rPr>
        <w:t>.</w:t>
      </w: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>
        <w:rPr>
          <w:rFonts w:ascii="Arial" w:eastAsia="Times New Roman" w:hAnsi="Arial" w:cs="Arial"/>
          <w:kern w:val="0"/>
          <w:lang w:eastAsia="cs-CZ" w:bidi="ar-SA"/>
        </w:rPr>
        <w:t xml:space="preserve">Gótové byli považováni za </w:t>
      </w:r>
      <w:r w:rsidR="007B714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barbary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, proto i název gotika byl původně myšlen jako hanlivé označení něčeho primitivního, barbarského. 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Gotický sloh dělíme na 3 období: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125617">
      <w:pPr>
        <w:numPr>
          <w:ilvl w:val="0"/>
          <w:numId w:val="18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 xml:space="preserve">raná gotika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(</w:t>
      </w:r>
      <w:r w:rsidR="007B714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13.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století)</w:t>
      </w:r>
    </w:p>
    <w:p w:rsidR="00A75CFD" w:rsidRPr="00BD3CB3" w:rsidRDefault="00A75CFD" w:rsidP="00125617">
      <w:pPr>
        <w:numPr>
          <w:ilvl w:val="0"/>
          <w:numId w:val="18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vrcholná gotika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(</w:t>
      </w:r>
      <w:r w:rsidR="007B714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14.</w:t>
      </w:r>
      <w:r w:rsidR="007B7141">
        <w:rPr>
          <w:rFonts w:ascii="Arial" w:eastAsia="Times New Roman" w:hAnsi="Arial" w:cs="Arial"/>
          <w:kern w:val="0"/>
          <w:lang w:eastAsia="cs-CZ" w:bidi="ar-SA"/>
        </w:rPr>
        <w:t xml:space="preserve"> a </w:t>
      </w:r>
      <w:r w:rsidR="007B714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15.</w:t>
      </w:r>
      <w:r>
        <w:rPr>
          <w:rFonts w:ascii="Arial" w:eastAsia="Times New Roman" w:hAnsi="Arial" w:cs="Arial"/>
          <w:kern w:val="0"/>
          <w:lang w:eastAsia="cs-CZ" w:bidi="ar-SA"/>
        </w:rPr>
        <w:t xml:space="preserve">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století)</w:t>
      </w:r>
    </w:p>
    <w:p w:rsidR="00A75CFD" w:rsidRPr="004D2B01" w:rsidRDefault="00A75CFD" w:rsidP="00125617">
      <w:pPr>
        <w:numPr>
          <w:ilvl w:val="0"/>
          <w:numId w:val="18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 xml:space="preserve">pozdní gotika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(</w:t>
      </w:r>
      <w:r w:rsidR="007B714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 xml:space="preserve">16. </w:t>
      </w:r>
      <w:r w:rsidRPr="00BD3CB3">
        <w:rPr>
          <w:rFonts w:ascii="Arial" w:eastAsia="Times New Roman" w:hAnsi="Arial" w:cs="Arial"/>
          <w:kern w:val="0"/>
          <w:lang w:eastAsia="cs-CZ" w:bidi="ar-SA"/>
        </w:rPr>
        <w:t>století)</w:t>
      </w:r>
      <w:r w:rsidR="00125617">
        <w:rPr>
          <w:rFonts w:ascii="Arial" w:eastAsia="Times New Roman" w:hAnsi="Arial" w:cs="Arial"/>
          <w:kern w:val="0"/>
          <w:lang w:eastAsia="cs-CZ" w:bidi="ar-SA"/>
        </w:rPr>
        <w:t>.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V 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>Čechách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nastupuje gotika ve 13. století, dělíme ji podle </w:t>
      </w:r>
      <w:r w:rsidRPr="00BD3CB3">
        <w:rPr>
          <w:rFonts w:ascii="Arial" w:eastAsia="Times New Roman" w:hAnsi="Arial" w:cs="Arial"/>
          <w:b/>
          <w:kern w:val="0"/>
          <w:lang w:eastAsia="cs-CZ" w:bidi="ar-SA"/>
        </w:rPr>
        <w:t>panovnických rodů</w:t>
      </w:r>
      <w:r w:rsidRPr="00BD3CB3">
        <w:rPr>
          <w:rFonts w:ascii="Arial" w:eastAsia="Times New Roman" w:hAnsi="Arial" w:cs="Arial"/>
          <w:kern w:val="0"/>
          <w:lang w:eastAsia="cs-CZ" w:bidi="ar-SA"/>
        </w:rPr>
        <w:t>: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125617">
      <w:pPr>
        <w:numPr>
          <w:ilvl w:val="0"/>
          <w:numId w:val="19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přemyslovská gotika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(raná, 13. stol.)</w:t>
      </w:r>
    </w:p>
    <w:p w:rsidR="00A75CFD" w:rsidRPr="00BD3CB3" w:rsidRDefault="007B7141" w:rsidP="00125617">
      <w:pPr>
        <w:numPr>
          <w:ilvl w:val="0"/>
          <w:numId w:val="19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 xml:space="preserve">lucemburská </w:t>
      </w:r>
      <w:r w:rsidR="00A75CFD" w:rsidRPr="00BD3CB3">
        <w:rPr>
          <w:rFonts w:ascii="Arial" w:eastAsia="Times New Roman" w:hAnsi="Arial" w:cs="Arial"/>
          <w:b/>
          <w:kern w:val="0"/>
          <w:lang w:eastAsia="cs-CZ" w:bidi="ar-SA"/>
        </w:rPr>
        <w:t>gotika</w:t>
      </w:r>
      <w:r w:rsidR="00A75CFD" w:rsidRPr="00BD3CB3">
        <w:rPr>
          <w:rFonts w:ascii="Arial" w:eastAsia="Times New Roman" w:hAnsi="Arial" w:cs="Arial"/>
          <w:kern w:val="0"/>
          <w:lang w:eastAsia="cs-CZ" w:bidi="ar-SA"/>
        </w:rPr>
        <w:t xml:space="preserve"> (vrcholná, 14. stol.) – především za Karla IV. vznikají významné gotické památky (Karlův most, Karlštejn aj.)</w:t>
      </w:r>
    </w:p>
    <w:p w:rsidR="00A75CFD" w:rsidRPr="00BD3CB3" w:rsidRDefault="00A75CFD" w:rsidP="00125617">
      <w:pPr>
        <w:numPr>
          <w:ilvl w:val="0"/>
          <w:numId w:val="19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vladislavská gotika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(pozdní, </w:t>
      </w:r>
      <w:smartTag w:uri="urn:schemas-microsoft-com:office:smarttags" w:element="metricconverter">
        <w:smartTagPr>
          <w:attr w:name="ProductID" w:val="15. a"/>
        </w:smartTagPr>
        <w:r w:rsidRPr="00BD3CB3">
          <w:rPr>
            <w:rFonts w:ascii="Arial" w:eastAsia="Times New Roman" w:hAnsi="Arial" w:cs="Arial"/>
            <w:kern w:val="0"/>
            <w:lang w:eastAsia="cs-CZ" w:bidi="ar-SA"/>
          </w:rPr>
          <w:t>15. a</w:t>
        </w:r>
      </w:smartTag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počátek 16. stol.)</w:t>
      </w:r>
      <w:r w:rsidR="00125617">
        <w:rPr>
          <w:rFonts w:ascii="Arial" w:eastAsia="Times New Roman" w:hAnsi="Arial" w:cs="Arial"/>
          <w:kern w:val="0"/>
          <w:lang w:eastAsia="cs-CZ" w:bidi="ar-SA"/>
        </w:rPr>
        <w:t>.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Znaky gotiky: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A75CFD">
      <w:pPr>
        <w:numPr>
          <w:ilvl w:val="0"/>
          <w:numId w:val="16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lomený oblouk</w:t>
      </w:r>
    </w:p>
    <w:p w:rsidR="00A75CFD" w:rsidRPr="00BD3CB3" w:rsidRDefault="007B7141" w:rsidP="00A75CFD">
      <w:pPr>
        <w:numPr>
          <w:ilvl w:val="0"/>
          <w:numId w:val="16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křížová</w:t>
      </w:r>
      <w:r w:rsidR="00A75CFD">
        <w:rPr>
          <w:rFonts w:ascii="Arial" w:eastAsia="Times New Roman" w:hAnsi="Arial" w:cs="Arial"/>
          <w:kern w:val="0"/>
          <w:lang w:eastAsia="cs-CZ" w:bidi="ar-SA"/>
        </w:rPr>
        <w:t xml:space="preserve"> </w:t>
      </w:r>
      <w:r w:rsidR="00A75CFD" w:rsidRPr="00BD3CB3">
        <w:rPr>
          <w:rFonts w:ascii="Arial" w:eastAsia="Times New Roman" w:hAnsi="Arial" w:cs="Arial"/>
          <w:kern w:val="0"/>
          <w:lang w:eastAsia="cs-CZ" w:bidi="ar-SA"/>
        </w:rPr>
        <w:t>klenba (v pozdní gotice hvězdicovitá či síťová)</w:t>
      </w:r>
    </w:p>
    <w:p w:rsidR="00A75CFD" w:rsidRPr="00BD3CB3" w:rsidRDefault="00A75CFD" w:rsidP="00A75CFD">
      <w:pPr>
        <w:numPr>
          <w:ilvl w:val="0"/>
          <w:numId w:val="16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opěrn</w:t>
      </w:r>
      <w:r>
        <w:rPr>
          <w:rFonts w:ascii="Arial" w:eastAsia="Times New Roman" w:hAnsi="Arial" w:cs="Arial"/>
          <w:kern w:val="0"/>
          <w:lang w:eastAsia="cs-CZ" w:bidi="ar-SA"/>
        </w:rPr>
        <w:t xml:space="preserve">ý </w:t>
      </w:r>
      <w:proofErr w:type="spellStart"/>
      <w:r w:rsidR="007B714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opěrný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(díky němu bylo možné vyvést stavbu do výše)</w:t>
      </w:r>
    </w:p>
    <w:p w:rsidR="00A75CFD" w:rsidRPr="00BD3CB3" w:rsidRDefault="00A75CFD" w:rsidP="00A75CFD">
      <w:pPr>
        <w:numPr>
          <w:ilvl w:val="0"/>
          <w:numId w:val="16"/>
        </w:num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proofErr w:type="spellStart"/>
      <w:r w:rsidRPr="00BD3CB3">
        <w:rPr>
          <w:rFonts w:ascii="Arial" w:eastAsia="Times New Roman" w:hAnsi="Arial" w:cs="Arial"/>
          <w:kern w:val="0"/>
          <w:lang w:eastAsia="cs-CZ" w:bidi="ar-SA"/>
        </w:rPr>
        <w:t>vertikalita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(štíhlé tvary, vše směřuje vzhůru)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u w:val="single"/>
          <w:lang w:eastAsia="cs-CZ" w:bidi="ar-SA"/>
        </w:rPr>
      </w:pPr>
    </w:p>
    <w:p w:rsidR="00A75CFD" w:rsidRPr="00125617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125617">
        <w:rPr>
          <w:rFonts w:ascii="Arial" w:eastAsia="Times New Roman" w:hAnsi="Arial" w:cs="Arial"/>
          <w:b/>
          <w:kern w:val="0"/>
          <w:lang w:eastAsia="cs-CZ" w:bidi="ar-SA"/>
        </w:rPr>
        <w:lastRenderedPageBreak/>
        <w:t>Architektura: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Default="00A10B11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katedrála</w:t>
      </w:r>
      <w:r w:rsidR="00A75CFD" w:rsidRPr="00BD3CB3">
        <w:rPr>
          <w:rFonts w:ascii="Arial" w:eastAsia="Times New Roman" w:hAnsi="Arial" w:cs="Arial"/>
          <w:b/>
          <w:kern w:val="0"/>
          <w:lang w:eastAsia="cs-CZ" w:bidi="ar-SA"/>
        </w:rPr>
        <w:t xml:space="preserve"> </w:t>
      </w:r>
      <w:r w:rsidR="00A75CFD" w:rsidRPr="00BD3CB3">
        <w:rPr>
          <w:rFonts w:ascii="Arial" w:eastAsia="Times New Roman" w:hAnsi="Arial" w:cs="Arial"/>
          <w:kern w:val="0"/>
          <w:lang w:eastAsia="cs-CZ" w:bidi="ar-SA"/>
        </w:rPr>
        <w:t>= do výše protáhlá církevní stavba s chórem, ochozem a věncem kaplí, s příčnou lodí (půdorys katedrál byl díky příčné lodi často ve tvaru latinského kříže – symbol ukřižování Ježíše Krista).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Průčelí katedrály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– tři vchody (prostřední větší), dvě věže</w:t>
      </w:r>
      <w:r>
        <w:rPr>
          <w:rFonts w:ascii="Arial" w:eastAsia="Times New Roman" w:hAnsi="Arial" w:cs="Arial"/>
          <w:kern w:val="0"/>
          <w:lang w:eastAsia="cs-CZ" w:bidi="ar-SA"/>
        </w:rPr>
        <w:t xml:space="preserve">, vše bohatě </w:t>
      </w:r>
      <w:proofErr w:type="spellStart"/>
      <w:r>
        <w:rPr>
          <w:rFonts w:ascii="Arial" w:eastAsia="Times New Roman" w:hAnsi="Arial" w:cs="Arial"/>
          <w:kern w:val="0"/>
          <w:lang w:eastAsia="cs-CZ" w:bidi="ar-SA"/>
        </w:rPr>
        <w:t>sochařsky</w:t>
      </w:r>
      <w:proofErr w:type="spellEnd"/>
      <w:r>
        <w:rPr>
          <w:rFonts w:ascii="Arial" w:eastAsia="Times New Roman" w:hAnsi="Arial" w:cs="Arial"/>
          <w:kern w:val="0"/>
          <w:lang w:eastAsia="cs-CZ" w:bidi="ar-SA"/>
        </w:rPr>
        <w:t xml:space="preserve"> zdobeno</w:t>
      </w: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Default="00125617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>
        <w:rPr>
          <w:rFonts w:ascii="Arial" w:eastAsia="Times New Roman" w:hAnsi="Arial" w:cs="Arial"/>
          <w:kern w:val="0"/>
          <w:lang w:eastAsia="cs-CZ" w:bidi="ar-SA"/>
        </w:rPr>
        <w:t>U</w:t>
      </w:r>
      <w:bookmarkStart w:id="0" w:name="_GoBack"/>
      <w:bookmarkEnd w:id="0"/>
      <w:r w:rsidR="00A75CFD" w:rsidRPr="00BD3CB3">
        <w:rPr>
          <w:rFonts w:ascii="Arial" w:eastAsia="Times New Roman" w:hAnsi="Arial" w:cs="Arial"/>
          <w:kern w:val="0"/>
          <w:lang w:eastAsia="cs-CZ" w:bidi="ar-SA"/>
        </w:rPr>
        <w:t xml:space="preserve">prostřed průčelí velké kruhové okno = </w:t>
      </w:r>
      <w:r w:rsidR="00A10B1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rozeta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O</w:t>
      </w:r>
      <w:r w:rsidR="00321681">
        <w:rPr>
          <w:rFonts w:ascii="Arial" w:eastAsia="Times New Roman" w:hAnsi="Arial" w:cs="Arial"/>
          <w:kern w:val="0"/>
          <w:lang w:eastAsia="cs-CZ" w:bidi="ar-SA"/>
        </w:rPr>
        <w:t xml:space="preserve">kna katedrály z barevného skla 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= </w:t>
      </w:r>
      <w:proofErr w:type="spellStart"/>
      <w:r w:rsidR="00A10B1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vitraje</w:t>
      </w:r>
      <w:proofErr w:type="spellEnd"/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u w:val="single"/>
          <w:lang w:eastAsia="cs-CZ" w:bidi="ar-SA"/>
        </w:rPr>
      </w:pP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Katedrály: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Francie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v </w:t>
      </w:r>
      <w:proofErr w:type="spellStart"/>
      <w:r w:rsidRPr="00BD3CB3">
        <w:rPr>
          <w:rFonts w:ascii="Arial" w:eastAsia="Times New Roman" w:hAnsi="Arial" w:cs="Arial"/>
          <w:kern w:val="0"/>
          <w:lang w:eastAsia="cs-CZ" w:bidi="ar-SA"/>
        </w:rPr>
        <w:t>Chartres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, v Remeši, v Amiensu, v </w:t>
      </w:r>
      <w:proofErr w:type="spellStart"/>
      <w:proofErr w:type="gramStart"/>
      <w:r w:rsidRPr="00BD3CB3">
        <w:rPr>
          <w:rFonts w:ascii="Arial" w:eastAsia="Times New Roman" w:hAnsi="Arial" w:cs="Arial"/>
          <w:kern w:val="0"/>
          <w:lang w:eastAsia="cs-CZ" w:bidi="ar-SA"/>
        </w:rPr>
        <w:t>Beauvais</w:t>
      </w:r>
      <w:proofErr w:type="spellEnd"/>
      <w:proofErr w:type="gramEnd"/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Anglie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v </w:t>
      </w:r>
      <w:proofErr w:type="spellStart"/>
      <w:r w:rsidRPr="00BD3CB3">
        <w:rPr>
          <w:rFonts w:ascii="Arial" w:eastAsia="Times New Roman" w:hAnsi="Arial" w:cs="Arial"/>
          <w:kern w:val="0"/>
          <w:lang w:eastAsia="cs-CZ" w:bidi="ar-SA"/>
        </w:rPr>
        <w:t>Exeteru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>, v </w:t>
      </w:r>
      <w:proofErr w:type="spellStart"/>
      <w:r w:rsidRPr="00BD3CB3">
        <w:rPr>
          <w:rFonts w:ascii="Arial" w:eastAsia="Times New Roman" w:hAnsi="Arial" w:cs="Arial"/>
          <w:kern w:val="0"/>
          <w:lang w:eastAsia="cs-CZ" w:bidi="ar-SA"/>
        </w:rPr>
        <w:t>Gloucestru</w:t>
      </w:r>
      <w:proofErr w:type="spellEnd"/>
      <w:r w:rsidRPr="00BD3CB3">
        <w:rPr>
          <w:rFonts w:ascii="Arial" w:eastAsia="Times New Roman" w:hAnsi="Arial" w:cs="Arial"/>
          <w:kern w:val="0"/>
          <w:lang w:eastAsia="cs-CZ" w:bidi="ar-SA"/>
        </w:rPr>
        <w:t>, v Lincolnu</w:t>
      </w: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Německo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v Kolíně nad Rýnem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Čechy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- katedrála </w:t>
      </w:r>
      <w:r w:rsidR="00A10B1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sv. Víta, Václava a Vojtěcha</w:t>
      </w:r>
      <w:r w:rsidRPr="00BD3CB3">
        <w:rPr>
          <w:rFonts w:ascii="Arial" w:eastAsia="Times New Roman" w:hAnsi="Arial" w:cs="Arial"/>
          <w:kern w:val="0"/>
          <w:lang w:eastAsia="cs-CZ" w:bidi="ar-SA"/>
        </w:rPr>
        <w:t xml:space="preserve"> v Praze, katedrála sv. Barbory v Kutné Hoře, katedrála sv. Bartoloměje v Kolíně, katedrála sv. Ducha v</w:t>
      </w:r>
      <w:r w:rsidR="00A10B11">
        <w:rPr>
          <w:rFonts w:ascii="Arial" w:eastAsia="Times New Roman" w:hAnsi="Arial" w:cs="Arial"/>
          <w:kern w:val="0"/>
          <w:lang w:eastAsia="cs-CZ" w:bidi="ar-SA"/>
        </w:rPr>
        <w:t> </w:t>
      </w:r>
      <w:r w:rsidR="00A10B1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Hradci Králové.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  <w:r w:rsidRPr="00BD3CB3">
        <w:rPr>
          <w:rFonts w:ascii="Arial" w:eastAsia="Times New Roman" w:hAnsi="Arial" w:cs="Arial"/>
          <w:b/>
          <w:kern w:val="0"/>
          <w:lang w:eastAsia="cs-CZ" w:bidi="ar-SA"/>
        </w:rPr>
        <w:t>Hrady</w:t>
      </w:r>
      <w:r w:rsidRPr="00BD3CB3">
        <w:rPr>
          <w:rFonts w:ascii="Arial" w:eastAsia="Times New Roman" w:hAnsi="Arial" w:cs="Arial"/>
          <w:kern w:val="0"/>
          <w:lang w:eastAsia="cs-CZ" w:bidi="ar-SA"/>
        </w:rPr>
        <w:t>- př. Kost, Zvíkov, Loket, Karlštejn</w:t>
      </w:r>
    </w:p>
    <w:p w:rsidR="00A75CFD" w:rsidRPr="00BD3CB3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kern w:val="0"/>
          <w:lang w:eastAsia="cs-CZ" w:bidi="ar-SA"/>
        </w:rPr>
      </w:pP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BD3CB3">
        <w:rPr>
          <w:rFonts w:ascii="Arial" w:eastAsia="Times New Roman" w:hAnsi="Arial" w:cs="Arial"/>
          <w:kern w:val="0"/>
          <w:lang w:eastAsia="cs-CZ" w:bidi="ar-SA"/>
        </w:rPr>
        <w:t>Významní stavitelé působící v</w:t>
      </w:r>
      <w:r>
        <w:rPr>
          <w:rFonts w:ascii="Arial" w:eastAsia="Times New Roman" w:hAnsi="Arial" w:cs="Arial"/>
          <w:kern w:val="0"/>
          <w:lang w:eastAsia="cs-CZ" w:bidi="ar-SA"/>
        </w:rPr>
        <w:t> </w:t>
      </w:r>
      <w:r w:rsidRPr="00BD3CB3">
        <w:rPr>
          <w:rFonts w:ascii="Arial" w:eastAsia="Times New Roman" w:hAnsi="Arial" w:cs="Arial"/>
          <w:kern w:val="0"/>
          <w:lang w:eastAsia="cs-CZ" w:bidi="ar-SA"/>
        </w:rPr>
        <w:t>Čechách</w:t>
      </w:r>
      <w:r>
        <w:rPr>
          <w:rFonts w:ascii="Arial" w:eastAsia="Times New Roman" w:hAnsi="Arial" w:cs="Arial"/>
          <w:b/>
          <w:kern w:val="0"/>
          <w:lang w:eastAsia="cs-CZ" w:bidi="ar-SA"/>
        </w:rPr>
        <w:t>:</w:t>
      </w:r>
    </w:p>
    <w:p w:rsidR="00A75CFD" w:rsidRDefault="00A75CFD" w:rsidP="00A75CFD">
      <w:p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</w:p>
    <w:p w:rsidR="00A75CFD" w:rsidRPr="004D2B01" w:rsidRDefault="00A75CFD" w:rsidP="00A75CFD">
      <w:pPr>
        <w:pStyle w:val="Odstavecseseznamem"/>
        <w:numPr>
          <w:ilvl w:val="0"/>
          <w:numId w:val="17"/>
        </w:num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4D2B01">
        <w:rPr>
          <w:rFonts w:ascii="Arial" w:eastAsia="Times New Roman" w:hAnsi="Arial" w:cs="Arial"/>
          <w:b/>
          <w:kern w:val="0"/>
          <w:lang w:eastAsia="cs-CZ" w:bidi="ar-SA"/>
        </w:rPr>
        <w:t>Matyáš z </w:t>
      </w:r>
      <w:proofErr w:type="spellStart"/>
      <w:r w:rsidR="00A10B1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Arrasu</w:t>
      </w:r>
      <w:proofErr w:type="spellEnd"/>
    </w:p>
    <w:p w:rsidR="00A75CFD" w:rsidRPr="004D2B01" w:rsidRDefault="00A75CFD" w:rsidP="00A75CFD">
      <w:pPr>
        <w:pStyle w:val="Odstavecseseznamem"/>
        <w:numPr>
          <w:ilvl w:val="0"/>
          <w:numId w:val="17"/>
        </w:num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4D2B01">
        <w:rPr>
          <w:rFonts w:ascii="Arial" w:eastAsia="Times New Roman" w:hAnsi="Arial" w:cs="Arial"/>
          <w:b/>
          <w:kern w:val="0"/>
          <w:lang w:eastAsia="cs-CZ" w:bidi="ar-SA"/>
        </w:rPr>
        <w:t xml:space="preserve">Petr </w:t>
      </w:r>
      <w:r w:rsidR="00A10B1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Parléř</w:t>
      </w:r>
    </w:p>
    <w:p w:rsidR="00A75CFD" w:rsidRPr="004D2B01" w:rsidRDefault="00A75CFD" w:rsidP="00A75CFD">
      <w:pPr>
        <w:pStyle w:val="Odstavecseseznamem"/>
        <w:numPr>
          <w:ilvl w:val="0"/>
          <w:numId w:val="17"/>
        </w:num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4D2B01">
        <w:rPr>
          <w:rFonts w:ascii="Arial" w:eastAsia="Times New Roman" w:hAnsi="Arial" w:cs="Arial"/>
          <w:b/>
          <w:kern w:val="0"/>
          <w:lang w:eastAsia="cs-CZ" w:bidi="ar-SA"/>
        </w:rPr>
        <w:t xml:space="preserve">Benedikt </w:t>
      </w:r>
      <w:proofErr w:type="spellStart"/>
      <w:r w:rsidR="00A10B1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Rejt</w:t>
      </w:r>
      <w:proofErr w:type="spellEnd"/>
    </w:p>
    <w:p w:rsidR="00A75CFD" w:rsidRPr="004D2B01" w:rsidRDefault="00A75CFD" w:rsidP="00A75CFD">
      <w:pPr>
        <w:pStyle w:val="Odstavecseseznamem"/>
        <w:numPr>
          <w:ilvl w:val="0"/>
          <w:numId w:val="17"/>
        </w:numPr>
        <w:suppressAutoHyphens w:val="0"/>
        <w:spacing w:line="360" w:lineRule="auto"/>
        <w:rPr>
          <w:rFonts w:ascii="Arial" w:eastAsia="Times New Roman" w:hAnsi="Arial" w:cs="Arial"/>
          <w:b/>
          <w:kern w:val="0"/>
          <w:lang w:eastAsia="cs-CZ" w:bidi="ar-SA"/>
        </w:rPr>
      </w:pPr>
      <w:r w:rsidRPr="004D2B01">
        <w:rPr>
          <w:rFonts w:ascii="Arial" w:eastAsia="Times New Roman" w:hAnsi="Arial" w:cs="Arial"/>
          <w:b/>
          <w:kern w:val="0"/>
          <w:lang w:eastAsia="cs-CZ" w:bidi="ar-SA"/>
        </w:rPr>
        <w:t xml:space="preserve">Matěj </w:t>
      </w:r>
      <w:r w:rsidR="00A10B11">
        <w:rPr>
          <w:rFonts w:ascii="Arial" w:eastAsia="Times New Roman" w:hAnsi="Arial" w:cs="Arial"/>
          <w:b/>
          <w:color w:val="F79646" w:themeColor="accent6"/>
          <w:kern w:val="0"/>
          <w:lang w:eastAsia="cs-CZ" w:bidi="ar-SA"/>
        </w:rPr>
        <w:t>Rejsek</w:t>
      </w:r>
    </w:p>
    <w:p w:rsidR="00A75CFD" w:rsidRPr="00BD3CB3" w:rsidRDefault="00A75CFD" w:rsidP="00A75CFD">
      <w:pPr>
        <w:spacing w:line="360" w:lineRule="auto"/>
        <w:rPr>
          <w:rFonts w:ascii="Arial" w:hAnsi="Arial" w:cs="Arial"/>
          <w:b/>
          <w:u w:val="single"/>
        </w:rPr>
      </w:pPr>
    </w:p>
    <w:p w:rsidR="00A353B0" w:rsidRDefault="00A353B0" w:rsidP="00817778">
      <w:pPr>
        <w:tabs>
          <w:tab w:val="left" w:pos="709"/>
        </w:tabs>
        <w:suppressAutoHyphens w:val="0"/>
        <w:spacing w:after="200" w:line="360" w:lineRule="auto"/>
        <w:jc w:val="both"/>
        <w:rPr>
          <w:rFonts w:ascii="Arial" w:hAnsi="Arial" w:cs="Arial"/>
          <w:b/>
          <w:color w:val="FFC000"/>
        </w:rPr>
      </w:pPr>
    </w:p>
    <w:p w:rsidR="00817778" w:rsidRDefault="00817778" w:rsidP="00817778">
      <w:pPr>
        <w:spacing w:line="360" w:lineRule="auto"/>
        <w:ind w:left="720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lastRenderedPageBreak/>
        <w:t>Metodický pokyn k práci</w:t>
      </w:r>
      <w:r w:rsidR="00824708">
        <w:rPr>
          <w:rFonts w:ascii="Arial" w:hAnsi="Arial" w:cs="Arial"/>
          <w:b/>
          <w:u w:val="single"/>
        </w:rPr>
        <w:t xml:space="preserve"> s pracovním listem</w:t>
      </w:r>
      <w:r>
        <w:rPr>
          <w:rFonts w:ascii="Arial" w:hAnsi="Arial" w:cs="Arial"/>
          <w:u w:val="single"/>
        </w:rPr>
        <w:t>:</w:t>
      </w:r>
    </w:p>
    <w:p w:rsidR="00817778" w:rsidRDefault="00817778" w:rsidP="00817778">
      <w:pPr>
        <w:spacing w:line="360" w:lineRule="auto"/>
        <w:ind w:left="720"/>
        <w:rPr>
          <w:rFonts w:ascii="Arial" w:hAnsi="Arial" w:cs="Arial"/>
          <w:u w:val="single"/>
        </w:rPr>
      </w:pPr>
    </w:p>
    <w:p w:rsidR="00817778" w:rsidRDefault="00817778" w:rsidP="00817778">
      <w:pPr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slouží k procvičení učiva na téma </w:t>
      </w:r>
      <w:r w:rsidR="00824708">
        <w:rPr>
          <w:rFonts w:ascii="Arial" w:hAnsi="Arial" w:cs="Arial"/>
        </w:rPr>
        <w:t>Gotika.</w:t>
      </w:r>
      <w:r>
        <w:rPr>
          <w:rFonts w:ascii="Arial" w:hAnsi="Arial" w:cs="Arial"/>
        </w:rPr>
        <w:t xml:space="preserve"> Pracovnímu listu předchází výklad učitele. Poté rozdá učitel žákům pracovní list. Žáci se pokusí pracovní list vyplnit, mohou použít sešit se zápisem o </w:t>
      </w:r>
      <w:r w:rsidR="00824708">
        <w:rPr>
          <w:rFonts w:ascii="Arial" w:hAnsi="Arial" w:cs="Arial"/>
        </w:rPr>
        <w:t>gotice</w:t>
      </w:r>
      <w:r>
        <w:rPr>
          <w:rFonts w:ascii="Arial" w:hAnsi="Arial" w:cs="Arial"/>
        </w:rPr>
        <w:t>, který učitel předtím vyložil.  Cca za 30 minut následuje společná kontrola, učitel list se žáky prochází a společně kontrolují vyplněné odpovědi. Vyplněný a zkontrolovaný pracovní list si žáci založí do sešitu</w:t>
      </w:r>
      <w:r w:rsidR="00A353B0">
        <w:rPr>
          <w:rFonts w:ascii="Arial" w:hAnsi="Arial" w:cs="Arial"/>
        </w:rPr>
        <w:t xml:space="preserve"> – mohou ho použít jako shrnutí učiva</w:t>
      </w:r>
      <w:r>
        <w:rPr>
          <w:rFonts w:ascii="Arial" w:hAnsi="Arial" w:cs="Arial"/>
        </w:rPr>
        <w:t xml:space="preserve">. </w:t>
      </w: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9F61EB" w:rsidRDefault="009F61EB" w:rsidP="00817778">
      <w:pPr>
        <w:spacing w:line="360" w:lineRule="auto"/>
        <w:ind w:left="720"/>
        <w:rPr>
          <w:rFonts w:ascii="Arial" w:hAnsi="Arial" w:cs="Arial"/>
        </w:rPr>
      </w:pPr>
    </w:p>
    <w:p w:rsidR="0064713A" w:rsidRPr="0064713A" w:rsidRDefault="0064713A" w:rsidP="0064713A">
      <w:pPr>
        <w:suppressAutoHyphens w:val="0"/>
        <w:kinsoku w:val="0"/>
        <w:overflowPunct w:val="0"/>
        <w:spacing w:before="120" w:after="120"/>
        <w:ind w:left="173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cs-CZ" w:bidi="ar-SA"/>
        </w:rPr>
      </w:pP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ru-RU" w:eastAsia="cs-CZ" w:bidi="ar-SA"/>
        </w:rPr>
        <w:t>Dílo smí být dále šířeno pod licencí CC BY-SA.</w:t>
      </w:r>
    </w:p>
    <w:p w:rsidR="0064713A" w:rsidRPr="0064713A" w:rsidRDefault="0064713A" w:rsidP="0064713A">
      <w:pPr>
        <w:suppressAutoHyphens w:val="0"/>
        <w:kinsoku w:val="0"/>
        <w:overflowPunct w:val="0"/>
        <w:spacing w:before="120" w:after="120"/>
        <w:ind w:left="173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cs-CZ" w:bidi="ar-SA"/>
        </w:rPr>
      </w:pP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ru-RU" w:eastAsia="cs-CZ" w:bidi="ar-SA"/>
        </w:rPr>
        <w:t>Materiály jsou určeny pro bezplatné používání pro potřeby výuky a vzdělávání na všech typech škol</w:t>
      </w: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eastAsia="cs-CZ" w:bidi="ar-SA"/>
        </w:rPr>
        <w:br/>
      </w: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ru-RU" w:eastAsia="cs-CZ" w:bidi="ar-SA"/>
        </w:rPr>
        <w:t>a školských zařízení. Jakékoliv další využití podléhá autorskému zákonu.</w:t>
      </w:r>
    </w:p>
    <w:p w:rsidR="0064713A" w:rsidRPr="0064713A" w:rsidRDefault="0064713A" w:rsidP="0064713A">
      <w:pPr>
        <w:suppressAutoHyphens w:val="0"/>
        <w:kinsoku w:val="0"/>
        <w:overflowPunct w:val="0"/>
        <w:spacing w:before="120" w:after="120"/>
        <w:ind w:left="173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cs-CZ" w:bidi="ar-SA"/>
        </w:rPr>
      </w:pPr>
      <w:r w:rsidRPr="0064713A">
        <w:rPr>
          <w:rFonts w:ascii="Arial" w:eastAsiaTheme="minorEastAsia" w:hAnsi="Arial" w:cs="Arial"/>
          <w:color w:val="000000" w:themeColor="text1"/>
          <w:kern w:val="24"/>
          <w:sz w:val="32"/>
          <w:szCs w:val="32"/>
          <w:lang w:val="ru-RU" w:eastAsia="cs-CZ" w:bidi="ar-SA"/>
        </w:rPr>
        <w:t>Všechna neocitovaná autorská díla jsou dílem autora.</w:t>
      </w:r>
    </w:p>
    <w:p w:rsidR="00817778" w:rsidRDefault="00817778" w:rsidP="0064713A">
      <w:pPr>
        <w:tabs>
          <w:tab w:val="left" w:pos="709"/>
        </w:tabs>
        <w:suppressAutoHyphens w:val="0"/>
        <w:spacing w:after="200" w:line="360" w:lineRule="auto"/>
        <w:jc w:val="both"/>
      </w:pPr>
    </w:p>
    <w:sectPr w:rsidR="00817778" w:rsidSect="00FB442B">
      <w:headerReference w:type="default" r:id="rId8"/>
      <w:footerReference w:type="default" r:id="rId9"/>
      <w:pgSz w:w="11906" w:h="16838"/>
      <w:pgMar w:top="22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A68" w:rsidRDefault="002D0A68" w:rsidP="00FB442B">
      <w:r>
        <w:separator/>
      </w:r>
    </w:p>
  </w:endnote>
  <w:endnote w:type="continuationSeparator" w:id="0">
    <w:p w:rsidR="002D0A68" w:rsidRDefault="002D0A68" w:rsidP="00FB4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42B" w:rsidRDefault="00FB442B" w:rsidP="00FB442B">
    <w:pPr>
      <w:pStyle w:val="Zpat"/>
      <w:jc w:val="center"/>
    </w:pPr>
    <w:r>
      <w:rPr>
        <w:noProof/>
        <w:lang w:eastAsia="cs-CZ" w:bidi="ar-SA"/>
      </w:rPr>
      <w:drawing>
        <wp:inline distT="0" distB="0" distL="0" distR="0" wp14:anchorId="4C3552FD" wp14:editId="34BD8EB9">
          <wp:extent cx="4991100" cy="1218066"/>
          <wp:effectExtent l="0" t="0" r="0" b="127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1116" cy="1220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A68" w:rsidRDefault="002D0A68" w:rsidP="00FB442B">
      <w:r>
        <w:separator/>
      </w:r>
    </w:p>
  </w:footnote>
  <w:footnote w:type="continuationSeparator" w:id="0">
    <w:p w:rsidR="002D0A68" w:rsidRDefault="002D0A68" w:rsidP="00FB44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42B" w:rsidRDefault="00FB442B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 wp14:anchorId="09F42246" wp14:editId="75D37FD0">
          <wp:simplePos x="0" y="0"/>
          <wp:positionH relativeFrom="column">
            <wp:posOffset>-611505</wp:posOffset>
          </wp:positionH>
          <wp:positionV relativeFrom="paragraph">
            <wp:posOffset>-289560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B442B" w:rsidRPr="00C8768A" w:rsidRDefault="00FB442B" w:rsidP="00FB442B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FB442B" w:rsidRPr="00C8768A" w:rsidRDefault="00FB442B" w:rsidP="00FB442B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FB442B" w:rsidRPr="00C8768A" w:rsidRDefault="00FB442B" w:rsidP="00FB442B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FB442B" w:rsidRDefault="00FB442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2">
    <w:nsid w:val="00805BA6"/>
    <w:multiLevelType w:val="hybridMultilevel"/>
    <w:tmpl w:val="EDAEBF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022B1"/>
    <w:multiLevelType w:val="hybridMultilevel"/>
    <w:tmpl w:val="5454798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841A54"/>
    <w:multiLevelType w:val="hybridMultilevel"/>
    <w:tmpl w:val="5F9EB2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D71AEB"/>
    <w:multiLevelType w:val="hybridMultilevel"/>
    <w:tmpl w:val="84F05F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BA4498"/>
    <w:multiLevelType w:val="hybridMultilevel"/>
    <w:tmpl w:val="39ACDE4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3DF6BAF"/>
    <w:multiLevelType w:val="hybridMultilevel"/>
    <w:tmpl w:val="EDAEBF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133F79"/>
    <w:multiLevelType w:val="hybridMultilevel"/>
    <w:tmpl w:val="8474CC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12A5F"/>
    <w:multiLevelType w:val="hybridMultilevel"/>
    <w:tmpl w:val="84F05F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7D3F57"/>
    <w:multiLevelType w:val="hybridMultilevel"/>
    <w:tmpl w:val="AD6C7F84"/>
    <w:lvl w:ilvl="0" w:tplc="AF98E01E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90AEB"/>
    <w:multiLevelType w:val="hybridMultilevel"/>
    <w:tmpl w:val="73BA21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D24B14"/>
    <w:multiLevelType w:val="hybridMultilevel"/>
    <w:tmpl w:val="77C2A8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E516A7"/>
    <w:multiLevelType w:val="hybridMultilevel"/>
    <w:tmpl w:val="73BA21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502B62"/>
    <w:multiLevelType w:val="hybridMultilevel"/>
    <w:tmpl w:val="F4B45248"/>
    <w:lvl w:ilvl="0" w:tplc="EA7C5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881C15"/>
    <w:multiLevelType w:val="hybridMultilevel"/>
    <w:tmpl w:val="080AB5FE"/>
    <w:lvl w:ilvl="0" w:tplc="AF98E01E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805808"/>
    <w:multiLevelType w:val="hybridMultilevel"/>
    <w:tmpl w:val="7A045EA4"/>
    <w:lvl w:ilvl="0" w:tplc="AF98E01E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7A012E"/>
    <w:multiLevelType w:val="hybridMultilevel"/>
    <w:tmpl w:val="CC14D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740DF5"/>
    <w:multiLevelType w:val="hybridMultilevel"/>
    <w:tmpl w:val="2B92FE6E"/>
    <w:lvl w:ilvl="0" w:tplc="040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2"/>
  </w:num>
  <w:num w:numId="5">
    <w:abstractNumId w:val="15"/>
  </w:num>
  <w:num w:numId="6">
    <w:abstractNumId w:val="4"/>
  </w:num>
  <w:num w:numId="7">
    <w:abstractNumId w:val="10"/>
  </w:num>
  <w:num w:numId="8">
    <w:abstractNumId w:val="14"/>
  </w:num>
  <w:num w:numId="9">
    <w:abstractNumId w:val="13"/>
  </w:num>
  <w:num w:numId="10">
    <w:abstractNumId w:val="16"/>
  </w:num>
  <w:num w:numId="11">
    <w:abstractNumId w:val="6"/>
  </w:num>
  <w:num w:numId="12">
    <w:abstractNumId w:val="18"/>
  </w:num>
  <w:num w:numId="13">
    <w:abstractNumId w:val="11"/>
  </w:num>
  <w:num w:numId="14">
    <w:abstractNumId w:val="9"/>
  </w:num>
  <w:num w:numId="15">
    <w:abstractNumId w:val="7"/>
  </w:num>
  <w:num w:numId="16">
    <w:abstractNumId w:val="3"/>
  </w:num>
  <w:num w:numId="17">
    <w:abstractNumId w:val="17"/>
  </w:num>
  <w:num w:numId="18">
    <w:abstractNumId w:val="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6"/>
    <w:rsid w:val="0002512E"/>
    <w:rsid w:val="00040AC3"/>
    <w:rsid w:val="00125617"/>
    <w:rsid w:val="00163B75"/>
    <w:rsid w:val="001878B3"/>
    <w:rsid w:val="001B0384"/>
    <w:rsid w:val="001C33F7"/>
    <w:rsid w:val="001D1E03"/>
    <w:rsid w:val="002A555D"/>
    <w:rsid w:val="002D0A68"/>
    <w:rsid w:val="00300D4E"/>
    <w:rsid w:val="00321681"/>
    <w:rsid w:val="003C5EE6"/>
    <w:rsid w:val="004D2B01"/>
    <w:rsid w:val="005025A6"/>
    <w:rsid w:val="006345DD"/>
    <w:rsid w:val="0064713A"/>
    <w:rsid w:val="006B76E0"/>
    <w:rsid w:val="00772BEF"/>
    <w:rsid w:val="007B7141"/>
    <w:rsid w:val="007C3A78"/>
    <w:rsid w:val="00817778"/>
    <w:rsid w:val="00824708"/>
    <w:rsid w:val="00883001"/>
    <w:rsid w:val="00894BB1"/>
    <w:rsid w:val="009A1FFB"/>
    <w:rsid w:val="009C703F"/>
    <w:rsid w:val="009F61EB"/>
    <w:rsid w:val="00A10B11"/>
    <w:rsid w:val="00A353B0"/>
    <w:rsid w:val="00A75CFD"/>
    <w:rsid w:val="00A926FD"/>
    <w:rsid w:val="00AE75C5"/>
    <w:rsid w:val="00BB48BA"/>
    <w:rsid w:val="00BD3CB3"/>
    <w:rsid w:val="00C36E01"/>
    <w:rsid w:val="00C64799"/>
    <w:rsid w:val="00CF58E9"/>
    <w:rsid w:val="00D85F95"/>
    <w:rsid w:val="00E32CCF"/>
    <w:rsid w:val="00ED40DB"/>
    <w:rsid w:val="00FB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EE6"/>
    <w:pPr>
      <w:suppressAutoHyphens/>
    </w:pPr>
    <w:rPr>
      <w:rFonts w:cs="Mangal"/>
      <w:kern w:val="1"/>
      <w:sz w:val="22"/>
      <w:szCs w:val="22"/>
      <w:lang w:eastAsia="hi-IN" w:bidi="hi-IN"/>
    </w:rPr>
  </w:style>
  <w:style w:type="paragraph" w:styleId="Nadpis1">
    <w:name w:val="heading 1"/>
    <w:basedOn w:val="Normln"/>
    <w:next w:val="Normln"/>
    <w:link w:val="Nadpis1Char"/>
    <w:uiPriority w:val="9"/>
    <w:qFormat/>
    <w:rsid w:val="003C5EE6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3C5EE6"/>
    <w:rPr>
      <w:rFonts w:ascii="Cambria" w:eastAsia="Times New Roman" w:hAnsi="Cambria" w:cs="Mangal"/>
      <w:b/>
      <w:bCs/>
      <w:color w:val="365F91"/>
      <w:kern w:val="1"/>
      <w:sz w:val="28"/>
      <w:szCs w:val="25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3C5EE6"/>
    <w:pPr>
      <w:ind w:left="720"/>
      <w:contextualSpacing/>
    </w:pPr>
    <w:rPr>
      <w:szCs w:val="20"/>
    </w:rPr>
  </w:style>
  <w:style w:type="paragraph" w:styleId="Zhlav">
    <w:name w:val="header"/>
    <w:basedOn w:val="Normln"/>
    <w:link w:val="ZhlavChar"/>
    <w:uiPriority w:val="99"/>
    <w:unhideWhenUsed/>
    <w:rsid w:val="00FB442B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FB442B"/>
    <w:rPr>
      <w:rFonts w:cs="Mangal"/>
      <w:kern w:val="1"/>
      <w:sz w:val="22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FB442B"/>
    <w:pPr>
      <w:tabs>
        <w:tab w:val="center" w:pos="4536"/>
        <w:tab w:val="right" w:pos="9072"/>
      </w:tabs>
    </w:pPr>
    <w:rPr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FB442B"/>
    <w:rPr>
      <w:rFonts w:cs="Mangal"/>
      <w:kern w:val="1"/>
      <w:sz w:val="22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442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42B"/>
    <w:rPr>
      <w:rFonts w:ascii="Tahoma" w:hAnsi="Tahoma" w:cs="Mangal"/>
      <w:kern w:val="1"/>
      <w:sz w:val="16"/>
      <w:szCs w:val="14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64713A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EE6"/>
    <w:pPr>
      <w:suppressAutoHyphens/>
    </w:pPr>
    <w:rPr>
      <w:rFonts w:cs="Mangal"/>
      <w:kern w:val="1"/>
      <w:sz w:val="22"/>
      <w:szCs w:val="22"/>
      <w:lang w:eastAsia="hi-IN" w:bidi="hi-IN"/>
    </w:rPr>
  </w:style>
  <w:style w:type="paragraph" w:styleId="Nadpis1">
    <w:name w:val="heading 1"/>
    <w:basedOn w:val="Normln"/>
    <w:next w:val="Normln"/>
    <w:link w:val="Nadpis1Char"/>
    <w:uiPriority w:val="9"/>
    <w:qFormat/>
    <w:rsid w:val="003C5EE6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3C5EE6"/>
    <w:rPr>
      <w:rFonts w:ascii="Cambria" w:eastAsia="Times New Roman" w:hAnsi="Cambria" w:cs="Mangal"/>
      <w:b/>
      <w:bCs/>
      <w:color w:val="365F91"/>
      <w:kern w:val="1"/>
      <w:sz w:val="28"/>
      <w:szCs w:val="25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3C5EE6"/>
    <w:pPr>
      <w:ind w:left="720"/>
      <w:contextualSpacing/>
    </w:pPr>
    <w:rPr>
      <w:szCs w:val="20"/>
    </w:rPr>
  </w:style>
  <w:style w:type="paragraph" w:styleId="Zhlav">
    <w:name w:val="header"/>
    <w:basedOn w:val="Normln"/>
    <w:link w:val="ZhlavChar"/>
    <w:uiPriority w:val="99"/>
    <w:unhideWhenUsed/>
    <w:rsid w:val="00FB442B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FB442B"/>
    <w:rPr>
      <w:rFonts w:cs="Mangal"/>
      <w:kern w:val="1"/>
      <w:sz w:val="22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FB442B"/>
    <w:pPr>
      <w:tabs>
        <w:tab w:val="center" w:pos="4536"/>
        <w:tab w:val="right" w:pos="9072"/>
      </w:tabs>
    </w:pPr>
    <w:rPr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FB442B"/>
    <w:rPr>
      <w:rFonts w:cs="Mangal"/>
      <w:kern w:val="1"/>
      <w:sz w:val="22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442B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42B"/>
    <w:rPr>
      <w:rFonts w:ascii="Tahoma" w:hAnsi="Tahoma" w:cs="Mangal"/>
      <w:kern w:val="1"/>
      <w:sz w:val="16"/>
      <w:szCs w:val="14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64713A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708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vitvarova</dc:creator>
  <cp:lastModifiedBy>Edita Macků</cp:lastModifiedBy>
  <cp:revision>23</cp:revision>
  <dcterms:created xsi:type="dcterms:W3CDTF">2013-03-15T09:16:00Z</dcterms:created>
  <dcterms:modified xsi:type="dcterms:W3CDTF">2013-06-04T07:22:00Z</dcterms:modified>
</cp:coreProperties>
</file>