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4C8" w:rsidRDefault="000F64C8" w:rsidP="000F64C8"/>
    <w:tbl>
      <w:tblPr>
        <w:tblStyle w:val="Mkatabulky"/>
        <w:tblpPr w:leftFromText="141" w:rightFromText="141" w:vertAnchor="page" w:horzAnchor="margin" w:tblpXSpec="center" w:tblpY="433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457"/>
      </w:tblGrid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457" w:type="dxa"/>
            <w:vAlign w:val="center"/>
          </w:tcPr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Mgr. Martina Kmentová</w:t>
            </w:r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457" w:type="dxa"/>
            <w:vAlign w:val="center"/>
          </w:tcPr>
          <w:p w:rsidR="007A4947" w:rsidRDefault="007A4947" w:rsidP="007A4947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E95F52">
              <w:rPr>
                <w:rFonts w:ascii="Arial" w:hAnsi="Arial" w:cs="Arial"/>
                <w:color w:val="000000"/>
                <w:sz w:val="28"/>
                <w:szCs w:val="28"/>
              </w:rPr>
              <w:t>VY_32_INOVACE_11_DEJINY_LITERATURY_1</w:t>
            </w:r>
            <w:r w:rsidR="006372BF">
              <w:rPr>
                <w:rFonts w:ascii="Arial" w:hAnsi="Arial" w:cs="Arial"/>
                <w:color w:val="000000"/>
                <w:sz w:val="28"/>
                <w:szCs w:val="28"/>
              </w:rPr>
              <w:t>0</w:t>
            </w:r>
          </w:p>
          <w:p w:rsidR="007A4947" w:rsidRPr="00C360CC" w:rsidRDefault="009C4158" w:rsidP="007A4947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J. A. Komenský</w:t>
            </w:r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457" w:type="dxa"/>
            <w:vAlign w:val="center"/>
          </w:tcPr>
          <w:p w:rsidR="007A494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</w:p>
          <w:p w:rsidR="007A494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Dějiny literatury a umění</w:t>
            </w:r>
          </w:p>
          <w:p w:rsidR="00185236" w:rsidRPr="00C360CC" w:rsidRDefault="00185236" w:rsidP="007A494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457" w:type="dxa"/>
            <w:vAlign w:val="center"/>
          </w:tcPr>
          <w:p w:rsidR="00185236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Sociální činnost, Veřejnosprávní činnost,</w:t>
            </w:r>
          </w:p>
          <w:p w:rsidR="007A4947" w:rsidRPr="00185236" w:rsidRDefault="007A4947" w:rsidP="00185236">
            <w:pPr>
              <w:pStyle w:val="Odstavecseseznamem"/>
              <w:numPr>
                <w:ilvl w:val="0"/>
                <w:numId w:val="6"/>
              </w:numPr>
              <w:ind w:left="317" w:hanging="283"/>
              <w:rPr>
                <w:rFonts w:ascii="Arial" w:hAnsi="Arial" w:cs="Arial"/>
                <w:sz w:val="28"/>
                <w:szCs w:val="28"/>
              </w:rPr>
            </w:pPr>
            <w:r w:rsidRPr="00185236">
              <w:rPr>
                <w:rFonts w:ascii="Arial" w:hAnsi="Arial" w:cs="Arial"/>
                <w:sz w:val="28"/>
                <w:szCs w:val="28"/>
              </w:rPr>
              <w:t>- 4. roč.</w:t>
            </w:r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457" w:type="dxa"/>
            <w:vAlign w:val="center"/>
          </w:tcPr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Září 2013</w:t>
            </w:r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7A4947" w:rsidRPr="007A494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7A4947">
              <w:rPr>
                <w:rFonts w:ascii="Arial" w:hAnsi="Arial" w:cs="Arial"/>
                <w:sz w:val="28"/>
                <w:szCs w:val="28"/>
              </w:rPr>
              <w:t>Anotace:</w:t>
            </w:r>
          </w:p>
        </w:tc>
        <w:tc>
          <w:tcPr>
            <w:tcW w:w="6457" w:type="dxa"/>
            <w:vAlign w:val="center"/>
          </w:tcPr>
          <w:p w:rsidR="007A4947" w:rsidRPr="007A4947" w:rsidRDefault="009C4158" w:rsidP="009C4158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J. A. Komenský </w:t>
            </w:r>
            <w:r w:rsidR="007A4947" w:rsidRPr="007A4947">
              <w:rPr>
                <w:rFonts w:ascii="Arial" w:hAnsi="Arial" w:cs="Arial"/>
                <w:sz w:val="28"/>
                <w:szCs w:val="28"/>
              </w:rPr>
              <w:t xml:space="preserve">– ukázka z díla </w:t>
            </w:r>
            <w:r>
              <w:rPr>
                <w:rFonts w:ascii="Arial" w:hAnsi="Arial" w:cs="Arial"/>
                <w:sz w:val="28"/>
                <w:szCs w:val="28"/>
              </w:rPr>
              <w:t>Velká didaktika</w:t>
            </w:r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7A4947" w:rsidRPr="007A494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7A4947">
              <w:rPr>
                <w:rFonts w:ascii="Arial" w:hAnsi="Arial" w:cs="Arial"/>
                <w:sz w:val="28"/>
                <w:szCs w:val="28"/>
              </w:rPr>
              <w:t>Metodický obsah:</w:t>
            </w:r>
          </w:p>
        </w:tc>
        <w:tc>
          <w:tcPr>
            <w:tcW w:w="6457" w:type="dxa"/>
            <w:vAlign w:val="center"/>
          </w:tcPr>
          <w:p w:rsidR="007A4947" w:rsidRPr="007A494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7A4947">
              <w:rPr>
                <w:rFonts w:ascii="Arial" w:hAnsi="Arial" w:cs="Arial"/>
                <w:sz w:val="28"/>
                <w:szCs w:val="28"/>
              </w:rPr>
              <w:t>Pracovní list, praktická práce s textem, opakování literární teorie, příprava k maturitní zkoušce</w:t>
            </w:r>
          </w:p>
        </w:tc>
      </w:tr>
    </w:tbl>
    <w:p w:rsidR="000F64C8" w:rsidRDefault="000F64C8" w:rsidP="000F64C8">
      <w:r>
        <w:br w:type="page"/>
      </w:r>
    </w:p>
    <w:p w:rsidR="000F64C8" w:rsidRDefault="000F64C8"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-347345</wp:posOffset>
            </wp:positionH>
            <wp:positionV relativeFrom="paragraph">
              <wp:posOffset>-1066165</wp:posOffset>
            </wp:positionV>
            <wp:extent cx="1200150" cy="1109980"/>
            <wp:effectExtent l="19050" t="0" r="0" b="0"/>
            <wp:wrapTight wrapText="bothSides">
              <wp:wrapPolygon edited="0">
                <wp:start x="-343" y="0"/>
                <wp:lineTo x="-343" y="21130"/>
                <wp:lineTo x="21600" y="21130"/>
                <wp:lineTo x="21600" y="0"/>
                <wp:lineTo x="-343" y="0"/>
              </wp:wrapPolygon>
            </wp:wrapTight>
            <wp:docPr id="4" name="Obrázek 1" descr="konečná ver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nečná verze.jpg"/>
                    <pic:cNvPicPr/>
                  </pic:nvPicPr>
                  <pic:blipFill>
                    <a:blip r:embed="rId7" cstate="print"/>
                    <a:srcRect l="25785" t="32995" r="53389" b="37563"/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67F69" w:rsidRPr="00767F69" w:rsidRDefault="00767F69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Jan Amos Komenský – Velká didaktika</w:t>
      </w:r>
    </w:p>
    <w:p w:rsidR="000F64C8" w:rsidRDefault="000F64C8">
      <w:pPr>
        <w:rPr>
          <w:rFonts w:ascii="Arial" w:hAnsi="Arial" w:cs="Arial"/>
          <w:b/>
          <w:i/>
          <w:sz w:val="28"/>
          <w:szCs w:val="28"/>
        </w:rPr>
      </w:pPr>
      <w:r w:rsidRPr="00F55FF6">
        <w:rPr>
          <w:rFonts w:ascii="Arial" w:hAnsi="Arial" w:cs="Arial"/>
          <w:b/>
          <w:i/>
          <w:sz w:val="28"/>
          <w:szCs w:val="28"/>
        </w:rPr>
        <w:t>Ukázka</w:t>
      </w:r>
    </w:p>
    <w:p w:rsidR="00767F69" w:rsidRDefault="00767F69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Kapitola IX</w:t>
      </w:r>
    </w:p>
    <w:p w:rsidR="00767F69" w:rsidRPr="00693214" w:rsidRDefault="00767F69" w:rsidP="00767F69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693214">
        <w:rPr>
          <w:rFonts w:ascii="Times New Roman" w:hAnsi="Times New Roman" w:cs="Times New Roman"/>
          <w:sz w:val="28"/>
          <w:szCs w:val="28"/>
        </w:rPr>
        <w:t xml:space="preserve">Že do škol všecka mládež obrácena býti má: </w:t>
      </w:r>
    </w:p>
    <w:p w:rsidR="00767F69" w:rsidRPr="00693214" w:rsidRDefault="00767F69" w:rsidP="00767F69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69321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67F69" w:rsidRPr="00693214" w:rsidRDefault="00767F69" w:rsidP="00767F69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693214">
        <w:rPr>
          <w:rFonts w:ascii="Times New Roman" w:hAnsi="Times New Roman" w:cs="Times New Roman"/>
          <w:sz w:val="28"/>
          <w:szCs w:val="28"/>
        </w:rPr>
        <w:t xml:space="preserve">Školy pak mají býti nejen pro všecku, urozenou i neurozenou, bohatou i chudou, obojího pohlaví mládež. A to proto, že: </w:t>
      </w:r>
      <w:proofErr w:type="spellStart"/>
      <w:r w:rsidRPr="00693214">
        <w:rPr>
          <w:rFonts w:ascii="Times New Roman" w:hAnsi="Times New Roman" w:cs="Times New Roman"/>
          <w:sz w:val="28"/>
          <w:szCs w:val="28"/>
        </w:rPr>
        <w:t>Všechněch</w:t>
      </w:r>
      <w:proofErr w:type="spellEnd"/>
      <w:r w:rsidRPr="00693214">
        <w:rPr>
          <w:rFonts w:ascii="Times New Roman" w:hAnsi="Times New Roman" w:cs="Times New Roman"/>
          <w:sz w:val="28"/>
          <w:szCs w:val="28"/>
        </w:rPr>
        <w:t xml:space="preserve"> lidí, co jich svět zrodí, jeden a týž jest cíl, lidmi býti, to jest tvorem rozumným, pánem tvorů… </w:t>
      </w:r>
      <w:proofErr w:type="spellStart"/>
      <w:r w:rsidRPr="00693214">
        <w:rPr>
          <w:rFonts w:ascii="Times New Roman" w:hAnsi="Times New Roman" w:cs="Times New Roman"/>
          <w:sz w:val="28"/>
          <w:szCs w:val="28"/>
        </w:rPr>
        <w:t>Všechněm</w:t>
      </w:r>
      <w:proofErr w:type="spellEnd"/>
      <w:r w:rsidRPr="00693214">
        <w:rPr>
          <w:rFonts w:ascii="Times New Roman" w:hAnsi="Times New Roman" w:cs="Times New Roman"/>
          <w:sz w:val="28"/>
          <w:szCs w:val="28"/>
        </w:rPr>
        <w:t xml:space="preserve"> tedy v umění, </w:t>
      </w:r>
      <w:proofErr w:type="spellStart"/>
      <w:r w:rsidRPr="00693214">
        <w:rPr>
          <w:rFonts w:ascii="Times New Roman" w:hAnsi="Times New Roman" w:cs="Times New Roman"/>
          <w:sz w:val="28"/>
          <w:szCs w:val="28"/>
        </w:rPr>
        <w:t>mravích</w:t>
      </w:r>
      <w:proofErr w:type="spellEnd"/>
      <w:r w:rsidRPr="00693214">
        <w:rPr>
          <w:rFonts w:ascii="Times New Roman" w:hAnsi="Times New Roman" w:cs="Times New Roman"/>
          <w:sz w:val="28"/>
          <w:szCs w:val="28"/>
        </w:rPr>
        <w:t>…</w:t>
      </w:r>
      <w:r w:rsidR="00F53607">
        <w:rPr>
          <w:rFonts w:ascii="Times New Roman" w:hAnsi="Times New Roman" w:cs="Times New Roman"/>
          <w:sz w:val="28"/>
          <w:szCs w:val="28"/>
        </w:rPr>
        <w:t xml:space="preserve"> </w:t>
      </w:r>
      <w:r w:rsidRPr="00693214">
        <w:rPr>
          <w:rFonts w:ascii="Times New Roman" w:hAnsi="Times New Roman" w:cs="Times New Roman"/>
          <w:sz w:val="28"/>
          <w:szCs w:val="28"/>
        </w:rPr>
        <w:t xml:space="preserve">cvičení potřebí…              </w:t>
      </w:r>
    </w:p>
    <w:p w:rsidR="00767F69" w:rsidRPr="00693214" w:rsidRDefault="00767F69" w:rsidP="00767F69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767F69" w:rsidRPr="00693214" w:rsidRDefault="00767F69" w:rsidP="00767F69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693214">
        <w:rPr>
          <w:rFonts w:ascii="Times New Roman" w:hAnsi="Times New Roman" w:cs="Times New Roman"/>
          <w:sz w:val="28"/>
          <w:szCs w:val="28"/>
        </w:rPr>
        <w:t>Nemůže se také příčiny žádné ukázati, proč by ženské pohlaví (nech i o tom obzvláště něco řeknu) od umění jazyků a moudrosti odměšováno býti mělo. Nebo rovně lidé jsou,…</w:t>
      </w:r>
      <w:r w:rsidR="00F53607">
        <w:rPr>
          <w:rFonts w:ascii="Times New Roman" w:hAnsi="Times New Roman" w:cs="Times New Roman"/>
          <w:sz w:val="28"/>
          <w:szCs w:val="28"/>
        </w:rPr>
        <w:t xml:space="preserve"> </w:t>
      </w:r>
      <w:r w:rsidRPr="00693214">
        <w:rPr>
          <w:rFonts w:ascii="Times New Roman" w:hAnsi="Times New Roman" w:cs="Times New Roman"/>
          <w:sz w:val="28"/>
          <w:szCs w:val="28"/>
        </w:rPr>
        <w:t xml:space="preserve">rovně myslí k chápání moudrosti způsobenou obdařené, ba dokonce vtipu jemností často nad nás poctěné… </w:t>
      </w:r>
    </w:p>
    <w:p w:rsidR="00767F69" w:rsidRDefault="00767F69" w:rsidP="00767F69">
      <w:pPr>
        <w:rPr>
          <w:rFonts w:ascii="Arial" w:hAnsi="Arial" w:cs="Arial"/>
          <w:sz w:val="28"/>
          <w:szCs w:val="28"/>
        </w:rPr>
      </w:pPr>
    </w:p>
    <w:p w:rsidR="00767F69" w:rsidRDefault="00767F69" w:rsidP="00767F69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Kapitola XXI</w:t>
      </w:r>
    </w:p>
    <w:p w:rsidR="00767F69" w:rsidRPr="00F53607" w:rsidRDefault="00767F69" w:rsidP="00767F69">
      <w:pPr>
        <w:rPr>
          <w:rFonts w:ascii="Times New Roman" w:hAnsi="Times New Roman"/>
          <w:sz w:val="28"/>
          <w:szCs w:val="28"/>
        </w:rPr>
      </w:pPr>
      <w:r w:rsidRPr="00F53607">
        <w:rPr>
          <w:rFonts w:ascii="Times New Roman" w:hAnsi="Times New Roman"/>
          <w:sz w:val="28"/>
          <w:szCs w:val="28"/>
        </w:rPr>
        <w:t>… Snadná bude žákovi každá práce, jestliže mu všeho, co kdy dělati má, zřetelný vzor ukážeš, aby odkud začíti, kam směřovati, kudy v</w:t>
      </w:r>
      <w:r w:rsidR="00F53607">
        <w:rPr>
          <w:rFonts w:ascii="Times New Roman" w:hAnsi="Times New Roman"/>
          <w:sz w:val="28"/>
          <w:szCs w:val="28"/>
        </w:rPr>
        <w:t>ésti má, vždycky jasně viděl</w:t>
      </w:r>
      <w:r w:rsidRPr="00F53607">
        <w:rPr>
          <w:rFonts w:ascii="Times New Roman" w:hAnsi="Times New Roman"/>
          <w:sz w:val="28"/>
          <w:szCs w:val="28"/>
        </w:rPr>
        <w:t>…</w:t>
      </w:r>
    </w:p>
    <w:p w:rsidR="00767F69" w:rsidRPr="00767F69" w:rsidRDefault="00767F69">
      <w:pPr>
        <w:rPr>
          <w:rFonts w:ascii="Arial" w:hAnsi="Arial" w:cs="Arial"/>
          <w:b/>
          <w:sz w:val="28"/>
          <w:szCs w:val="28"/>
        </w:rPr>
      </w:pPr>
    </w:p>
    <w:p w:rsidR="00744A25" w:rsidRDefault="00744A25" w:rsidP="008D0F00">
      <w:pPr>
        <w:rPr>
          <w:rFonts w:ascii="Arial" w:hAnsi="Arial" w:cs="Arial"/>
          <w:b/>
          <w:sz w:val="28"/>
          <w:szCs w:val="28"/>
        </w:rPr>
      </w:pPr>
    </w:p>
    <w:p w:rsidR="00BF3A40" w:rsidRPr="00BF3A40" w:rsidRDefault="00BF3A40" w:rsidP="00BF3A40">
      <w:pPr>
        <w:rPr>
          <w:rFonts w:ascii="Arial" w:hAnsi="Arial" w:cs="Arial"/>
          <w:sz w:val="28"/>
          <w:szCs w:val="28"/>
        </w:rPr>
      </w:pPr>
    </w:p>
    <w:p w:rsidR="008D0F00" w:rsidRDefault="008D0F00" w:rsidP="008D0F00">
      <w:pPr>
        <w:rPr>
          <w:rFonts w:ascii="Arial" w:hAnsi="Arial" w:cs="Arial"/>
          <w:sz w:val="28"/>
          <w:szCs w:val="28"/>
        </w:rPr>
      </w:pPr>
    </w:p>
    <w:p w:rsidR="000F64C8" w:rsidRDefault="000F64C8">
      <w:pPr>
        <w:rPr>
          <w:rFonts w:ascii="Arial" w:hAnsi="Arial" w:cs="Arial"/>
          <w:sz w:val="28"/>
          <w:szCs w:val="28"/>
          <w:u w:val="single"/>
        </w:rPr>
      </w:pPr>
    </w:p>
    <w:p w:rsidR="00C06AAB" w:rsidRDefault="00C06AAB">
      <w:pPr>
        <w:rPr>
          <w:rFonts w:ascii="Arial" w:hAnsi="Arial" w:cs="Arial"/>
          <w:sz w:val="28"/>
          <w:szCs w:val="28"/>
          <w:u w:val="single"/>
        </w:rPr>
      </w:pPr>
    </w:p>
    <w:p w:rsidR="00C06AAB" w:rsidRDefault="00C06AAB">
      <w:pPr>
        <w:rPr>
          <w:rFonts w:ascii="Arial" w:hAnsi="Arial" w:cs="Arial"/>
          <w:sz w:val="28"/>
          <w:szCs w:val="28"/>
          <w:u w:val="single"/>
        </w:rPr>
      </w:pPr>
    </w:p>
    <w:p w:rsidR="00F53607" w:rsidRDefault="00F53607">
      <w:pPr>
        <w:rPr>
          <w:rFonts w:ascii="Arial" w:hAnsi="Arial" w:cs="Arial"/>
          <w:sz w:val="28"/>
          <w:szCs w:val="28"/>
          <w:u w:val="single"/>
        </w:rPr>
      </w:pPr>
    </w:p>
    <w:p w:rsidR="00F53607" w:rsidRDefault="00F53607">
      <w:pPr>
        <w:rPr>
          <w:rFonts w:ascii="Arial" w:hAnsi="Arial" w:cs="Arial"/>
          <w:sz w:val="28"/>
          <w:szCs w:val="28"/>
          <w:u w:val="single"/>
        </w:rPr>
      </w:pPr>
    </w:p>
    <w:p w:rsidR="00C06AAB" w:rsidRPr="00F55FF6" w:rsidRDefault="00C06AAB" w:rsidP="00C06AAB">
      <w:pPr>
        <w:rPr>
          <w:rFonts w:ascii="Arial" w:hAnsi="Arial" w:cs="Arial"/>
          <w:b/>
          <w:i/>
          <w:sz w:val="28"/>
          <w:szCs w:val="28"/>
        </w:rPr>
      </w:pPr>
      <w:r w:rsidRPr="00F55FF6">
        <w:rPr>
          <w:rFonts w:ascii="Arial" w:hAnsi="Arial" w:cs="Arial"/>
          <w:b/>
          <w:i/>
          <w:sz w:val="28"/>
          <w:szCs w:val="28"/>
        </w:rPr>
        <w:t>Úkoly k textu</w:t>
      </w:r>
    </w:p>
    <w:p w:rsidR="00C06AAB" w:rsidRPr="00F55FF6" w:rsidRDefault="00C06AAB" w:rsidP="00C11FCE">
      <w:pPr>
        <w:pStyle w:val="Odstavecseseznamem"/>
        <w:numPr>
          <w:ilvl w:val="0"/>
          <w:numId w:val="1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>Zařaďte autora a dílo do kontextu české literatury.</w:t>
      </w:r>
    </w:p>
    <w:p w:rsidR="00F55FF6" w:rsidRPr="00F55FF6" w:rsidRDefault="00F55FF6" w:rsidP="00C11FCE">
      <w:pPr>
        <w:pStyle w:val="Odstavecseseznamem"/>
        <w:pBdr>
          <w:top w:val="single" w:sz="4" w:space="1" w:color="auto"/>
          <w:bottom w:val="single" w:sz="4" w:space="1" w:color="auto"/>
        </w:pBdr>
        <w:spacing w:after="0" w:line="360" w:lineRule="auto"/>
        <w:rPr>
          <w:rFonts w:ascii="Arial" w:hAnsi="Arial" w:cs="Arial"/>
          <w:sz w:val="28"/>
          <w:szCs w:val="28"/>
        </w:rPr>
      </w:pPr>
    </w:p>
    <w:p w:rsidR="00C06AAB" w:rsidRPr="00F55FF6" w:rsidRDefault="00C06AAB" w:rsidP="00C11FCE">
      <w:pPr>
        <w:pStyle w:val="Odstavecseseznamem"/>
        <w:numPr>
          <w:ilvl w:val="0"/>
          <w:numId w:val="1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>Určete literárn</w:t>
      </w:r>
      <w:r w:rsidR="003E7EBB" w:rsidRPr="00F55FF6">
        <w:rPr>
          <w:rFonts w:ascii="Arial" w:hAnsi="Arial" w:cs="Arial"/>
          <w:sz w:val="28"/>
          <w:szCs w:val="28"/>
        </w:rPr>
        <w:t>í druh a</w:t>
      </w:r>
      <w:r w:rsidRPr="00F55FF6">
        <w:rPr>
          <w:rFonts w:ascii="Arial" w:hAnsi="Arial" w:cs="Arial"/>
          <w:sz w:val="28"/>
          <w:szCs w:val="28"/>
        </w:rPr>
        <w:t xml:space="preserve"> žánr ukázky, vysvětlete.</w:t>
      </w:r>
    </w:p>
    <w:p w:rsidR="00F55FF6" w:rsidRPr="00F55FF6" w:rsidRDefault="00F55FF6" w:rsidP="00C11FCE">
      <w:pPr>
        <w:pBdr>
          <w:top w:val="single" w:sz="4" w:space="1" w:color="auto"/>
          <w:bottom w:val="single" w:sz="4" w:space="1" w:color="auto"/>
        </w:pBdr>
        <w:spacing w:after="0" w:line="360" w:lineRule="auto"/>
        <w:ind w:left="709"/>
        <w:rPr>
          <w:rFonts w:ascii="Arial" w:hAnsi="Arial" w:cs="Arial"/>
          <w:sz w:val="28"/>
          <w:szCs w:val="28"/>
        </w:rPr>
      </w:pPr>
    </w:p>
    <w:p w:rsidR="00C06AAB" w:rsidRPr="00F55FF6" w:rsidRDefault="00C06AAB" w:rsidP="00C11FCE">
      <w:pPr>
        <w:pStyle w:val="Odstavecseseznamem"/>
        <w:numPr>
          <w:ilvl w:val="0"/>
          <w:numId w:val="1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 xml:space="preserve">Vysvětlete pojem </w:t>
      </w:r>
      <w:r w:rsidR="00CA02C4">
        <w:rPr>
          <w:rFonts w:ascii="Arial" w:hAnsi="Arial" w:cs="Arial"/>
          <w:sz w:val="28"/>
          <w:szCs w:val="28"/>
        </w:rPr>
        <w:t>pedagogika.</w:t>
      </w:r>
    </w:p>
    <w:p w:rsidR="00F55FF6" w:rsidRPr="00F55FF6" w:rsidRDefault="00F55FF6" w:rsidP="00C11FCE">
      <w:pPr>
        <w:pBdr>
          <w:top w:val="single" w:sz="4" w:space="1" w:color="auto"/>
          <w:bottom w:val="single" w:sz="4" w:space="1" w:color="auto"/>
        </w:pBdr>
        <w:spacing w:after="0" w:line="360" w:lineRule="auto"/>
        <w:ind w:left="709"/>
        <w:rPr>
          <w:rFonts w:ascii="Arial" w:hAnsi="Arial" w:cs="Arial"/>
          <w:sz w:val="28"/>
          <w:szCs w:val="28"/>
        </w:rPr>
      </w:pPr>
    </w:p>
    <w:p w:rsidR="00C06AAB" w:rsidRPr="00F55FF6" w:rsidRDefault="00CA02C4" w:rsidP="00C11FCE">
      <w:pPr>
        <w:pStyle w:val="Odstavecseseznamem"/>
        <w:numPr>
          <w:ilvl w:val="0"/>
          <w:numId w:val="1"/>
        </w:num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 základě práce s ukázkou shrňte pedagogické názory Komenského.</w:t>
      </w:r>
    </w:p>
    <w:p w:rsidR="00F55FF6" w:rsidRPr="00F55FF6" w:rsidRDefault="00F55FF6" w:rsidP="00C11FCE">
      <w:pPr>
        <w:pBdr>
          <w:top w:val="single" w:sz="4" w:space="1" w:color="auto"/>
          <w:bottom w:val="single" w:sz="4" w:space="1" w:color="auto"/>
        </w:pBdr>
        <w:spacing w:after="0" w:line="360" w:lineRule="auto"/>
        <w:ind w:left="709"/>
        <w:rPr>
          <w:rFonts w:ascii="Arial" w:hAnsi="Arial" w:cs="Arial"/>
          <w:sz w:val="28"/>
          <w:szCs w:val="28"/>
        </w:rPr>
      </w:pPr>
    </w:p>
    <w:p w:rsidR="00C06AAB" w:rsidRPr="00F55FF6" w:rsidRDefault="00CA02C4" w:rsidP="00C11FCE">
      <w:pPr>
        <w:pStyle w:val="Odstavecseseznamem"/>
        <w:numPr>
          <w:ilvl w:val="0"/>
          <w:numId w:val="1"/>
        </w:num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Jakou úlohu podle Komenského plní učitel? Doložte v textu.</w:t>
      </w:r>
    </w:p>
    <w:p w:rsidR="00F55FF6" w:rsidRPr="00F55FF6" w:rsidRDefault="00F55FF6" w:rsidP="00C11FCE">
      <w:pPr>
        <w:pBdr>
          <w:top w:val="single" w:sz="4" w:space="1" w:color="auto"/>
          <w:bottom w:val="single" w:sz="4" w:space="1" w:color="auto"/>
        </w:pBdr>
        <w:spacing w:after="0" w:line="360" w:lineRule="auto"/>
        <w:ind w:left="709"/>
        <w:rPr>
          <w:rFonts w:ascii="Arial" w:hAnsi="Arial" w:cs="Arial"/>
          <w:sz w:val="28"/>
          <w:szCs w:val="28"/>
        </w:rPr>
      </w:pPr>
    </w:p>
    <w:p w:rsidR="00C06AAB" w:rsidRPr="00F55FF6" w:rsidRDefault="00C06AAB" w:rsidP="00C11FCE">
      <w:pPr>
        <w:pStyle w:val="Odstavecseseznamem"/>
        <w:numPr>
          <w:ilvl w:val="0"/>
          <w:numId w:val="1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>Posuďte text z hlediska slovní zásoby. Doložte.</w:t>
      </w:r>
    </w:p>
    <w:p w:rsidR="00F55FF6" w:rsidRPr="00F55FF6" w:rsidRDefault="00F55FF6" w:rsidP="00C11FCE">
      <w:pPr>
        <w:pBdr>
          <w:top w:val="single" w:sz="4" w:space="1" w:color="auto"/>
          <w:bottom w:val="single" w:sz="4" w:space="1" w:color="auto"/>
        </w:pBdr>
        <w:spacing w:after="0" w:line="360" w:lineRule="auto"/>
        <w:ind w:left="709"/>
        <w:rPr>
          <w:rFonts w:ascii="Arial" w:hAnsi="Arial" w:cs="Arial"/>
          <w:sz w:val="28"/>
          <w:szCs w:val="28"/>
        </w:rPr>
      </w:pPr>
    </w:p>
    <w:p w:rsidR="00C06AAB" w:rsidRDefault="00CA02C4" w:rsidP="00C11FCE">
      <w:pPr>
        <w:pStyle w:val="Odstavecseseznamem"/>
        <w:numPr>
          <w:ilvl w:val="0"/>
          <w:numId w:val="1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>Posuďte text z</w:t>
      </w:r>
      <w:r>
        <w:rPr>
          <w:rFonts w:ascii="Arial" w:hAnsi="Arial" w:cs="Arial"/>
          <w:sz w:val="28"/>
          <w:szCs w:val="28"/>
        </w:rPr>
        <w:t> </w:t>
      </w:r>
      <w:r w:rsidRPr="00F55FF6">
        <w:rPr>
          <w:rFonts w:ascii="Arial" w:hAnsi="Arial" w:cs="Arial"/>
          <w:sz w:val="28"/>
          <w:szCs w:val="28"/>
        </w:rPr>
        <w:t>hlediska</w:t>
      </w:r>
      <w:r>
        <w:rPr>
          <w:rFonts w:ascii="Arial" w:hAnsi="Arial" w:cs="Arial"/>
          <w:sz w:val="28"/>
          <w:szCs w:val="28"/>
        </w:rPr>
        <w:t xml:space="preserve"> větné stavby</w:t>
      </w:r>
      <w:r w:rsidRPr="00F55FF6">
        <w:rPr>
          <w:rFonts w:ascii="Arial" w:hAnsi="Arial" w:cs="Arial"/>
          <w:sz w:val="28"/>
          <w:szCs w:val="28"/>
        </w:rPr>
        <w:t>. Doložte</w:t>
      </w:r>
    </w:p>
    <w:p w:rsidR="003F048A" w:rsidRPr="003F048A" w:rsidRDefault="003F048A" w:rsidP="003F048A">
      <w:pPr>
        <w:pBdr>
          <w:top w:val="single" w:sz="4" w:space="1" w:color="auto"/>
        </w:pBdr>
        <w:spacing w:after="0" w:line="360" w:lineRule="auto"/>
        <w:ind w:left="709"/>
        <w:rPr>
          <w:rFonts w:ascii="Arial" w:hAnsi="Arial" w:cs="Arial"/>
          <w:sz w:val="28"/>
          <w:szCs w:val="28"/>
        </w:rPr>
      </w:pPr>
    </w:p>
    <w:p w:rsidR="00F55FF6" w:rsidRPr="00F55FF6" w:rsidRDefault="00F55FF6" w:rsidP="00C11FCE">
      <w:pPr>
        <w:pBdr>
          <w:top w:val="single" w:sz="4" w:space="1" w:color="auto"/>
          <w:bottom w:val="single" w:sz="4" w:space="1" w:color="auto"/>
        </w:pBdr>
        <w:spacing w:after="0" w:line="360" w:lineRule="auto"/>
        <w:ind w:left="709"/>
        <w:rPr>
          <w:rFonts w:ascii="Arial" w:hAnsi="Arial" w:cs="Arial"/>
          <w:sz w:val="28"/>
          <w:szCs w:val="28"/>
        </w:rPr>
      </w:pPr>
    </w:p>
    <w:p w:rsidR="00C06AAB" w:rsidRDefault="00CA02C4" w:rsidP="00C11FCE">
      <w:pPr>
        <w:pStyle w:val="Odstavecseseznamem"/>
        <w:numPr>
          <w:ilvl w:val="0"/>
          <w:numId w:val="1"/>
        </w:num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Vysvětlete pojem tzv. humanistická perioda.</w:t>
      </w:r>
    </w:p>
    <w:p w:rsidR="003F048A" w:rsidRPr="00F55FF6" w:rsidRDefault="003F048A" w:rsidP="003F048A">
      <w:pPr>
        <w:pStyle w:val="Odstavecseseznamem"/>
        <w:pBdr>
          <w:top w:val="single" w:sz="4" w:space="1" w:color="auto"/>
        </w:pBdr>
        <w:spacing w:after="0" w:line="360" w:lineRule="auto"/>
        <w:rPr>
          <w:rFonts w:ascii="Arial" w:hAnsi="Arial" w:cs="Arial"/>
          <w:sz w:val="28"/>
          <w:szCs w:val="28"/>
        </w:rPr>
      </w:pPr>
    </w:p>
    <w:p w:rsidR="003F048A" w:rsidRPr="00F55FF6" w:rsidRDefault="003F048A" w:rsidP="00C11FCE">
      <w:pPr>
        <w:pBdr>
          <w:top w:val="single" w:sz="4" w:space="1" w:color="auto"/>
          <w:bottom w:val="single" w:sz="4" w:space="1" w:color="auto"/>
        </w:pBdr>
        <w:spacing w:after="0" w:line="360" w:lineRule="auto"/>
        <w:ind w:left="709"/>
        <w:rPr>
          <w:rFonts w:ascii="Arial" w:hAnsi="Arial" w:cs="Arial"/>
          <w:sz w:val="28"/>
          <w:szCs w:val="28"/>
        </w:rPr>
      </w:pPr>
    </w:p>
    <w:p w:rsidR="003F048A" w:rsidRDefault="003F048A" w:rsidP="003F048A">
      <w:pPr>
        <w:pStyle w:val="Odstavecseseznamem"/>
        <w:spacing w:after="0" w:line="360" w:lineRule="auto"/>
        <w:rPr>
          <w:rFonts w:ascii="Arial" w:hAnsi="Arial" w:cs="Arial"/>
          <w:sz w:val="28"/>
          <w:szCs w:val="28"/>
        </w:rPr>
      </w:pPr>
    </w:p>
    <w:p w:rsidR="003F048A" w:rsidRDefault="003F048A" w:rsidP="003F048A">
      <w:pPr>
        <w:pStyle w:val="Odstavecseseznamem"/>
        <w:spacing w:after="0" w:line="360" w:lineRule="auto"/>
        <w:rPr>
          <w:rFonts w:ascii="Arial" w:hAnsi="Arial" w:cs="Arial"/>
          <w:sz w:val="28"/>
          <w:szCs w:val="28"/>
        </w:rPr>
      </w:pPr>
    </w:p>
    <w:p w:rsidR="003F048A" w:rsidRDefault="003F048A" w:rsidP="003F048A">
      <w:pPr>
        <w:spacing w:after="0" w:line="360" w:lineRule="auto"/>
        <w:rPr>
          <w:rFonts w:ascii="Arial" w:hAnsi="Arial" w:cs="Arial"/>
          <w:sz w:val="28"/>
          <w:szCs w:val="28"/>
        </w:rPr>
      </w:pPr>
    </w:p>
    <w:p w:rsidR="003F048A" w:rsidRPr="003F048A" w:rsidRDefault="003F048A" w:rsidP="003F048A">
      <w:pPr>
        <w:spacing w:after="0" w:line="360" w:lineRule="auto"/>
        <w:rPr>
          <w:rFonts w:ascii="Arial" w:hAnsi="Arial" w:cs="Arial"/>
          <w:sz w:val="28"/>
          <w:szCs w:val="28"/>
        </w:rPr>
      </w:pPr>
    </w:p>
    <w:p w:rsidR="003F048A" w:rsidRDefault="003F048A" w:rsidP="003F048A">
      <w:pPr>
        <w:pStyle w:val="Odstavecseseznamem"/>
        <w:spacing w:after="0" w:line="360" w:lineRule="auto"/>
        <w:rPr>
          <w:rFonts w:ascii="Arial" w:hAnsi="Arial" w:cs="Arial"/>
          <w:sz w:val="28"/>
          <w:szCs w:val="28"/>
        </w:rPr>
      </w:pPr>
    </w:p>
    <w:p w:rsidR="00C06AAB" w:rsidRDefault="00DB67F8" w:rsidP="00C11FCE">
      <w:pPr>
        <w:pStyle w:val="Odstavecseseznamem"/>
        <w:numPr>
          <w:ilvl w:val="0"/>
          <w:numId w:val="1"/>
        </w:num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Jaké další názory na vzdělávání předkládá Komenský ve Velké didaktice (stupně vzdělávání, další zásady při vyučování)?</w:t>
      </w:r>
    </w:p>
    <w:p w:rsidR="003F048A" w:rsidRDefault="003F048A" w:rsidP="003F048A">
      <w:pPr>
        <w:pStyle w:val="Odstavecseseznamem"/>
        <w:pBdr>
          <w:top w:val="single" w:sz="4" w:space="1" w:color="auto"/>
          <w:between w:val="single" w:sz="4" w:space="1" w:color="auto"/>
        </w:pBdr>
        <w:spacing w:after="0" w:line="360" w:lineRule="auto"/>
        <w:rPr>
          <w:rFonts w:ascii="Arial" w:hAnsi="Arial" w:cs="Arial"/>
          <w:sz w:val="28"/>
          <w:szCs w:val="28"/>
        </w:rPr>
      </w:pPr>
    </w:p>
    <w:p w:rsidR="003F048A" w:rsidRDefault="003F048A" w:rsidP="003F048A">
      <w:pPr>
        <w:pStyle w:val="Odstavecseseznamem"/>
        <w:pBdr>
          <w:top w:val="single" w:sz="4" w:space="1" w:color="auto"/>
          <w:between w:val="single" w:sz="4" w:space="1" w:color="auto"/>
        </w:pBdr>
        <w:spacing w:after="0" w:line="360" w:lineRule="auto"/>
        <w:rPr>
          <w:rFonts w:ascii="Arial" w:hAnsi="Arial" w:cs="Arial"/>
          <w:sz w:val="28"/>
          <w:szCs w:val="28"/>
        </w:rPr>
      </w:pPr>
    </w:p>
    <w:p w:rsidR="003F048A" w:rsidRPr="00F55FF6" w:rsidRDefault="003F048A" w:rsidP="003F048A">
      <w:pPr>
        <w:pStyle w:val="Odstavecseseznamem"/>
        <w:pBdr>
          <w:top w:val="single" w:sz="4" w:space="1" w:color="auto"/>
          <w:between w:val="single" w:sz="4" w:space="1" w:color="auto"/>
        </w:pBdr>
        <w:spacing w:after="0" w:line="360" w:lineRule="auto"/>
        <w:rPr>
          <w:rFonts w:ascii="Arial" w:hAnsi="Arial" w:cs="Arial"/>
          <w:sz w:val="28"/>
          <w:szCs w:val="28"/>
        </w:rPr>
      </w:pPr>
    </w:p>
    <w:p w:rsidR="003F048A" w:rsidRPr="00F55FF6" w:rsidRDefault="003F048A" w:rsidP="003F048A">
      <w:pPr>
        <w:pBdr>
          <w:top w:val="single" w:sz="4" w:space="1" w:color="auto"/>
          <w:bottom w:val="single" w:sz="4" w:space="1" w:color="auto"/>
        </w:pBdr>
        <w:spacing w:after="0" w:line="360" w:lineRule="auto"/>
        <w:ind w:left="709"/>
        <w:rPr>
          <w:rFonts w:ascii="Arial" w:hAnsi="Arial" w:cs="Arial"/>
          <w:sz w:val="28"/>
          <w:szCs w:val="28"/>
        </w:rPr>
      </w:pPr>
    </w:p>
    <w:p w:rsidR="00C06AAB" w:rsidRPr="00F55FF6" w:rsidRDefault="00DB67F8" w:rsidP="003F048A">
      <w:pPr>
        <w:pStyle w:val="Odstavecseseznamem"/>
        <w:numPr>
          <w:ilvl w:val="0"/>
          <w:numId w:val="1"/>
        </w:numPr>
        <w:spacing w:after="0" w:line="360" w:lineRule="auto"/>
        <w:ind w:left="284" w:hanging="14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Přehledně vyjmenujte další spisy Komenského.</w:t>
      </w:r>
    </w:p>
    <w:p w:rsidR="00F55FF6" w:rsidRDefault="00F55FF6" w:rsidP="003F048A">
      <w:pPr>
        <w:pStyle w:val="Odstavecseseznamem"/>
        <w:pBdr>
          <w:top w:val="single" w:sz="4" w:space="1" w:color="auto"/>
          <w:bottom w:val="single" w:sz="4" w:space="1" w:color="auto"/>
          <w:between w:val="single" w:sz="4" w:space="1" w:color="auto"/>
        </w:pBdr>
        <w:spacing w:after="0" w:line="360" w:lineRule="auto"/>
        <w:rPr>
          <w:rFonts w:ascii="Arial" w:hAnsi="Arial" w:cs="Arial"/>
          <w:sz w:val="28"/>
          <w:szCs w:val="28"/>
        </w:rPr>
      </w:pPr>
    </w:p>
    <w:p w:rsidR="00C11FCE" w:rsidRDefault="00C11FCE" w:rsidP="003F048A">
      <w:pPr>
        <w:pStyle w:val="Odstavecseseznamem"/>
        <w:pBdr>
          <w:top w:val="single" w:sz="4" w:space="1" w:color="auto"/>
          <w:bottom w:val="single" w:sz="4" w:space="1" w:color="auto"/>
          <w:between w:val="single" w:sz="4" w:space="1" w:color="auto"/>
        </w:pBdr>
        <w:spacing w:after="0" w:line="360" w:lineRule="auto"/>
        <w:rPr>
          <w:rFonts w:ascii="Arial" w:hAnsi="Arial" w:cs="Arial"/>
          <w:sz w:val="28"/>
          <w:szCs w:val="28"/>
        </w:rPr>
      </w:pPr>
    </w:p>
    <w:p w:rsidR="00C11FCE" w:rsidRPr="00F55FF6" w:rsidRDefault="00C11FCE" w:rsidP="003F048A">
      <w:pPr>
        <w:pStyle w:val="Odstavecseseznamem"/>
        <w:pBdr>
          <w:bottom w:val="single" w:sz="4" w:space="1" w:color="auto"/>
        </w:pBdr>
        <w:spacing w:after="0" w:line="360" w:lineRule="auto"/>
        <w:rPr>
          <w:rFonts w:ascii="Arial" w:hAnsi="Arial" w:cs="Arial"/>
          <w:sz w:val="28"/>
          <w:szCs w:val="28"/>
        </w:rPr>
      </w:pPr>
    </w:p>
    <w:p w:rsidR="003F048A" w:rsidRPr="003F048A" w:rsidRDefault="003F048A" w:rsidP="003F048A">
      <w:pPr>
        <w:pBdr>
          <w:top w:val="single" w:sz="4" w:space="1" w:color="auto"/>
          <w:bottom w:val="single" w:sz="4" w:space="1" w:color="auto"/>
          <w:between w:val="single" w:sz="4" w:space="1" w:color="auto"/>
        </w:pBdr>
        <w:spacing w:after="0" w:line="360" w:lineRule="auto"/>
        <w:ind w:left="709"/>
        <w:rPr>
          <w:rFonts w:ascii="Arial" w:hAnsi="Arial" w:cs="Arial"/>
          <w:sz w:val="28"/>
          <w:szCs w:val="28"/>
        </w:rPr>
      </w:pPr>
    </w:p>
    <w:p w:rsidR="003F048A" w:rsidRDefault="003F048A" w:rsidP="003F048A">
      <w:pPr>
        <w:pBdr>
          <w:top w:val="single" w:sz="4" w:space="1" w:color="auto"/>
          <w:bottom w:val="single" w:sz="4" w:space="1" w:color="auto"/>
          <w:between w:val="single" w:sz="4" w:space="1" w:color="auto"/>
        </w:pBdr>
        <w:spacing w:after="0" w:line="360" w:lineRule="auto"/>
        <w:ind w:left="709"/>
        <w:rPr>
          <w:rFonts w:ascii="Arial" w:hAnsi="Arial" w:cs="Arial"/>
          <w:b/>
          <w:i/>
          <w:sz w:val="28"/>
          <w:szCs w:val="28"/>
        </w:rPr>
      </w:pPr>
    </w:p>
    <w:p w:rsidR="003F048A" w:rsidRDefault="003F048A" w:rsidP="00480235">
      <w:pPr>
        <w:rPr>
          <w:rFonts w:ascii="Arial" w:hAnsi="Arial" w:cs="Arial"/>
          <w:b/>
          <w:i/>
          <w:sz w:val="28"/>
          <w:szCs w:val="28"/>
        </w:rPr>
      </w:pPr>
    </w:p>
    <w:p w:rsidR="003F048A" w:rsidRDefault="003F048A" w:rsidP="00480235">
      <w:pPr>
        <w:rPr>
          <w:rFonts w:ascii="Arial" w:hAnsi="Arial" w:cs="Arial"/>
          <w:b/>
          <w:i/>
          <w:sz w:val="28"/>
          <w:szCs w:val="28"/>
        </w:rPr>
      </w:pPr>
      <w:bookmarkStart w:id="0" w:name="_GoBack"/>
      <w:bookmarkEnd w:id="0"/>
    </w:p>
    <w:p w:rsidR="003F048A" w:rsidRDefault="003F048A" w:rsidP="00480235">
      <w:pPr>
        <w:rPr>
          <w:rFonts w:ascii="Arial" w:hAnsi="Arial" w:cs="Arial"/>
          <w:b/>
          <w:i/>
          <w:sz w:val="28"/>
          <w:szCs w:val="28"/>
        </w:rPr>
      </w:pPr>
    </w:p>
    <w:p w:rsidR="003F048A" w:rsidRDefault="003F048A" w:rsidP="00480235">
      <w:pPr>
        <w:rPr>
          <w:rFonts w:ascii="Arial" w:hAnsi="Arial" w:cs="Arial"/>
          <w:b/>
          <w:i/>
          <w:sz w:val="28"/>
          <w:szCs w:val="28"/>
        </w:rPr>
      </w:pPr>
    </w:p>
    <w:p w:rsidR="003F048A" w:rsidRDefault="003F048A" w:rsidP="00480235">
      <w:pPr>
        <w:rPr>
          <w:rFonts w:ascii="Arial" w:hAnsi="Arial" w:cs="Arial"/>
          <w:b/>
          <w:i/>
          <w:sz w:val="28"/>
          <w:szCs w:val="28"/>
        </w:rPr>
      </w:pPr>
    </w:p>
    <w:p w:rsidR="003F048A" w:rsidRDefault="003F048A" w:rsidP="00480235">
      <w:pPr>
        <w:rPr>
          <w:rFonts w:ascii="Arial" w:hAnsi="Arial" w:cs="Arial"/>
          <w:b/>
          <w:i/>
          <w:sz w:val="28"/>
          <w:szCs w:val="28"/>
        </w:rPr>
      </w:pPr>
    </w:p>
    <w:p w:rsidR="003F048A" w:rsidRDefault="003F048A" w:rsidP="00480235">
      <w:pPr>
        <w:rPr>
          <w:rFonts w:ascii="Arial" w:hAnsi="Arial" w:cs="Arial"/>
          <w:b/>
          <w:i/>
          <w:sz w:val="28"/>
          <w:szCs w:val="28"/>
        </w:rPr>
      </w:pPr>
    </w:p>
    <w:p w:rsidR="003F048A" w:rsidRDefault="003F048A" w:rsidP="00480235">
      <w:pPr>
        <w:rPr>
          <w:rFonts w:ascii="Arial" w:hAnsi="Arial" w:cs="Arial"/>
          <w:b/>
          <w:i/>
          <w:sz w:val="28"/>
          <w:szCs w:val="28"/>
        </w:rPr>
      </w:pPr>
    </w:p>
    <w:p w:rsidR="003F048A" w:rsidRDefault="003F048A" w:rsidP="00480235">
      <w:pPr>
        <w:rPr>
          <w:rFonts w:ascii="Arial" w:hAnsi="Arial" w:cs="Arial"/>
          <w:b/>
          <w:i/>
          <w:sz w:val="28"/>
          <w:szCs w:val="28"/>
        </w:rPr>
      </w:pPr>
    </w:p>
    <w:p w:rsidR="003F048A" w:rsidRDefault="003F048A" w:rsidP="00480235">
      <w:pPr>
        <w:rPr>
          <w:rFonts w:ascii="Arial" w:hAnsi="Arial" w:cs="Arial"/>
          <w:b/>
          <w:i/>
          <w:sz w:val="28"/>
          <w:szCs w:val="28"/>
        </w:rPr>
      </w:pPr>
    </w:p>
    <w:p w:rsidR="003F048A" w:rsidRDefault="003F048A" w:rsidP="00480235">
      <w:pPr>
        <w:rPr>
          <w:rFonts w:ascii="Arial" w:hAnsi="Arial" w:cs="Arial"/>
          <w:b/>
          <w:i/>
          <w:sz w:val="28"/>
          <w:szCs w:val="28"/>
        </w:rPr>
      </w:pPr>
    </w:p>
    <w:p w:rsidR="003F048A" w:rsidRDefault="003F048A" w:rsidP="00480235">
      <w:pPr>
        <w:rPr>
          <w:rFonts w:ascii="Arial" w:hAnsi="Arial" w:cs="Arial"/>
          <w:b/>
          <w:i/>
          <w:sz w:val="28"/>
          <w:szCs w:val="28"/>
        </w:rPr>
      </w:pPr>
    </w:p>
    <w:p w:rsidR="00375F78" w:rsidRPr="00DB67F8" w:rsidRDefault="00480235" w:rsidP="00480235">
      <w:pPr>
        <w:rPr>
          <w:rFonts w:ascii="Arial" w:hAnsi="Arial" w:cs="Arial"/>
          <w:b/>
          <w:i/>
          <w:sz w:val="28"/>
          <w:szCs w:val="28"/>
        </w:rPr>
      </w:pPr>
      <w:r w:rsidRPr="00F55FF6">
        <w:rPr>
          <w:rFonts w:ascii="Arial" w:hAnsi="Arial" w:cs="Arial"/>
          <w:b/>
          <w:i/>
          <w:sz w:val="28"/>
          <w:szCs w:val="28"/>
        </w:rPr>
        <w:t>Správné řešení</w:t>
      </w:r>
    </w:p>
    <w:p w:rsidR="00DB67F8" w:rsidRPr="00F55FF6" w:rsidRDefault="00DB67F8" w:rsidP="00715F2A">
      <w:pPr>
        <w:pStyle w:val="Odstavecseseznamem"/>
        <w:numPr>
          <w:ilvl w:val="0"/>
          <w:numId w:val="5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>Zařaďte autora a dílo do kontextu české literatury.</w:t>
      </w:r>
    </w:p>
    <w:p w:rsidR="00DB67F8" w:rsidRPr="00C57683" w:rsidRDefault="00DB67F8" w:rsidP="00715F2A">
      <w:pPr>
        <w:pStyle w:val="Odstavecseseznamem"/>
        <w:spacing w:after="0" w:line="360" w:lineRule="auto"/>
        <w:rPr>
          <w:rFonts w:ascii="Times New Roman" w:hAnsi="Times New Roman"/>
          <w:color w:val="C00000"/>
          <w:sz w:val="28"/>
          <w:szCs w:val="28"/>
        </w:rPr>
      </w:pPr>
      <w:r w:rsidRPr="00C57683">
        <w:rPr>
          <w:rFonts w:ascii="Times New Roman" w:hAnsi="Times New Roman"/>
          <w:color w:val="C00000"/>
          <w:sz w:val="28"/>
          <w:szCs w:val="28"/>
        </w:rPr>
        <w:t>Česká pobělohorská literatura, 17. století, exilová literatura, myšlenky renesanční i barokní, reformátor školství.</w:t>
      </w:r>
    </w:p>
    <w:p w:rsidR="00DB67F8" w:rsidRPr="00F55FF6" w:rsidRDefault="00DB67F8" w:rsidP="00715F2A">
      <w:pPr>
        <w:pStyle w:val="Odstavecseseznamem"/>
        <w:numPr>
          <w:ilvl w:val="0"/>
          <w:numId w:val="5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>Určete literární druh a žánr ukázky, vysvětlete.</w:t>
      </w:r>
    </w:p>
    <w:p w:rsidR="00DB67F8" w:rsidRPr="00C57683" w:rsidRDefault="00DB67F8" w:rsidP="00715F2A">
      <w:pPr>
        <w:spacing w:after="0" w:line="360" w:lineRule="auto"/>
        <w:ind w:left="709"/>
        <w:rPr>
          <w:rFonts w:ascii="Times New Roman" w:hAnsi="Times New Roman"/>
          <w:color w:val="C00000"/>
          <w:sz w:val="28"/>
          <w:szCs w:val="28"/>
        </w:rPr>
      </w:pPr>
      <w:r w:rsidRPr="00C57683">
        <w:rPr>
          <w:rFonts w:ascii="Times New Roman" w:hAnsi="Times New Roman"/>
          <w:color w:val="C00000"/>
          <w:sz w:val="28"/>
          <w:szCs w:val="28"/>
        </w:rPr>
        <w:t>Druh</w:t>
      </w:r>
      <w:r w:rsidR="00556339" w:rsidRPr="00C57683">
        <w:rPr>
          <w:rFonts w:ascii="Times New Roman" w:hAnsi="Times New Roman"/>
          <w:color w:val="C00000"/>
          <w:sz w:val="28"/>
          <w:szCs w:val="28"/>
        </w:rPr>
        <w:t xml:space="preserve"> – epika (má děj), žánr – pedagogická próza (text členěn do odstavců, vět).</w:t>
      </w:r>
    </w:p>
    <w:p w:rsidR="00DB67F8" w:rsidRPr="00F55FF6" w:rsidRDefault="00DB67F8" w:rsidP="00715F2A">
      <w:pPr>
        <w:pStyle w:val="Odstavecseseznamem"/>
        <w:numPr>
          <w:ilvl w:val="0"/>
          <w:numId w:val="5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 xml:space="preserve">Vysvětlete pojem </w:t>
      </w:r>
      <w:r>
        <w:rPr>
          <w:rFonts w:ascii="Arial" w:hAnsi="Arial" w:cs="Arial"/>
          <w:sz w:val="28"/>
          <w:szCs w:val="28"/>
        </w:rPr>
        <w:t>pedagogika.</w:t>
      </w:r>
    </w:p>
    <w:p w:rsidR="00DB67F8" w:rsidRPr="00C57683" w:rsidRDefault="00950255" w:rsidP="00715F2A">
      <w:pPr>
        <w:spacing w:after="0" w:line="360" w:lineRule="auto"/>
        <w:ind w:left="709"/>
        <w:rPr>
          <w:rFonts w:ascii="Times New Roman" w:hAnsi="Times New Roman"/>
          <w:color w:val="C00000"/>
          <w:sz w:val="28"/>
          <w:szCs w:val="28"/>
        </w:rPr>
      </w:pPr>
      <w:r w:rsidRPr="00C57683">
        <w:rPr>
          <w:rFonts w:ascii="Times New Roman" w:hAnsi="Times New Roman"/>
          <w:color w:val="C00000"/>
          <w:sz w:val="28"/>
          <w:szCs w:val="28"/>
        </w:rPr>
        <w:t>Společenská věda zkoumající zákonitosti výchovy a vzdělávání.</w:t>
      </w:r>
    </w:p>
    <w:p w:rsidR="00DB67F8" w:rsidRPr="00F55FF6" w:rsidRDefault="00DB67F8" w:rsidP="00715F2A">
      <w:pPr>
        <w:pStyle w:val="Odstavecseseznamem"/>
        <w:numPr>
          <w:ilvl w:val="0"/>
          <w:numId w:val="5"/>
        </w:num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 základě práce s ukázkou shrňte pedagogické názory Komenského.</w:t>
      </w:r>
    </w:p>
    <w:p w:rsidR="00DB67F8" w:rsidRPr="00C57683" w:rsidRDefault="00950255" w:rsidP="00715F2A">
      <w:pPr>
        <w:spacing w:after="0" w:line="360" w:lineRule="auto"/>
        <w:ind w:left="709"/>
        <w:rPr>
          <w:rFonts w:ascii="Times New Roman" w:hAnsi="Times New Roman"/>
          <w:color w:val="C00000"/>
          <w:sz w:val="28"/>
          <w:szCs w:val="28"/>
        </w:rPr>
      </w:pPr>
      <w:r w:rsidRPr="00C57683">
        <w:rPr>
          <w:rFonts w:ascii="Times New Roman" w:hAnsi="Times New Roman"/>
          <w:color w:val="C00000"/>
          <w:sz w:val="28"/>
          <w:szCs w:val="28"/>
        </w:rPr>
        <w:t>Vzdělávání pro všechny – urozené, neurozené, bohaté, chudé, pro chlapce i dívky (všichni jsou si rovni) – Kapitola IX.</w:t>
      </w:r>
    </w:p>
    <w:p w:rsidR="00DB67F8" w:rsidRPr="00F55FF6" w:rsidRDefault="00DB67F8" w:rsidP="00715F2A">
      <w:pPr>
        <w:pStyle w:val="Odstavecseseznamem"/>
        <w:numPr>
          <w:ilvl w:val="0"/>
          <w:numId w:val="5"/>
        </w:num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Jakou úlohu podle Komenského plní učitel? Doložte v textu.</w:t>
      </w:r>
    </w:p>
    <w:p w:rsidR="00DB67F8" w:rsidRPr="00C57683" w:rsidRDefault="00950255" w:rsidP="00715F2A">
      <w:pPr>
        <w:spacing w:after="0" w:line="360" w:lineRule="auto"/>
        <w:ind w:left="709"/>
        <w:rPr>
          <w:rFonts w:ascii="Times New Roman" w:hAnsi="Times New Roman"/>
          <w:color w:val="C00000"/>
          <w:sz w:val="28"/>
          <w:szCs w:val="28"/>
        </w:rPr>
      </w:pPr>
      <w:r w:rsidRPr="00C57683">
        <w:rPr>
          <w:rFonts w:ascii="Times New Roman" w:hAnsi="Times New Roman"/>
          <w:color w:val="C00000"/>
          <w:sz w:val="28"/>
          <w:szCs w:val="28"/>
        </w:rPr>
        <w:t>Vede žáky – Kapitola XXI.</w:t>
      </w:r>
    </w:p>
    <w:p w:rsidR="00DB67F8" w:rsidRPr="00F55FF6" w:rsidRDefault="00DB67F8" w:rsidP="00715F2A">
      <w:pPr>
        <w:pStyle w:val="Odstavecseseznamem"/>
        <w:numPr>
          <w:ilvl w:val="0"/>
          <w:numId w:val="5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>Posuďte text z hlediska slovní zásoby. Doložte.</w:t>
      </w:r>
    </w:p>
    <w:p w:rsidR="00DB67F8" w:rsidRPr="00C57683" w:rsidRDefault="00950255" w:rsidP="00715F2A">
      <w:pPr>
        <w:spacing w:after="0" w:line="360" w:lineRule="auto"/>
        <w:ind w:left="709"/>
        <w:rPr>
          <w:rFonts w:ascii="Times New Roman" w:hAnsi="Times New Roman"/>
          <w:color w:val="C00000"/>
          <w:sz w:val="28"/>
          <w:szCs w:val="28"/>
        </w:rPr>
      </w:pPr>
      <w:r w:rsidRPr="00C57683">
        <w:rPr>
          <w:rFonts w:ascii="Times New Roman" w:hAnsi="Times New Roman"/>
          <w:color w:val="C00000"/>
          <w:sz w:val="28"/>
          <w:szCs w:val="28"/>
        </w:rPr>
        <w:t xml:space="preserve">Ve své době spisovná, pro nás dnes archaická – </w:t>
      </w:r>
      <w:proofErr w:type="spellStart"/>
      <w:r w:rsidRPr="00C57683">
        <w:rPr>
          <w:rFonts w:ascii="Times New Roman" w:hAnsi="Times New Roman"/>
          <w:color w:val="C00000"/>
          <w:sz w:val="28"/>
          <w:szCs w:val="28"/>
        </w:rPr>
        <w:t>býti</w:t>
      </w:r>
      <w:proofErr w:type="spellEnd"/>
      <w:r w:rsidRPr="00C57683">
        <w:rPr>
          <w:rFonts w:ascii="Times New Roman" w:hAnsi="Times New Roman"/>
          <w:color w:val="C00000"/>
          <w:sz w:val="28"/>
          <w:szCs w:val="28"/>
        </w:rPr>
        <w:t xml:space="preserve">, všecka, </w:t>
      </w:r>
      <w:proofErr w:type="spellStart"/>
      <w:r w:rsidRPr="00C57683">
        <w:rPr>
          <w:rFonts w:ascii="Times New Roman" w:hAnsi="Times New Roman"/>
          <w:color w:val="C00000"/>
          <w:sz w:val="28"/>
          <w:szCs w:val="28"/>
        </w:rPr>
        <w:t>všechněch</w:t>
      </w:r>
      <w:proofErr w:type="spellEnd"/>
      <w:r w:rsidRPr="00C57683">
        <w:rPr>
          <w:rFonts w:ascii="Times New Roman" w:hAnsi="Times New Roman"/>
          <w:color w:val="C00000"/>
          <w:sz w:val="28"/>
          <w:szCs w:val="28"/>
        </w:rPr>
        <w:t>, zrodí, tvorem, potřebí, odměšováno, obdařené…</w:t>
      </w:r>
    </w:p>
    <w:p w:rsidR="00DB67F8" w:rsidRPr="00F55FF6" w:rsidRDefault="00DB67F8" w:rsidP="00715F2A">
      <w:pPr>
        <w:pStyle w:val="Odstavecseseznamem"/>
        <w:numPr>
          <w:ilvl w:val="0"/>
          <w:numId w:val="5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>Posuďte text z</w:t>
      </w:r>
      <w:r>
        <w:rPr>
          <w:rFonts w:ascii="Arial" w:hAnsi="Arial" w:cs="Arial"/>
          <w:sz w:val="28"/>
          <w:szCs w:val="28"/>
        </w:rPr>
        <w:t> </w:t>
      </w:r>
      <w:r w:rsidRPr="00F55FF6">
        <w:rPr>
          <w:rFonts w:ascii="Arial" w:hAnsi="Arial" w:cs="Arial"/>
          <w:sz w:val="28"/>
          <w:szCs w:val="28"/>
        </w:rPr>
        <w:t>hlediska</w:t>
      </w:r>
      <w:r>
        <w:rPr>
          <w:rFonts w:ascii="Arial" w:hAnsi="Arial" w:cs="Arial"/>
          <w:sz w:val="28"/>
          <w:szCs w:val="28"/>
        </w:rPr>
        <w:t xml:space="preserve"> větné stavby</w:t>
      </w:r>
      <w:r w:rsidRPr="00F55FF6">
        <w:rPr>
          <w:rFonts w:ascii="Arial" w:hAnsi="Arial" w:cs="Arial"/>
          <w:sz w:val="28"/>
          <w:szCs w:val="28"/>
        </w:rPr>
        <w:t>. Doložte</w:t>
      </w:r>
      <w:r w:rsidR="00950255">
        <w:rPr>
          <w:rFonts w:ascii="Arial" w:hAnsi="Arial" w:cs="Arial"/>
          <w:sz w:val="28"/>
          <w:szCs w:val="28"/>
        </w:rPr>
        <w:t>.</w:t>
      </w:r>
    </w:p>
    <w:p w:rsidR="00DB67F8" w:rsidRPr="00C57683" w:rsidRDefault="00E41677" w:rsidP="00715F2A">
      <w:pPr>
        <w:spacing w:after="0" w:line="360" w:lineRule="auto"/>
        <w:ind w:left="709"/>
        <w:rPr>
          <w:rFonts w:ascii="Times New Roman" w:hAnsi="Times New Roman"/>
          <w:color w:val="C00000"/>
          <w:sz w:val="28"/>
          <w:szCs w:val="28"/>
        </w:rPr>
      </w:pPr>
      <w:r w:rsidRPr="00C57683">
        <w:rPr>
          <w:rFonts w:ascii="Times New Roman" w:hAnsi="Times New Roman"/>
          <w:color w:val="C00000"/>
          <w:sz w:val="28"/>
          <w:szCs w:val="28"/>
        </w:rPr>
        <w:t>Archaická větná stavba – dlouhá souvětí, přívlastek shodný stojí až za podstatným jménem (např. tvorem rozumným), několikanásobné větné členy (urozenou i neurozenou, bohatou i chudou,</w:t>
      </w:r>
      <w:r w:rsidR="00C57683">
        <w:rPr>
          <w:rFonts w:ascii="Times New Roman" w:hAnsi="Times New Roman"/>
          <w:color w:val="C00000"/>
          <w:sz w:val="28"/>
          <w:szCs w:val="28"/>
        </w:rPr>
        <w:t xml:space="preserve"> </w:t>
      </w:r>
      <w:r w:rsidRPr="00C57683">
        <w:rPr>
          <w:rFonts w:ascii="Times New Roman" w:hAnsi="Times New Roman"/>
          <w:color w:val="C00000"/>
          <w:sz w:val="28"/>
          <w:szCs w:val="28"/>
        </w:rPr>
        <w:t>…).</w:t>
      </w:r>
    </w:p>
    <w:p w:rsidR="00715F2A" w:rsidRDefault="00715F2A" w:rsidP="00715F2A">
      <w:pPr>
        <w:spacing w:after="0" w:line="360" w:lineRule="auto"/>
        <w:ind w:left="709"/>
        <w:rPr>
          <w:rFonts w:ascii="Arial" w:hAnsi="Arial" w:cs="Arial"/>
          <w:color w:val="C00000"/>
          <w:sz w:val="28"/>
          <w:szCs w:val="28"/>
        </w:rPr>
      </w:pPr>
    </w:p>
    <w:p w:rsidR="00715F2A" w:rsidRDefault="00715F2A" w:rsidP="00715F2A">
      <w:pPr>
        <w:spacing w:after="0" w:line="360" w:lineRule="auto"/>
        <w:ind w:left="709"/>
        <w:rPr>
          <w:rFonts w:ascii="Arial" w:hAnsi="Arial" w:cs="Arial"/>
          <w:color w:val="C00000"/>
          <w:sz w:val="28"/>
          <w:szCs w:val="28"/>
        </w:rPr>
      </w:pPr>
    </w:p>
    <w:p w:rsidR="00715F2A" w:rsidRPr="00950255" w:rsidRDefault="00715F2A" w:rsidP="00715F2A">
      <w:pPr>
        <w:spacing w:after="0" w:line="360" w:lineRule="auto"/>
        <w:ind w:left="709"/>
        <w:rPr>
          <w:rFonts w:ascii="Arial" w:hAnsi="Arial" w:cs="Arial"/>
          <w:color w:val="C00000"/>
          <w:sz w:val="28"/>
          <w:szCs w:val="28"/>
        </w:rPr>
      </w:pPr>
    </w:p>
    <w:p w:rsidR="008D655F" w:rsidRDefault="008D655F" w:rsidP="008D655F">
      <w:pPr>
        <w:pStyle w:val="Odstavecseseznamem"/>
        <w:spacing w:after="0" w:line="360" w:lineRule="auto"/>
        <w:rPr>
          <w:rFonts w:ascii="Arial" w:hAnsi="Arial" w:cs="Arial"/>
          <w:sz w:val="28"/>
          <w:szCs w:val="28"/>
        </w:rPr>
      </w:pPr>
    </w:p>
    <w:p w:rsidR="00DB67F8" w:rsidRPr="00F55FF6" w:rsidRDefault="00DB67F8" w:rsidP="00715F2A">
      <w:pPr>
        <w:pStyle w:val="Odstavecseseznamem"/>
        <w:numPr>
          <w:ilvl w:val="0"/>
          <w:numId w:val="5"/>
        </w:num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Vysvětlete pojem tzv. humanistická perioda.</w:t>
      </w:r>
    </w:p>
    <w:p w:rsidR="00DB67F8" w:rsidRPr="008D655F" w:rsidRDefault="00E41677" w:rsidP="00715F2A">
      <w:pPr>
        <w:spacing w:after="0" w:line="360" w:lineRule="auto"/>
        <w:ind w:left="709"/>
        <w:rPr>
          <w:rFonts w:ascii="Times New Roman" w:hAnsi="Times New Roman"/>
          <w:color w:val="C00000"/>
          <w:sz w:val="28"/>
          <w:szCs w:val="28"/>
        </w:rPr>
      </w:pPr>
      <w:r w:rsidRPr="008D655F">
        <w:rPr>
          <w:rFonts w:ascii="Times New Roman" w:hAnsi="Times New Roman"/>
          <w:color w:val="C00000"/>
          <w:sz w:val="28"/>
          <w:szCs w:val="28"/>
        </w:rPr>
        <w:t>Soustava vět spojená do dvoudílného souvětí, jehož části se oddělují dvojtečkou nebo středníkem a nazývají se předvětí a závětí = jádro výpovědi (vliv latiny).</w:t>
      </w:r>
    </w:p>
    <w:p w:rsidR="00DB67F8" w:rsidRPr="00F55FF6" w:rsidRDefault="00DB67F8" w:rsidP="00715F2A">
      <w:pPr>
        <w:pStyle w:val="Odstavecseseznamem"/>
        <w:numPr>
          <w:ilvl w:val="0"/>
          <w:numId w:val="5"/>
        </w:numPr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Jaké další názory na vzdělávání předkládá Komenský ve Velké didaktice (stupně vzdělávání, další zásady při vyučování)?</w:t>
      </w:r>
    </w:p>
    <w:p w:rsidR="00DB67F8" w:rsidRPr="008D655F" w:rsidRDefault="00975309" w:rsidP="00715F2A">
      <w:pPr>
        <w:spacing w:after="0" w:line="360" w:lineRule="auto"/>
        <w:ind w:left="709"/>
        <w:rPr>
          <w:rFonts w:ascii="Times New Roman" w:hAnsi="Times New Roman"/>
          <w:color w:val="C00000"/>
          <w:sz w:val="28"/>
          <w:szCs w:val="28"/>
        </w:rPr>
      </w:pPr>
      <w:r w:rsidRPr="008D655F">
        <w:rPr>
          <w:rFonts w:ascii="Times New Roman" w:hAnsi="Times New Roman"/>
          <w:color w:val="C00000"/>
          <w:sz w:val="28"/>
          <w:szCs w:val="28"/>
        </w:rPr>
        <w:t>1. stupeň (do 6 let) – výchova v rodině, 2. stupeň (6 – 12 let) – obecná škola, výchova v mateřštině, čtení, psaní, počítání, zpěv, ruční práce …, 3. stupeň (12 – 18 let) – střední škola, výuka v latině, gramatika, aritmetika, geometrie, astrologie, zeměpis, dějepis …, 4. stupeň (18 – 24 let) – akademie, vysoká škola, teologie, práva nebo medicína, střídání teorie s přímým využitím v praxi.</w:t>
      </w:r>
    </w:p>
    <w:p w:rsidR="00975309" w:rsidRPr="008D655F" w:rsidRDefault="00975309" w:rsidP="00715F2A">
      <w:pPr>
        <w:spacing w:after="0" w:line="360" w:lineRule="auto"/>
        <w:ind w:left="709"/>
        <w:rPr>
          <w:rFonts w:ascii="Times New Roman" w:hAnsi="Times New Roman"/>
          <w:color w:val="C00000"/>
          <w:sz w:val="28"/>
          <w:szCs w:val="28"/>
        </w:rPr>
      </w:pPr>
      <w:r w:rsidRPr="008D655F">
        <w:rPr>
          <w:rFonts w:ascii="Times New Roman" w:hAnsi="Times New Roman"/>
          <w:color w:val="C00000"/>
          <w:sz w:val="28"/>
          <w:szCs w:val="28"/>
        </w:rPr>
        <w:t>Další zásady – názornost, přiměřenost, postup od známého k neznámému, od jednoduššího ke složitějšímu, získávání vědomostí i dovedností, znalost cizích jazyků a tělesné výchovy, potřeba kázně, vzdělávání je neustálé, celoživotní.</w:t>
      </w:r>
    </w:p>
    <w:p w:rsidR="00DB67F8" w:rsidRPr="00F55FF6" w:rsidRDefault="00DB67F8" w:rsidP="00715F2A">
      <w:pPr>
        <w:pStyle w:val="Odstavecseseznamem"/>
        <w:numPr>
          <w:ilvl w:val="0"/>
          <w:numId w:val="5"/>
        </w:numPr>
        <w:spacing w:after="0" w:line="360" w:lineRule="auto"/>
        <w:ind w:left="284" w:hanging="14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Přehledně vyjmenujte další spisy Komenského.</w:t>
      </w:r>
    </w:p>
    <w:p w:rsidR="00DB67F8" w:rsidRPr="008D655F" w:rsidRDefault="00797C25" w:rsidP="00715F2A">
      <w:pPr>
        <w:pStyle w:val="Odstavecseseznamem"/>
        <w:spacing w:after="0" w:line="360" w:lineRule="auto"/>
        <w:rPr>
          <w:rFonts w:ascii="Times New Roman" w:hAnsi="Times New Roman"/>
          <w:color w:val="C00000"/>
          <w:sz w:val="28"/>
          <w:szCs w:val="28"/>
        </w:rPr>
      </w:pPr>
      <w:r w:rsidRPr="008D655F">
        <w:rPr>
          <w:rFonts w:ascii="Times New Roman" w:hAnsi="Times New Roman"/>
          <w:color w:val="C00000"/>
          <w:sz w:val="28"/>
          <w:szCs w:val="28"/>
        </w:rPr>
        <w:t>Filozofické – Listové do nebe, Truchlivý, Hlubina bezpečnosti, Labyrint světa a ráj srdce, Kšaft umírající matky Jednoty bratrské</w:t>
      </w:r>
    </w:p>
    <w:p w:rsidR="00797C25" w:rsidRPr="008D655F" w:rsidRDefault="00797C25" w:rsidP="00715F2A">
      <w:pPr>
        <w:pStyle w:val="Odstavecseseznamem"/>
        <w:spacing w:after="0" w:line="360" w:lineRule="auto"/>
        <w:rPr>
          <w:rFonts w:ascii="Times New Roman" w:hAnsi="Times New Roman"/>
          <w:color w:val="C00000"/>
          <w:sz w:val="28"/>
          <w:szCs w:val="28"/>
        </w:rPr>
      </w:pPr>
      <w:r w:rsidRPr="008D655F">
        <w:rPr>
          <w:rFonts w:ascii="Times New Roman" w:hAnsi="Times New Roman"/>
          <w:color w:val="C00000"/>
          <w:sz w:val="28"/>
          <w:szCs w:val="28"/>
        </w:rPr>
        <w:t>Vševědné – Všeobecná porada o nápravě věcí lidských</w:t>
      </w:r>
    </w:p>
    <w:p w:rsidR="00797C25" w:rsidRPr="008D655F" w:rsidRDefault="00797C25" w:rsidP="00715F2A">
      <w:pPr>
        <w:pStyle w:val="Odstavecseseznamem"/>
        <w:spacing w:after="0" w:line="360" w:lineRule="auto"/>
        <w:rPr>
          <w:rFonts w:ascii="Times New Roman" w:hAnsi="Times New Roman"/>
          <w:color w:val="C00000"/>
          <w:sz w:val="28"/>
          <w:szCs w:val="28"/>
        </w:rPr>
      </w:pPr>
      <w:r w:rsidRPr="008D655F">
        <w:rPr>
          <w:rFonts w:ascii="Times New Roman" w:hAnsi="Times New Roman"/>
          <w:color w:val="C00000"/>
          <w:sz w:val="28"/>
          <w:szCs w:val="28"/>
        </w:rPr>
        <w:t xml:space="preserve">Pedagogické – Velká didaktika, Brána jazyků otevřená, Informatorium školy mateřské, </w:t>
      </w:r>
      <w:r w:rsidR="008F545A" w:rsidRPr="008D655F">
        <w:rPr>
          <w:rFonts w:ascii="Times New Roman" w:hAnsi="Times New Roman"/>
          <w:color w:val="C00000"/>
          <w:sz w:val="28"/>
          <w:szCs w:val="28"/>
        </w:rPr>
        <w:t>S</w:t>
      </w:r>
      <w:r w:rsidRPr="008D655F">
        <w:rPr>
          <w:rFonts w:ascii="Times New Roman" w:hAnsi="Times New Roman"/>
          <w:color w:val="C00000"/>
          <w:sz w:val="28"/>
          <w:szCs w:val="28"/>
        </w:rPr>
        <w:t xml:space="preserve">vět v obrazech, </w:t>
      </w:r>
      <w:proofErr w:type="spellStart"/>
      <w:r w:rsidRPr="008D655F">
        <w:rPr>
          <w:rFonts w:ascii="Times New Roman" w:hAnsi="Times New Roman"/>
          <w:color w:val="C00000"/>
          <w:sz w:val="28"/>
          <w:szCs w:val="28"/>
        </w:rPr>
        <w:t>Schola</w:t>
      </w:r>
      <w:proofErr w:type="spellEnd"/>
      <w:r w:rsidRPr="008D655F">
        <w:rPr>
          <w:rFonts w:ascii="Times New Roman" w:hAnsi="Times New Roman"/>
          <w:color w:val="C00000"/>
          <w:sz w:val="28"/>
          <w:szCs w:val="28"/>
        </w:rPr>
        <w:t xml:space="preserve"> </w:t>
      </w:r>
      <w:proofErr w:type="spellStart"/>
      <w:r w:rsidRPr="008D655F">
        <w:rPr>
          <w:rFonts w:ascii="Times New Roman" w:hAnsi="Times New Roman"/>
          <w:color w:val="C00000"/>
          <w:sz w:val="28"/>
          <w:szCs w:val="28"/>
        </w:rPr>
        <w:t>ludus</w:t>
      </w:r>
      <w:proofErr w:type="spellEnd"/>
    </w:p>
    <w:p w:rsidR="00797C25" w:rsidRPr="008D655F" w:rsidRDefault="00797C25" w:rsidP="00715F2A">
      <w:pPr>
        <w:pStyle w:val="Odstavecseseznamem"/>
        <w:spacing w:after="0" w:line="360" w:lineRule="auto"/>
        <w:rPr>
          <w:rFonts w:ascii="Times New Roman" w:hAnsi="Times New Roman"/>
          <w:color w:val="C00000"/>
          <w:sz w:val="28"/>
          <w:szCs w:val="28"/>
        </w:rPr>
      </w:pPr>
      <w:r w:rsidRPr="008D655F">
        <w:rPr>
          <w:rFonts w:ascii="Times New Roman" w:hAnsi="Times New Roman"/>
          <w:color w:val="C00000"/>
          <w:sz w:val="28"/>
          <w:szCs w:val="28"/>
        </w:rPr>
        <w:t>Jazykovědné – Poklad jazyka českého</w:t>
      </w:r>
    </w:p>
    <w:p w:rsidR="00197AD5" w:rsidRPr="00DB67F8" w:rsidRDefault="00197AD5" w:rsidP="00375F78">
      <w:pPr>
        <w:rPr>
          <w:rFonts w:ascii="Arial" w:hAnsi="Arial" w:cs="Arial"/>
          <w:sz w:val="28"/>
          <w:szCs w:val="28"/>
        </w:rPr>
      </w:pPr>
    </w:p>
    <w:p w:rsidR="00DB67F8" w:rsidRDefault="00DB67F8" w:rsidP="00375F78">
      <w:pPr>
        <w:rPr>
          <w:rFonts w:ascii="Arial" w:hAnsi="Arial" w:cs="Arial"/>
          <w:b/>
          <w:i/>
          <w:sz w:val="28"/>
          <w:szCs w:val="28"/>
        </w:rPr>
      </w:pPr>
    </w:p>
    <w:p w:rsidR="008D655F" w:rsidRDefault="008D655F" w:rsidP="00375F78">
      <w:pPr>
        <w:rPr>
          <w:rFonts w:ascii="Arial" w:hAnsi="Arial" w:cs="Arial"/>
          <w:b/>
          <w:i/>
          <w:sz w:val="28"/>
          <w:szCs w:val="28"/>
        </w:rPr>
      </w:pPr>
    </w:p>
    <w:p w:rsidR="00375F78" w:rsidRPr="003F6CF6" w:rsidRDefault="00375F78" w:rsidP="00375F78">
      <w:pPr>
        <w:rPr>
          <w:rFonts w:ascii="Arial" w:hAnsi="Arial" w:cs="Arial"/>
          <w:b/>
          <w:i/>
          <w:sz w:val="28"/>
          <w:szCs w:val="28"/>
        </w:rPr>
      </w:pPr>
      <w:r w:rsidRPr="003F6CF6">
        <w:rPr>
          <w:rFonts w:ascii="Arial" w:hAnsi="Arial" w:cs="Arial"/>
          <w:b/>
          <w:i/>
          <w:sz w:val="28"/>
          <w:szCs w:val="28"/>
        </w:rPr>
        <w:t>Metodický list</w:t>
      </w:r>
    </w:p>
    <w:p w:rsidR="003F6CF6" w:rsidRPr="005203AD" w:rsidRDefault="00375F78" w:rsidP="00715F2A">
      <w:pPr>
        <w:pStyle w:val="Odstavecseseznamem"/>
        <w:numPr>
          <w:ilvl w:val="0"/>
          <w:numId w:val="3"/>
        </w:numPr>
        <w:ind w:left="284" w:firstLine="0"/>
        <w:rPr>
          <w:rFonts w:ascii="Times New Roman" w:hAnsi="Times New Roman"/>
          <w:color w:val="0D0D0D" w:themeColor="text1" w:themeTint="F2"/>
          <w:sz w:val="28"/>
          <w:szCs w:val="28"/>
        </w:rPr>
      </w:pPr>
      <w:r w:rsidRPr="005203AD">
        <w:rPr>
          <w:rFonts w:ascii="Times New Roman" w:hAnsi="Times New Roman"/>
          <w:color w:val="0D0D0D" w:themeColor="text1" w:themeTint="F2"/>
          <w:sz w:val="28"/>
          <w:szCs w:val="28"/>
        </w:rPr>
        <w:t>Žák aplikuje teoretické znalosti získané n</w:t>
      </w:r>
      <w:r w:rsidR="003F6CF6" w:rsidRPr="005203AD">
        <w:rPr>
          <w:rFonts w:ascii="Times New Roman" w:hAnsi="Times New Roman"/>
          <w:color w:val="0D0D0D" w:themeColor="text1" w:themeTint="F2"/>
          <w:sz w:val="28"/>
          <w:szCs w:val="28"/>
        </w:rPr>
        <w:t xml:space="preserve">a základě výkladu učitele nebo </w:t>
      </w:r>
      <w:r w:rsidRPr="005203AD">
        <w:rPr>
          <w:rFonts w:ascii="Times New Roman" w:hAnsi="Times New Roman"/>
          <w:color w:val="0D0D0D" w:themeColor="text1" w:themeTint="F2"/>
          <w:sz w:val="28"/>
          <w:szCs w:val="28"/>
        </w:rPr>
        <w:t>pracuje s učebnicí. Charakterizuje daný literární směr, zařadí autora časově. Opakování již probraného učiva.</w:t>
      </w:r>
    </w:p>
    <w:p w:rsidR="00C61D1E" w:rsidRPr="005203AD" w:rsidRDefault="00C61D1E" w:rsidP="00C61D1E">
      <w:pPr>
        <w:pStyle w:val="Odstavecseseznamem"/>
        <w:rPr>
          <w:rFonts w:ascii="Times New Roman" w:hAnsi="Times New Roman"/>
          <w:color w:val="0D0D0D" w:themeColor="text1" w:themeTint="F2"/>
          <w:sz w:val="28"/>
          <w:szCs w:val="28"/>
        </w:rPr>
      </w:pPr>
    </w:p>
    <w:p w:rsidR="0045790F" w:rsidRPr="005203AD" w:rsidRDefault="00375F78" w:rsidP="0045790F">
      <w:pPr>
        <w:pStyle w:val="Odstavecseseznamem"/>
        <w:numPr>
          <w:ilvl w:val="0"/>
          <w:numId w:val="3"/>
        </w:numPr>
        <w:ind w:left="567" w:hanging="283"/>
        <w:rPr>
          <w:rFonts w:ascii="Times New Roman" w:hAnsi="Times New Roman"/>
          <w:sz w:val="28"/>
          <w:szCs w:val="28"/>
        </w:rPr>
      </w:pPr>
      <w:r w:rsidRPr="005203AD">
        <w:rPr>
          <w:rFonts w:ascii="Times New Roman" w:hAnsi="Times New Roman"/>
          <w:sz w:val="28"/>
          <w:szCs w:val="28"/>
        </w:rPr>
        <w:t xml:space="preserve">– </w:t>
      </w:r>
      <w:r w:rsidR="00797C25" w:rsidRPr="005203AD">
        <w:rPr>
          <w:rFonts w:ascii="Times New Roman" w:hAnsi="Times New Roman"/>
          <w:sz w:val="28"/>
          <w:szCs w:val="28"/>
        </w:rPr>
        <w:t>3</w:t>
      </w:r>
      <w:r w:rsidRPr="005203AD">
        <w:rPr>
          <w:rFonts w:ascii="Times New Roman" w:hAnsi="Times New Roman"/>
          <w:sz w:val="28"/>
          <w:szCs w:val="28"/>
        </w:rPr>
        <w:t>. Opakování teoretických znalostí, správnost ověří učitel.</w:t>
      </w:r>
    </w:p>
    <w:p w:rsidR="0045790F" w:rsidRPr="005203AD" w:rsidRDefault="00797C25" w:rsidP="0045790F">
      <w:pPr>
        <w:ind w:firstLine="284"/>
        <w:rPr>
          <w:rFonts w:ascii="Times New Roman" w:hAnsi="Times New Roman"/>
          <w:sz w:val="28"/>
          <w:szCs w:val="28"/>
        </w:rPr>
      </w:pPr>
      <w:r w:rsidRPr="005203AD">
        <w:rPr>
          <w:rFonts w:ascii="Times New Roman" w:hAnsi="Times New Roman"/>
          <w:sz w:val="28"/>
          <w:szCs w:val="28"/>
        </w:rPr>
        <w:t>4</w:t>
      </w:r>
      <w:r w:rsidR="00375F78" w:rsidRPr="005203AD">
        <w:rPr>
          <w:rFonts w:ascii="Times New Roman" w:hAnsi="Times New Roman"/>
          <w:sz w:val="28"/>
          <w:szCs w:val="28"/>
        </w:rPr>
        <w:t>.</w:t>
      </w:r>
      <w:r w:rsidR="003F6CF6" w:rsidRPr="005203AD">
        <w:rPr>
          <w:rFonts w:ascii="Times New Roman" w:hAnsi="Times New Roman"/>
          <w:sz w:val="28"/>
          <w:szCs w:val="28"/>
        </w:rPr>
        <w:t xml:space="preserve"> – </w:t>
      </w:r>
      <w:r w:rsidR="00375F78" w:rsidRPr="005203AD">
        <w:rPr>
          <w:rFonts w:ascii="Times New Roman" w:hAnsi="Times New Roman"/>
          <w:sz w:val="28"/>
          <w:szCs w:val="28"/>
        </w:rPr>
        <w:t>7. Praktická práce s textem, učitel je nápomocen, ověří správnost.</w:t>
      </w:r>
    </w:p>
    <w:p w:rsidR="00375F78" w:rsidRPr="005203AD" w:rsidRDefault="00375F78" w:rsidP="00715F2A">
      <w:pPr>
        <w:ind w:left="284"/>
        <w:rPr>
          <w:rFonts w:ascii="Times New Roman" w:hAnsi="Times New Roman"/>
          <w:sz w:val="28"/>
          <w:szCs w:val="28"/>
        </w:rPr>
      </w:pPr>
      <w:r w:rsidRPr="005203AD">
        <w:rPr>
          <w:rFonts w:ascii="Times New Roman" w:hAnsi="Times New Roman"/>
          <w:sz w:val="28"/>
          <w:szCs w:val="28"/>
        </w:rPr>
        <w:t xml:space="preserve">8. </w:t>
      </w:r>
      <w:r w:rsidR="003E7EBB" w:rsidRPr="005203AD">
        <w:rPr>
          <w:rFonts w:ascii="Times New Roman" w:hAnsi="Times New Roman"/>
          <w:sz w:val="28"/>
          <w:szCs w:val="28"/>
        </w:rPr>
        <w:t xml:space="preserve">– </w:t>
      </w:r>
      <w:r w:rsidR="00797C25" w:rsidRPr="005203AD">
        <w:rPr>
          <w:rFonts w:ascii="Times New Roman" w:hAnsi="Times New Roman"/>
          <w:sz w:val="28"/>
          <w:szCs w:val="28"/>
        </w:rPr>
        <w:t>10</w:t>
      </w:r>
      <w:r w:rsidR="003E7EBB" w:rsidRPr="005203AD">
        <w:rPr>
          <w:rFonts w:ascii="Times New Roman" w:hAnsi="Times New Roman"/>
          <w:sz w:val="28"/>
          <w:szCs w:val="28"/>
        </w:rPr>
        <w:t xml:space="preserve">. </w:t>
      </w:r>
      <w:r w:rsidRPr="005203AD">
        <w:rPr>
          <w:rFonts w:ascii="Times New Roman" w:hAnsi="Times New Roman"/>
          <w:sz w:val="28"/>
          <w:szCs w:val="28"/>
        </w:rPr>
        <w:t>Žáci využijí znalosti získané z výkladu učitele, příp. využijí učebnici. Opakování.</w:t>
      </w:r>
    </w:p>
    <w:p w:rsidR="00375F78" w:rsidRDefault="00375F78" w:rsidP="00480235">
      <w:pPr>
        <w:rPr>
          <w:rFonts w:ascii="Arial" w:hAnsi="Arial" w:cs="Arial"/>
          <w:sz w:val="28"/>
          <w:szCs w:val="28"/>
        </w:rPr>
      </w:pPr>
    </w:p>
    <w:p w:rsidR="00375F78" w:rsidRPr="00375F78" w:rsidRDefault="00375F78" w:rsidP="00480235">
      <w:pPr>
        <w:rPr>
          <w:rFonts w:ascii="Arial" w:hAnsi="Arial" w:cs="Arial"/>
          <w:sz w:val="28"/>
          <w:szCs w:val="28"/>
        </w:rPr>
      </w:pPr>
    </w:p>
    <w:p w:rsidR="00480235" w:rsidRDefault="00480235" w:rsidP="00480235">
      <w:pPr>
        <w:rPr>
          <w:rFonts w:ascii="Arial" w:hAnsi="Arial" w:cs="Arial"/>
          <w:sz w:val="28"/>
          <w:szCs w:val="28"/>
          <w:u w:val="single"/>
        </w:rPr>
      </w:pPr>
    </w:p>
    <w:p w:rsidR="00480235" w:rsidRDefault="00480235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0A1E47" w:rsidRDefault="000A1E47" w:rsidP="003E7EBB">
      <w:pPr>
        <w:rPr>
          <w:rFonts w:ascii="Arial" w:hAnsi="Arial" w:cs="Arial"/>
          <w:sz w:val="28"/>
          <w:szCs w:val="28"/>
          <w:u w:val="single"/>
        </w:rPr>
      </w:pPr>
    </w:p>
    <w:p w:rsidR="005203AD" w:rsidRDefault="005203AD" w:rsidP="003E7EBB">
      <w:pPr>
        <w:rPr>
          <w:rFonts w:ascii="Arial" w:hAnsi="Arial" w:cs="Arial"/>
          <w:b/>
          <w:i/>
          <w:sz w:val="28"/>
          <w:szCs w:val="28"/>
        </w:rPr>
      </w:pPr>
    </w:p>
    <w:p w:rsidR="003E7EBB" w:rsidRPr="000A1E47" w:rsidRDefault="003E7EBB" w:rsidP="003E7EBB">
      <w:pPr>
        <w:rPr>
          <w:rFonts w:ascii="Arial" w:hAnsi="Arial" w:cs="Arial"/>
          <w:b/>
          <w:i/>
          <w:sz w:val="28"/>
          <w:szCs w:val="28"/>
        </w:rPr>
      </w:pPr>
      <w:r w:rsidRPr="000A1E47">
        <w:rPr>
          <w:rFonts w:ascii="Arial" w:hAnsi="Arial" w:cs="Arial"/>
          <w:b/>
          <w:i/>
          <w:sz w:val="28"/>
          <w:szCs w:val="28"/>
        </w:rPr>
        <w:t>Autorská práva</w:t>
      </w:r>
    </w:p>
    <w:p w:rsidR="003E7EBB" w:rsidRPr="005203AD" w:rsidRDefault="003E7EBB" w:rsidP="003E7EBB">
      <w:pPr>
        <w:rPr>
          <w:rFonts w:ascii="Times New Roman" w:hAnsi="Times New Roman"/>
          <w:sz w:val="28"/>
          <w:szCs w:val="28"/>
        </w:rPr>
      </w:pPr>
      <w:r w:rsidRPr="005203AD">
        <w:rPr>
          <w:rFonts w:ascii="Times New Roman" w:hAnsi="Times New Roman"/>
          <w:sz w:val="28"/>
          <w:szCs w:val="28"/>
        </w:rPr>
        <w:t xml:space="preserve">Dílo smí být dále šířeno pod licencí CC BY-SA. </w:t>
      </w:r>
    </w:p>
    <w:p w:rsidR="003E7EBB" w:rsidRPr="005203AD" w:rsidRDefault="003E7EBB" w:rsidP="003E7EBB">
      <w:pPr>
        <w:rPr>
          <w:rFonts w:ascii="Times New Roman" w:hAnsi="Times New Roman"/>
          <w:sz w:val="28"/>
          <w:szCs w:val="28"/>
        </w:rPr>
      </w:pPr>
      <w:r w:rsidRPr="005203AD">
        <w:rPr>
          <w:rFonts w:ascii="Times New Roman" w:hAnsi="Times New Roman"/>
          <w:sz w:val="28"/>
          <w:szCs w:val="28"/>
        </w:rPr>
        <w:t xml:space="preserve">Materiály jsou určeny pro bezplatné používání pro potřeby výuky a vzdělávání na všech typech škol a školských zařízení. Jakékoliv další využití podléhá autorskému zákonu. </w:t>
      </w:r>
    </w:p>
    <w:p w:rsidR="003E7EBB" w:rsidRPr="005203AD" w:rsidRDefault="003E7EBB" w:rsidP="003E7EBB">
      <w:pPr>
        <w:rPr>
          <w:rFonts w:ascii="Times New Roman" w:hAnsi="Times New Roman"/>
          <w:sz w:val="28"/>
          <w:szCs w:val="28"/>
        </w:rPr>
      </w:pPr>
      <w:r w:rsidRPr="005203AD">
        <w:rPr>
          <w:rFonts w:ascii="Times New Roman" w:hAnsi="Times New Roman"/>
          <w:sz w:val="28"/>
          <w:szCs w:val="28"/>
        </w:rPr>
        <w:t xml:space="preserve">Všechna neocitovaná autorská díla jsou dílem autora. </w:t>
      </w: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797C25" w:rsidRDefault="00797C25" w:rsidP="003E7EBB">
      <w:pPr>
        <w:rPr>
          <w:rFonts w:ascii="Arial" w:hAnsi="Arial" w:cs="Arial"/>
          <w:b/>
          <w:i/>
          <w:sz w:val="28"/>
          <w:szCs w:val="28"/>
        </w:rPr>
      </w:pPr>
    </w:p>
    <w:p w:rsidR="003E7EBB" w:rsidRPr="00FD1890" w:rsidRDefault="003E7EBB" w:rsidP="003E7EBB">
      <w:pPr>
        <w:rPr>
          <w:rFonts w:ascii="Arial" w:hAnsi="Arial" w:cs="Arial"/>
          <w:b/>
          <w:i/>
          <w:sz w:val="28"/>
          <w:szCs w:val="28"/>
        </w:rPr>
      </w:pPr>
      <w:r w:rsidRPr="00FD1890">
        <w:rPr>
          <w:rFonts w:ascii="Arial" w:hAnsi="Arial" w:cs="Arial"/>
          <w:b/>
          <w:i/>
          <w:sz w:val="28"/>
          <w:szCs w:val="28"/>
        </w:rPr>
        <w:t>Prameny a literatura</w:t>
      </w:r>
    </w:p>
    <w:p w:rsidR="00FD1890" w:rsidRDefault="003E7EBB" w:rsidP="00FD1890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proofErr w:type="spellStart"/>
      <w:r w:rsidRPr="00FD1890">
        <w:rPr>
          <w:rFonts w:ascii="Arial" w:hAnsi="Arial" w:cs="Arial"/>
          <w:sz w:val="28"/>
          <w:szCs w:val="28"/>
        </w:rPr>
        <w:t>Sochrová</w:t>
      </w:r>
      <w:proofErr w:type="spellEnd"/>
      <w:r w:rsidRPr="00FD1890">
        <w:rPr>
          <w:rFonts w:ascii="Arial" w:hAnsi="Arial" w:cs="Arial"/>
          <w:sz w:val="28"/>
          <w:szCs w:val="28"/>
        </w:rPr>
        <w:t xml:space="preserve">, M.: Čítanka I. k Literatuře v kostce pro střední školy. </w:t>
      </w:r>
    </w:p>
    <w:p w:rsidR="003E7EBB" w:rsidRPr="00FD1890" w:rsidRDefault="003E7EBB" w:rsidP="00FD1890">
      <w:pPr>
        <w:pStyle w:val="Odstavecseseznamem"/>
        <w:rPr>
          <w:rFonts w:ascii="Arial" w:hAnsi="Arial" w:cs="Arial"/>
          <w:sz w:val="28"/>
          <w:szCs w:val="28"/>
        </w:rPr>
      </w:pPr>
      <w:r w:rsidRPr="00FD1890">
        <w:rPr>
          <w:rFonts w:ascii="Arial" w:hAnsi="Arial" w:cs="Arial"/>
          <w:sz w:val="28"/>
          <w:szCs w:val="28"/>
        </w:rPr>
        <w:t xml:space="preserve">1. vyd., Havlíčkův Brod, </w:t>
      </w:r>
      <w:r w:rsidR="00F71442">
        <w:rPr>
          <w:rFonts w:ascii="Arial" w:hAnsi="Arial" w:cs="Arial"/>
          <w:sz w:val="28"/>
          <w:szCs w:val="28"/>
        </w:rPr>
        <w:t>1999</w:t>
      </w:r>
      <w:r w:rsidRPr="00FD1890">
        <w:rPr>
          <w:rFonts w:ascii="Arial" w:hAnsi="Arial" w:cs="Arial"/>
          <w:sz w:val="28"/>
          <w:szCs w:val="28"/>
        </w:rPr>
        <w:t>, ISBN 80-7200-3</w:t>
      </w:r>
      <w:r w:rsidR="00F71442">
        <w:rPr>
          <w:rFonts w:ascii="Arial" w:hAnsi="Arial" w:cs="Arial"/>
          <w:sz w:val="28"/>
          <w:szCs w:val="28"/>
        </w:rPr>
        <w:t>10</w:t>
      </w:r>
      <w:r w:rsidRPr="00FD1890">
        <w:rPr>
          <w:rFonts w:ascii="Arial" w:hAnsi="Arial" w:cs="Arial"/>
          <w:sz w:val="28"/>
          <w:szCs w:val="28"/>
        </w:rPr>
        <w:t>-</w:t>
      </w:r>
      <w:r w:rsidR="00F71442">
        <w:rPr>
          <w:rFonts w:ascii="Arial" w:hAnsi="Arial" w:cs="Arial"/>
          <w:sz w:val="28"/>
          <w:szCs w:val="28"/>
        </w:rPr>
        <w:t>0</w:t>
      </w:r>
    </w:p>
    <w:p w:rsidR="003E7EBB" w:rsidRDefault="003E7EBB" w:rsidP="00FD1890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proofErr w:type="spellStart"/>
      <w:r w:rsidRPr="00FD1890">
        <w:rPr>
          <w:rFonts w:ascii="Arial" w:hAnsi="Arial" w:cs="Arial"/>
          <w:sz w:val="28"/>
          <w:szCs w:val="28"/>
        </w:rPr>
        <w:t>Sochrová</w:t>
      </w:r>
      <w:proofErr w:type="spellEnd"/>
      <w:r w:rsidRPr="00FD1890">
        <w:rPr>
          <w:rFonts w:ascii="Arial" w:hAnsi="Arial" w:cs="Arial"/>
          <w:sz w:val="28"/>
          <w:szCs w:val="28"/>
        </w:rPr>
        <w:t>, M.: Literatura v kostce pro střední školy. 2. vyd., Havlíčkův Brod, 1996, ISBN 80-7200-052-7</w:t>
      </w:r>
    </w:p>
    <w:p w:rsidR="005203AD" w:rsidRDefault="00F71442" w:rsidP="00FD1890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Kol. </w:t>
      </w:r>
      <w:proofErr w:type="gramStart"/>
      <w:r>
        <w:rPr>
          <w:rFonts w:ascii="Arial" w:hAnsi="Arial" w:cs="Arial"/>
          <w:sz w:val="28"/>
          <w:szCs w:val="28"/>
        </w:rPr>
        <w:t>autorů</w:t>
      </w:r>
      <w:proofErr w:type="gramEnd"/>
      <w:r>
        <w:rPr>
          <w:rFonts w:ascii="Arial" w:hAnsi="Arial" w:cs="Arial"/>
          <w:sz w:val="28"/>
          <w:szCs w:val="28"/>
        </w:rPr>
        <w:t xml:space="preserve">, Literatura pro 1. ročník středních škol, učebnice. </w:t>
      </w:r>
    </w:p>
    <w:p w:rsidR="00F71442" w:rsidRPr="00FD1890" w:rsidRDefault="00F71442" w:rsidP="005203AD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1. </w:t>
      </w:r>
      <w:proofErr w:type="spellStart"/>
      <w:r>
        <w:rPr>
          <w:rFonts w:ascii="Arial" w:hAnsi="Arial" w:cs="Arial"/>
          <w:sz w:val="28"/>
          <w:szCs w:val="28"/>
        </w:rPr>
        <w:t>vyd</w:t>
      </w:r>
      <w:proofErr w:type="spellEnd"/>
      <w:r>
        <w:rPr>
          <w:rFonts w:ascii="Arial" w:hAnsi="Arial" w:cs="Arial"/>
          <w:sz w:val="28"/>
          <w:szCs w:val="28"/>
        </w:rPr>
        <w:t xml:space="preserve">., </w:t>
      </w:r>
      <w:proofErr w:type="spellStart"/>
      <w:r>
        <w:rPr>
          <w:rFonts w:ascii="Arial" w:hAnsi="Arial" w:cs="Arial"/>
          <w:sz w:val="28"/>
          <w:szCs w:val="28"/>
        </w:rPr>
        <w:t>Didaktis</w:t>
      </w:r>
      <w:proofErr w:type="spellEnd"/>
      <w:r>
        <w:rPr>
          <w:rFonts w:ascii="Arial" w:hAnsi="Arial" w:cs="Arial"/>
          <w:sz w:val="28"/>
          <w:szCs w:val="28"/>
        </w:rPr>
        <w:t>, Brno, 2008, ISBN 978-80-7358-115-2</w:t>
      </w:r>
    </w:p>
    <w:sectPr w:rsidR="00F71442" w:rsidRPr="00FD1890" w:rsidSect="005E2326">
      <w:headerReference w:type="default" r:id="rId8"/>
      <w:footerReference w:type="default" r:id="rId9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6A14" w:rsidRDefault="00006A14" w:rsidP="000F64C8">
      <w:pPr>
        <w:spacing w:after="0" w:line="240" w:lineRule="auto"/>
      </w:pPr>
      <w:r>
        <w:separator/>
      </w:r>
    </w:p>
  </w:endnote>
  <w:endnote w:type="continuationSeparator" w:id="0">
    <w:p w:rsidR="00006A14" w:rsidRDefault="00006A14" w:rsidP="000F6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4C8" w:rsidRDefault="000F64C8">
    <w:pPr>
      <w:pStyle w:val="Zpat"/>
    </w:pPr>
    <w:r w:rsidRPr="000F64C8"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6A14" w:rsidRDefault="00006A14" w:rsidP="000F64C8">
      <w:pPr>
        <w:spacing w:after="0" w:line="240" w:lineRule="auto"/>
      </w:pPr>
      <w:r>
        <w:separator/>
      </w:r>
    </w:p>
  </w:footnote>
  <w:footnote w:type="continuationSeparator" w:id="0">
    <w:p w:rsidR="00006A14" w:rsidRDefault="00006A14" w:rsidP="000F6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4C8" w:rsidRPr="00C8768A" w:rsidRDefault="000F64C8" w:rsidP="000F64C8">
    <w:pPr>
      <w:pStyle w:val="Zhlav"/>
      <w:pBdr>
        <w:left w:val="single" w:sz="18" w:space="1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0F64C8" w:rsidRPr="00C8768A" w:rsidRDefault="000F64C8" w:rsidP="000F64C8">
    <w:pPr>
      <w:pStyle w:val="Zhlav"/>
      <w:pBdr>
        <w:left w:val="single" w:sz="18" w:space="1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0F64C8" w:rsidRPr="00C8768A" w:rsidRDefault="000F64C8" w:rsidP="000F64C8">
    <w:pPr>
      <w:pStyle w:val="Zhlav"/>
      <w:pBdr>
        <w:left w:val="single" w:sz="18" w:space="1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0F64C8">
      <w:rPr>
        <w:rFonts w:ascii="Arial" w:hAnsi="Arial" w:cs="Arial"/>
        <w:b/>
        <w:noProof/>
        <w:color w:val="FFFFFF" w:themeColor="background1"/>
        <w:spacing w:val="20"/>
        <w:sz w:val="24"/>
        <w:szCs w:val="24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-347345</wp:posOffset>
          </wp:positionH>
          <wp:positionV relativeFrom="paragraph">
            <wp:posOffset>-556895</wp:posOffset>
          </wp:positionV>
          <wp:extent cx="1200150" cy="1110343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1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0F64C8" w:rsidRDefault="000F64C8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8464D"/>
    <w:multiLevelType w:val="hybridMultilevel"/>
    <w:tmpl w:val="8DBCDF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603D99"/>
    <w:multiLevelType w:val="hybridMultilevel"/>
    <w:tmpl w:val="E8A8F6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2362C3"/>
    <w:multiLevelType w:val="hybridMultilevel"/>
    <w:tmpl w:val="AEB04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6C7D26"/>
    <w:multiLevelType w:val="hybridMultilevel"/>
    <w:tmpl w:val="A5C4C47A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7C7736AA"/>
    <w:multiLevelType w:val="hybridMultilevel"/>
    <w:tmpl w:val="AEB04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693F8D"/>
    <w:multiLevelType w:val="hybridMultilevel"/>
    <w:tmpl w:val="8F5ADE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64C8"/>
    <w:rsid w:val="00006A14"/>
    <w:rsid w:val="00076BB7"/>
    <w:rsid w:val="000A1E47"/>
    <w:rsid w:val="000D6CC8"/>
    <w:rsid w:val="000F64C8"/>
    <w:rsid w:val="001004B8"/>
    <w:rsid w:val="00185236"/>
    <w:rsid w:val="00197AD5"/>
    <w:rsid w:val="002A1F15"/>
    <w:rsid w:val="002A7FE1"/>
    <w:rsid w:val="00323054"/>
    <w:rsid w:val="0032614F"/>
    <w:rsid w:val="00346042"/>
    <w:rsid w:val="00375F78"/>
    <w:rsid w:val="003E7EBB"/>
    <w:rsid w:val="003F048A"/>
    <w:rsid w:val="003F6CF6"/>
    <w:rsid w:val="0045790F"/>
    <w:rsid w:val="00480235"/>
    <w:rsid w:val="004E0A54"/>
    <w:rsid w:val="005203AD"/>
    <w:rsid w:val="00556339"/>
    <w:rsid w:val="00593BB9"/>
    <w:rsid w:val="005E2326"/>
    <w:rsid w:val="005F0E85"/>
    <w:rsid w:val="006372BF"/>
    <w:rsid w:val="00693214"/>
    <w:rsid w:val="006E06A4"/>
    <w:rsid w:val="00715F2A"/>
    <w:rsid w:val="0074092A"/>
    <w:rsid w:val="00744A25"/>
    <w:rsid w:val="00767F69"/>
    <w:rsid w:val="00797C25"/>
    <w:rsid w:val="007A4947"/>
    <w:rsid w:val="007D1CCF"/>
    <w:rsid w:val="008D0F00"/>
    <w:rsid w:val="008D655F"/>
    <w:rsid w:val="008F545A"/>
    <w:rsid w:val="0090634A"/>
    <w:rsid w:val="00915212"/>
    <w:rsid w:val="00950255"/>
    <w:rsid w:val="00975309"/>
    <w:rsid w:val="009C4158"/>
    <w:rsid w:val="009D7340"/>
    <w:rsid w:val="00B52E4B"/>
    <w:rsid w:val="00BD3B91"/>
    <w:rsid w:val="00BF3A40"/>
    <w:rsid w:val="00C06AAB"/>
    <w:rsid w:val="00C11FCE"/>
    <w:rsid w:val="00C57683"/>
    <w:rsid w:val="00C61D1E"/>
    <w:rsid w:val="00C61D37"/>
    <w:rsid w:val="00CA02C4"/>
    <w:rsid w:val="00CF0CDB"/>
    <w:rsid w:val="00D311AC"/>
    <w:rsid w:val="00DA58F3"/>
    <w:rsid w:val="00DB67F8"/>
    <w:rsid w:val="00DE2992"/>
    <w:rsid w:val="00E05D6B"/>
    <w:rsid w:val="00E21597"/>
    <w:rsid w:val="00E36393"/>
    <w:rsid w:val="00E41677"/>
    <w:rsid w:val="00EC5353"/>
    <w:rsid w:val="00F24F6F"/>
    <w:rsid w:val="00F53607"/>
    <w:rsid w:val="00F55FF6"/>
    <w:rsid w:val="00F71442"/>
    <w:rsid w:val="00FD1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64C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F6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F64C8"/>
  </w:style>
  <w:style w:type="paragraph" w:styleId="Zpat">
    <w:name w:val="footer"/>
    <w:basedOn w:val="Normln"/>
    <w:link w:val="ZpatChar"/>
    <w:uiPriority w:val="99"/>
    <w:unhideWhenUsed/>
    <w:rsid w:val="000F6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F64C8"/>
  </w:style>
  <w:style w:type="table" w:styleId="Mkatabulky">
    <w:name w:val="Table Grid"/>
    <w:basedOn w:val="Normlntabulka"/>
    <w:uiPriority w:val="59"/>
    <w:rsid w:val="000F64C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F6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64C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55FF6"/>
    <w:pPr>
      <w:ind w:left="720"/>
      <w:contextualSpacing/>
    </w:pPr>
  </w:style>
  <w:style w:type="paragraph" w:styleId="Bezmezer">
    <w:name w:val="No Spacing"/>
    <w:uiPriority w:val="1"/>
    <w:qFormat/>
    <w:rsid w:val="00767F6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1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9</Pages>
  <Words>780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Radek Kmenta</dc:creator>
  <cp:keywords/>
  <dc:description/>
  <cp:lastModifiedBy>Radek Kmenta</cp:lastModifiedBy>
  <cp:revision>44</cp:revision>
  <dcterms:created xsi:type="dcterms:W3CDTF">2013-09-04T11:35:00Z</dcterms:created>
  <dcterms:modified xsi:type="dcterms:W3CDTF">2014-03-03T07:16:00Z</dcterms:modified>
</cp:coreProperties>
</file>