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C58" w:rsidRDefault="001E2C58"/>
    <w:p w:rsidR="001E2C58" w:rsidRDefault="001E2C58"/>
    <w:p w:rsidR="00C8768A" w:rsidRDefault="00C8768A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0C2394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C360CC" w:rsidRDefault="006C3253" w:rsidP="000C23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Ing</w:t>
            </w:r>
            <w:r w:rsidR="001E2C58">
              <w:rPr>
                <w:rFonts w:ascii="Arial" w:hAnsi="Arial" w:cs="Arial"/>
                <w:sz w:val="28"/>
                <w:szCs w:val="28"/>
              </w:rPr>
              <w:t xml:space="preserve">. </w:t>
            </w:r>
            <w:r w:rsidR="000C2394">
              <w:rPr>
                <w:rFonts w:ascii="Arial" w:hAnsi="Arial" w:cs="Arial"/>
                <w:sz w:val="28"/>
                <w:szCs w:val="28"/>
              </w:rPr>
              <w:t>J. Jirmanová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0C2394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0C2394" w:rsidRDefault="000C2394" w:rsidP="000C2394">
            <w:pPr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  <w:p w:rsidR="000C2394" w:rsidRPr="000C2394" w:rsidRDefault="000C2394" w:rsidP="000C2394">
            <w:pPr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0C2394">
              <w:rPr>
                <w:rFonts w:ascii="Arial" w:hAnsi="Arial" w:cs="Arial"/>
                <w:b/>
                <w:color w:val="000000"/>
                <w:sz w:val="28"/>
                <w:szCs w:val="28"/>
              </w:rPr>
              <w:t>VY_32_INOVACE_12_DANE_A_FINANCE_17</w:t>
            </w:r>
          </w:p>
          <w:p w:rsidR="001E2C58" w:rsidRPr="006C3253" w:rsidRDefault="006C3253" w:rsidP="00116DA1">
            <w:pPr>
              <w:rPr>
                <w:rFonts w:ascii="Arial" w:hAnsi="Arial" w:cs="Arial"/>
                <w:b/>
                <w:i/>
                <w:sz w:val="28"/>
                <w:szCs w:val="28"/>
              </w:rPr>
            </w:pPr>
            <w:r w:rsidRPr="006C3253">
              <w:rPr>
                <w:rFonts w:ascii="Arial" w:hAnsi="Arial" w:cs="Arial"/>
                <w:b/>
                <w:i/>
                <w:sz w:val="28"/>
                <w:szCs w:val="28"/>
              </w:rPr>
              <w:t>Daňové odpisy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0C2394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1E2C58" w:rsidRPr="00C360CC" w:rsidRDefault="00A27D3F" w:rsidP="000C23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Daně a finance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0C2394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5B3620" w:rsidRDefault="00A27D3F" w:rsidP="00A27D3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Obchodní akademie a </w:t>
            </w:r>
            <w:r w:rsidR="001E2C58">
              <w:rPr>
                <w:rFonts w:ascii="Arial" w:hAnsi="Arial" w:cs="Arial"/>
                <w:sz w:val="28"/>
                <w:szCs w:val="28"/>
              </w:rPr>
              <w:t xml:space="preserve">Ekonomické lyceum, </w:t>
            </w:r>
          </w:p>
          <w:p w:rsidR="001E2C58" w:rsidRPr="00C360CC" w:rsidRDefault="00A27D3F" w:rsidP="00A27D3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  <w:r w:rsidR="001E2C58">
              <w:rPr>
                <w:rFonts w:ascii="Arial" w:hAnsi="Arial" w:cs="Arial"/>
                <w:sz w:val="28"/>
                <w:szCs w:val="28"/>
              </w:rPr>
              <w:t xml:space="preserve">. </w:t>
            </w:r>
            <w:r>
              <w:rPr>
                <w:rFonts w:ascii="Arial" w:hAnsi="Arial" w:cs="Arial"/>
                <w:sz w:val="28"/>
                <w:szCs w:val="28"/>
              </w:rPr>
              <w:t xml:space="preserve">a 4. </w:t>
            </w:r>
            <w:r w:rsidR="001E2C58">
              <w:rPr>
                <w:rFonts w:ascii="Arial" w:hAnsi="Arial" w:cs="Arial"/>
                <w:sz w:val="28"/>
                <w:szCs w:val="28"/>
              </w:rPr>
              <w:t>ročník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0C2394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C360CC" w:rsidRDefault="00A27D3F" w:rsidP="000C23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Duben</w:t>
            </w:r>
            <w:r w:rsidR="001E2C58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0C2394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C360CC" w:rsidRDefault="00727551" w:rsidP="000C239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Příklad na výpočet </w:t>
            </w:r>
            <w:r w:rsidR="00F909C0">
              <w:rPr>
                <w:rFonts w:ascii="Arial" w:hAnsi="Arial" w:cs="Arial"/>
                <w:sz w:val="20"/>
                <w:szCs w:val="20"/>
              </w:rPr>
              <w:t xml:space="preserve">daňových </w:t>
            </w:r>
            <w:r>
              <w:rPr>
                <w:rFonts w:ascii="Arial" w:hAnsi="Arial" w:cs="Arial"/>
                <w:sz w:val="20"/>
                <w:szCs w:val="20"/>
              </w:rPr>
              <w:t>odpisů – pracovní list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0C2394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C360CC" w:rsidRDefault="00727551" w:rsidP="000C239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Výpočet daňových odpisů, práce s daňovými zákony</w:t>
            </w:r>
          </w:p>
        </w:tc>
      </w:tr>
    </w:tbl>
    <w:p w:rsidR="00940185" w:rsidRDefault="00940185"/>
    <w:p w:rsidR="00A27D3F" w:rsidRDefault="00A27D3F" w:rsidP="00A27D3F">
      <w:pPr>
        <w:jc w:val="right"/>
        <w:rPr>
          <w:rFonts w:ascii="Arial" w:hAnsi="Arial" w:cs="Arial"/>
          <w:b/>
          <w:sz w:val="48"/>
          <w:szCs w:val="48"/>
        </w:rPr>
      </w:pPr>
    </w:p>
    <w:p w:rsidR="00540661" w:rsidRDefault="00E818CD" w:rsidP="00540661">
      <w:pPr>
        <w:rPr>
          <w:rFonts w:ascii="Arial" w:hAnsi="Arial" w:cs="Arial"/>
          <w:b/>
          <w:i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Zdroje a autorská práva:</w:t>
      </w:r>
    </w:p>
    <w:p w:rsidR="00540661" w:rsidRDefault="00540661" w:rsidP="0054066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Pracovní list je vlastním dílem autorky.</w:t>
      </w:r>
    </w:p>
    <w:p w:rsidR="00540661" w:rsidRDefault="00540661" w:rsidP="0054066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Dílo smí být dále šířeno pod licencí CC BY-SA.</w:t>
      </w:r>
    </w:p>
    <w:p w:rsidR="00540661" w:rsidRDefault="00540661" w:rsidP="0054066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540661" w:rsidRDefault="00540661" w:rsidP="00540661">
      <w:pPr>
        <w:rPr>
          <w:rFonts w:ascii="Arial" w:hAnsi="Arial" w:cs="Arial"/>
          <w:b/>
          <w:sz w:val="48"/>
          <w:szCs w:val="48"/>
        </w:rPr>
      </w:pPr>
    </w:p>
    <w:p w:rsidR="00A27D3F" w:rsidRDefault="00A27D3F" w:rsidP="00A27D3F">
      <w:pPr>
        <w:jc w:val="right"/>
        <w:rPr>
          <w:rFonts w:ascii="Arial" w:hAnsi="Arial" w:cs="Arial"/>
          <w:b/>
          <w:sz w:val="48"/>
          <w:szCs w:val="48"/>
        </w:rPr>
      </w:pPr>
    </w:p>
    <w:p w:rsidR="00A27D3F" w:rsidRPr="001F3CF3" w:rsidRDefault="001F3CF3" w:rsidP="001F3CF3">
      <w:pPr>
        <w:spacing w:line="240" w:lineRule="auto"/>
        <w:rPr>
          <w:sz w:val="24"/>
          <w:szCs w:val="24"/>
        </w:rPr>
      </w:pPr>
      <w:r w:rsidRPr="00A27D3F">
        <w:rPr>
          <w:rFonts w:ascii="Arial" w:hAnsi="Arial" w:cs="Arial"/>
          <w:sz w:val="24"/>
          <w:szCs w:val="24"/>
        </w:rPr>
        <w:lastRenderedPageBreak/>
        <w:t xml:space="preserve">Firma </w:t>
      </w:r>
      <w:proofErr w:type="spellStart"/>
      <w:r w:rsidRPr="00A27D3F">
        <w:rPr>
          <w:rFonts w:ascii="Arial" w:hAnsi="Arial" w:cs="Arial"/>
          <w:sz w:val="24"/>
          <w:szCs w:val="24"/>
        </w:rPr>
        <w:t>Fadek</w:t>
      </w:r>
      <w:proofErr w:type="spellEnd"/>
      <w:r w:rsidR="00E818CD">
        <w:rPr>
          <w:rFonts w:ascii="Arial" w:hAnsi="Arial" w:cs="Arial"/>
          <w:sz w:val="24"/>
          <w:szCs w:val="24"/>
        </w:rPr>
        <w:t>,</w:t>
      </w:r>
      <w:r w:rsidRPr="00A27D3F">
        <w:rPr>
          <w:rFonts w:ascii="Arial" w:hAnsi="Arial" w:cs="Arial"/>
          <w:sz w:val="24"/>
          <w:szCs w:val="24"/>
        </w:rPr>
        <w:t xml:space="preserve"> a.</w:t>
      </w:r>
      <w:r w:rsidR="00E818CD">
        <w:rPr>
          <w:rFonts w:ascii="Arial" w:hAnsi="Arial" w:cs="Arial"/>
          <w:sz w:val="24"/>
          <w:szCs w:val="24"/>
        </w:rPr>
        <w:t xml:space="preserve"> </w:t>
      </w:r>
      <w:r w:rsidRPr="00A27D3F">
        <w:rPr>
          <w:rFonts w:ascii="Arial" w:hAnsi="Arial" w:cs="Arial"/>
          <w:sz w:val="24"/>
          <w:szCs w:val="24"/>
        </w:rPr>
        <w:t>s. vlastní tento majetek</w:t>
      </w:r>
      <w:r>
        <w:rPr>
          <w:rFonts w:ascii="Arial" w:hAnsi="Arial" w:cs="Arial"/>
          <w:sz w:val="24"/>
          <w:szCs w:val="24"/>
        </w:rPr>
        <w:t>:</w:t>
      </w:r>
    </w:p>
    <w:tbl>
      <w:tblPr>
        <w:tblStyle w:val="Mkatabulky"/>
        <w:tblpPr w:leftFromText="141" w:rightFromText="141" w:vertAnchor="text" w:horzAnchor="margin" w:tblpY="43"/>
        <w:tblW w:w="10740" w:type="dxa"/>
        <w:tblLook w:val="01E0"/>
      </w:tblPr>
      <w:tblGrid>
        <w:gridCol w:w="3172"/>
        <w:gridCol w:w="2184"/>
        <w:gridCol w:w="2017"/>
        <w:gridCol w:w="3367"/>
      </w:tblGrid>
      <w:tr w:rsidR="00720A07" w:rsidRPr="00A27D3F" w:rsidTr="00720A07">
        <w:trPr>
          <w:trHeight w:val="276"/>
        </w:trPr>
        <w:tc>
          <w:tcPr>
            <w:tcW w:w="3172" w:type="dxa"/>
          </w:tcPr>
          <w:p w:rsidR="00720A07" w:rsidRPr="001F3CF3" w:rsidRDefault="00720A07" w:rsidP="00720A0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F3CF3">
              <w:rPr>
                <w:rFonts w:ascii="Arial" w:hAnsi="Arial" w:cs="Arial"/>
                <w:b/>
                <w:sz w:val="24"/>
                <w:szCs w:val="24"/>
              </w:rPr>
              <w:t>Majetek</w:t>
            </w:r>
          </w:p>
        </w:tc>
        <w:tc>
          <w:tcPr>
            <w:tcW w:w="2184" w:type="dxa"/>
          </w:tcPr>
          <w:p w:rsidR="00720A07" w:rsidRPr="001F3CF3" w:rsidRDefault="00720A07" w:rsidP="00E818C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F3CF3">
              <w:rPr>
                <w:rFonts w:ascii="Arial" w:hAnsi="Arial" w:cs="Arial"/>
                <w:b/>
                <w:sz w:val="24"/>
                <w:szCs w:val="24"/>
              </w:rPr>
              <w:t xml:space="preserve">Pořizovací cena </w:t>
            </w:r>
            <w:r>
              <w:rPr>
                <w:rFonts w:ascii="Arial" w:hAnsi="Arial" w:cs="Arial"/>
                <w:b/>
                <w:sz w:val="24"/>
                <w:szCs w:val="24"/>
              </w:rPr>
              <w:t>v Kč</w:t>
            </w:r>
          </w:p>
        </w:tc>
        <w:tc>
          <w:tcPr>
            <w:tcW w:w="2017" w:type="dxa"/>
          </w:tcPr>
          <w:p w:rsidR="00720A07" w:rsidRPr="001F3CF3" w:rsidRDefault="00E818CD" w:rsidP="00720A0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F3CF3">
              <w:rPr>
                <w:rFonts w:ascii="Arial" w:hAnsi="Arial" w:cs="Arial"/>
                <w:b/>
                <w:sz w:val="24"/>
                <w:szCs w:val="24"/>
              </w:rPr>
              <w:t>Rok pořízení</w:t>
            </w:r>
          </w:p>
        </w:tc>
        <w:tc>
          <w:tcPr>
            <w:tcW w:w="3367" w:type="dxa"/>
          </w:tcPr>
          <w:p w:rsidR="00720A07" w:rsidRPr="001F3CF3" w:rsidRDefault="00720A07" w:rsidP="00720A0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F3CF3">
              <w:rPr>
                <w:rFonts w:ascii="Arial" w:hAnsi="Arial" w:cs="Arial"/>
                <w:b/>
                <w:sz w:val="24"/>
                <w:szCs w:val="24"/>
              </w:rPr>
              <w:t>Metoda odepisování</w:t>
            </w:r>
          </w:p>
        </w:tc>
      </w:tr>
      <w:tr w:rsidR="00720A07" w:rsidRPr="00A27D3F" w:rsidTr="00720A07">
        <w:trPr>
          <w:trHeight w:val="260"/>
        </w:trPr>
        <w:tc>
          <w:tcPr>
            <w:tcW w:w="3172" w:type="dxa"/>
          </w:tcPr>
          <w:p w:rsidR="00720A07" w:rsidRPr="00A27D3F" w:rsidRDefault="00720A07" w:rsidP="00720A0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3F">
              <w:rPr>
                <w:rFonts w:ascii="Arial" w:hAnsi="Arial" w:cs="Arial"/>
                <w:sz w:val="24"/>
                <w:szCs w:val="24"/>
              </w:rPr>
              <w:t>základní materiál</w:t>
            </w:r>
          </w:p>
        </w:tc>
        <w:tc>
          <w:tcPr>
            <w:tcW w:w="2184" w:type="dxa"/>
          </w:tcPr>
          <w:p w:rsidR="00720A07" w:rsidRPr="00A27D3F" w:rsidRDefault="00E818CD" w:rsidP="00E818C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</w:t>
            </w:r>
            <w:r w:rsidR="00720A07">
              <w:rPr>
                <w:rFonts w:ascii="Arial" w:hAnsi="Arial" w:cs="Arial"/>
                <w:sz w:val="24"/>
                <w:szCs w:val="24"/>
              </w:rPr>
              <w:t>45</w:t>
            </w:r>
            <w:r>
              <w:rPr>
                <w:rFonts w:ascii="Arial" w:hAnsi="Arial" w:cs="Arial"/>
                <w:sz w:val="24"/>
                <w:szCs w:val="24"/>
              </w:rPr>
              <w:t> </w:t>
            </w:r>
            <w:r w:rsidR="00720A07">
              <w:rPr>
                <w:rFonts w:ascii="Arial" w:hAnsi="Arial" w:cs="Arial"/>
                <w:sz w:val="24"/>
                <w:szCs w:val="24"/>
              </w:rPr>
              <w:t>263</w:t>
            </w:r>
            <w:r>
              <w:rPr>
                <w:rFonts w:ascii="Arial" w:hAnsi="Arial" w:cs="Arial"/>
                <w:sz w:val="24"/>
                <w:szCs w:val="24"/>
              </w:rPr>
              <w:t>,-</w:t>
            </w:r>
          </w:p>
        </w:tc>
        <w:tc>
          <w:tcPr>
            <w:tcW w:w="2017" w:type="dxa"/>
          </w:tcPr>
          <w:p w:rsidR="00720A07" w:rsidRPr="00A27D3F" w:rsidRDefault="00E818CD" w:rsidP="00720A0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3F">
              <w:rPr>
                <w:rFonts w:ascii="Arial" w:hAnsi="Arial" w:cs="Arial"/>
                <w:sz w:val="24"/>
                <w:szCs w:val="24"/>
              </w:rPr>
              <w:t>201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367" w:type="dxa"/>
          </w:tcPr>
          <w:p w:rsidR="00720A07" w:rsidRPr="00A27D3F" w:rsidRDefault="00720A07" w:rsidP="00720A0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3F">
              <w:rPr>
                <w:rFonts w:ascii="Arial" w:hAnsi="Arial" w:cs="Arial"/>
                <w:sz w:val="24"/>
                <w:szCs w:val="24"/>
              </w:rPr>
              <w:t>rovnoměrné</w:t>
            </w:r>
          </w:p>
        </w:tc>
      </w:tr>
      <w:tr w:rsidR="00720A07" w:rsidRPr="00A27D3F" w:rsidTr="00720A07">
        <w:trPr>
          <w:trHeight w:val="290"/>
        </w:trPr>
        <w:tc>
          <w:tcPr>
            <w:tcW w:w="3172" w:type="dxa"/>
          </w:tcPr>
          <w:p w:rsidR="00720A07" w:rsidRPr="00A27D3F" w:rsidRDefault="00720A07" w:rsidP="00720A0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administrativní budova</w:t>
            </w:r>
          </w:p>
        </w:tc>
        <w:tc>
          <w:tcPr>
            <w:tcW w:w="2184" w:type="dxa"/>
          </w:tcPr>
          <w:p w:rsidR="00720A07" w:rsidRPr="00A27D3F" w:rsidRDefault="00720A07" w:rsidP="00E818C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1 256</w:t>
            </w:r>
            <w:r w:rsidR="00E818CD">
              <w:rPr>
                <w:rFonts w:ascii="Arial" w:hAnsi="Arial" w:cs="Arial"/>
                <w:sz w:val="24"/>
                <w:szCs w:val="24"/>
              </w:rPr>
              <w:t> </w:t>
            </w:r>
            <w:r>
              <w:rPr>
                <w:rFonts w:ascii="Arial" w:hAnsi="Arial" w:cs="Arial"/>
                <w:sz w:val="24"/>
                <w:szCs w:val="24"/>
              </w:rPr>
              <w:t>235</w:t>
            </w:r>
            <w:r w:rsidR="00E818CD">
              <w:rPr>
                <w:rFonts w:ascii="Arial" w:hAnsi="Arial" w:cs="Arial"/>
                <w:sz w:val="24"/>
                <w:szCs w:val="24"/>
              </w:rPr>
              <w:t>,-</w:t>
            </w:r>
          </w:p>
        </w:tc>
        <w:tc>
          <w:tcPr>
            <w:tcW w:w="2017" w:type="dxa"/>
          </w:tcPr>
          <w:p w:rsidR="00720A07" w:rsidRPr="00A27D3F" w:rsidRDefault="00E818CD" w:rsidP="00720A0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3F">
              <w:rPr>
                <w:rFonts w:ascii="Arial" w:hAnsi="Arial" w:cs="Arial"/>
                <w:sz w:val="24"/>
                <w:szCs w:val="24"/>
              </w:rPr>
              <w:t>2004</w:t>
            </w:r>
          </w:p>
        </w:tc>
        <w:tc>
          <w:tcPr>
            <w:tcW w:w="3367" w:type="dxa"/>
          </w:tcPr>
          <w:p w:rsidR="00720A07" w:rsidRPr="00A27D3F" w:rsidRDefault="00720A07" w:rsidP="00720A0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3F">
              <w:rPr>
                <w:rFonts w:ascii="Arial" w:hAnsi="Arial" w:cs="Arial"/>
                <w:sz w:val="24"/>
                <w:szCs w:val="24"/>
              </w:rPr>
              <w:t>rovnoměrné</w:t>
            </w:r>
          </w:p>
        </w:tc>
      </w:tr>
      <w:tr w:rsidR="00720A07" w:rsidRPr="00A27D3F" w:rsidTr="00720A07">
        <w:trPr>
          <w:trHeight w:val="276"/>
        </w:trPr>
        <w:tc>
          <w:tcPr>
            <w:tcW w:w="3172" w:type="dxa"/>
          </w:tcPr>
          <w:p w:rsidR="00720A07" w:rsidRPr="00A27D3F" w:rsidRDefault="00720A07" w:rsidP="00720A0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osobní automobil</w:t>
            </w:r>
          </w:p>
        </w:tc>
        <w:tc>
          <w:tcPr>
            <w:tcW w:w="2184" w:type="dxa"/>
          </w:tcPr>
          <w:p w:rsidR="00720A07" w:rsidRPr="00A27D3F" w:rsidRDefault="00E818CD" w:rsidP="00E818C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="00720A07">
              <w:rPr>
                <w:rFonts w:ascii="Arial" w:hAnsi="Arial" w:cs="Arial"/>
                <w:sz w:val="24"/>
                <w:szCs w:val="24"/>
              </w:rPr>
              <w:t>485</w:t>
            </w:r>
            <w:r>
              <w:rPr>
                <w:rFonts w:ascii="Arial" w:hAnsi="Arial" w:cs="Arial"/>
                <w:sz w:val="24"/>
                <w:szCs w:val="24"/>
              </w:rPr>
              <w:t> </w:t>
            </w:r>
            <w:r w:rsidR="00720A07">
              <w:rPr>
                <w:rFonts w:ascii="Arial" w:hAnsi="Arial" w:cs="Arial"/>
                <w:sz w:val="24"/>
                <w:szCs w:val="24"/>
              </w:rPr>
              <w:t>962</w:t>
            </w:r>
            <w:r>
              <w:rPr>
                <w:rFonts w:ascii="Arial" w:hAnsi="Arial" w:cs="Arial"/>
                <w:sz w:val="24"/>
                <w:szCs w:val="24"/>
              </w:rPr>
              <w:t>,-</w:t>
            </w:r>
          </w:p>
        </w:tc>
        <w:tc>
          <w:tcPr>
            <w:tcW w:w="2017" w:type="dxa"/>
          </w:tcPr>
          <w:p w:rsidR="00720A07" w:rsidRPr="00A27D3F" w:rsidRDefault="00E818CD" w:rsidP="00720A0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3F">
              <w:rPr>
                <w:rFonts w:ascii="Arial" w:hAnsi="Arial" w:cs="Arial"/>
                <w:sz w:val="24"/>
                <w:szCs w:val="24"/>
              </w:rPr>
              <w:t>201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367" w:type="dxa"/>
          </w:tcPr>
          <w:p w:rsidR="00720A07" w:rsidRPr="00A27D3F" w:rsidRDefault="00720A07" w:rsidP="00720A0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3F">
              <w:rPr>
                <w:rFonts w:ascii="Arial" w:hAnsi="Arial" w:cs="Arial"/>
                <w:sz w:val="24"/>
                <w:szCs w:val="24"/>
              </w:rPr>
              <w:t>zrychlený</w:t>
            </w:r>
          </w:p>
        </w:tc>
      </w:tr>
      <w:tr w:rsidR="00720A07" w:rsidRPr="00A27D3F" w:rsidTr="00720A07">
        <w:trPr>
          <w:trHeight w:val="267"/>
        </w:trPr>
        <w:tc>
          <w:tcPr>
            <w:tcW w:w="3172" w:type="dxa"/>
          </w:tcPr>
          <w:p w:rsidR="00720A07" w:rsidRPr="00A27D3F" w:rsidRDefault="00720A07" w:rsidP="00720A0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3F">
              <w:rPr>
                <w:rFonts w:ascii="Arial" w:hAnsi="Arial" w:cs="Arial"/>
                <w:sz w:val="24"/>
                <w:szCs w:val="24"/>
              </w:rPr>
              <w:t>televizní kamera</w:t>
            </w:r>
          </w:p>
        </w:tc>
        <w:tc>
          <w:tcPr>
            <w:tcW w:w="2184" w:type="dxa"/>
          </w:tcPr>
          <w:p w:rsidR="00720A07" w:rsidRPr="00A27D3F" w:rsidRDefault="00E818CD" w:rsidP="00E818C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</w:t>
            </w:r>
            <w:r w:rsidR="00720A07">
              <w:rPr>
                <w:rFonts w:ascii="Arial" w:hAnsi="Arial" w:cs="Arial"/>
                <w:sz w:val="24"/>
                <w:szCs w:val="24"/>
              </w:rPr>
              <w:t>40</w:t>
            </w:r>
            <w:r>
              <w:rPr>
                <w:rFonts w:ascii="Arial" w:hAnsi="Arial" w:cs="Arial"/>
                <w:sz w:val="24"/>
                <w:szCs w:val="24"/>
              </w:rPr>
              <w:t> </w:t>
            </w:r>
            <w:r w:rsidR="00720A07">
              <w:rPr>
                <w:rFonts w:ascii="Arial" w:hAnsi="Arial" w:cs="Arial"/>
                <w:sz w:val="24"/>
                <w:szCs w:val="24"/>
              </w:rPr>
              <w:t>523</w:t>
            </w:r>
            <w:r>
              <w:rPr>
                <w:rFonts w:ascii="Arial" w:hAnsi="Arial" w:cs="Arial"/>
                <w:sz w:val="24"/>
                <w:szCs w:val="24"/>
              </w:rPr>
              <w:t>,-</w:t>
            </w:r>
          </w:p>
        </w:tc>
        <w:tc>
          <w:tcPr>
            <w:tcW w:w="2017" w:type="dxa"/>
          </w:tcPr>
          <w:p w:rsidR="00720A07" w:rsidRPr="00A27D3F" w:rsidRDefault="00E818CD" w:rsidP="00720A0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3F">
              <w:rPr>
                <w:rFonts w:ascii="Arial" w:hAnsi="Arial" w:cs="Arial"/>
                <w:sz w:val="24"/>
                <w:szCs w:val="24"/>
              </w:rPr>
              <w:t>201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367" w:type="dxa"/>
          </w:tcPr>
          <w:p w:rsidR="00720A07" w:rsidRPr="00A27D3F" w:rsidRDefault="00720A07" w:rsidP="00720A0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3F">
              <w:rPr>
                <w:rFonts w:ascii="Arial" w:hAnsi="Arial" w:cs="Arial"/>
                <w:sz w:val="24"/>
                <w:szCs w:val="24"/>
              </w:rPr>
              <w:t>zrychlený</w:t>
            </w:r>
          </w:p>
        </w:tc>
      </w:tr>
      <w:tr w:rsidR="00720A07" w:rsidRPr="00A27D3F" w:rsidTr="00720A07">
        <w:trPr>
          <w:trHeight w:val="256"/>
        </w:trPr>
        <w:tc>
          <w:tcPr>
            <w:tcW w:w="3172" w:type="dxa"/>
          </w:tcPr>
          <w:p w:rsidR="00720A07" w:rsidRPr="00A27D3F" w:rsidRDefault="00720A07" w:rsidP="00720A0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3F">
              <w:rPr>
                <w:rFonts w:ascii="Arial" w:hAnsi="Arial" w:cs="Arial"/>
                <w:sz w:val="24"/>
                <w:szCs w:val="24"/>
              </w:rPr>
              <w:t>počítač</w:t>
            </w:r>
          </w:p>
        </w:tc>
        <w:tc>
          <w:tcPr>
            <w:tcW w:w="2184" w:type="dxa"/>
          </w:tcPr>
          <w:p w:rsidR="00720A07" w:rsidRPr="00A27D3F" w:rsidRDefault="00E818CD" w:rsidP="00E818C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26 782,-</w:t>
            </w:r>
          </w:p>
        </w:tc>
        <w:tc>
          <w:tcPr>
            <w:tcW w:w="2017" w:type="dxa"/>
          </w:tcPr>
          <w:p w:rsidR="00720A07" w:rsidRPr="00A27D3F" w:rsidRDefault="00E818CD" w:rsidP="00720A0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3F">
              <w:rPr>
                <w:rFonts w:ascii="Arial" w:hAnsi="Arial" w:cs="Arial"/>
                <w:sz w:val="24"/>
                <w:szCs w:val="24"/>
              </w:rPr>
              <w:t>201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367" w:type="dxa"/>
          </w:tcPr>
          <w:p w:rsidR="00720A07" w:rsidRPr="00A27D3F" w:rsidRDefault="00720A07" w:rsidP="00720A0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7D3F">
              <w:rPr>
                <w:rFonts w:ascii="Arial" w:hAnsi="Arial" w:cs="Arial"/>
                <w:sz w:val="24"/>
                <w:szCs w:val="24"/>
              </w:rPr>
              <w:t>rovnoměrné</w:t>
            </w:r>
          </w:p>
        </w:tc>
      </w:tr>
    </w:tbl>
    <w:p w:rsidR="00E818CD" w:rsidRDefault="00E818CD" w:rsidP="00E818C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80095" w:rsidRPr="00A27D3F" w:rsidRDefault="00180095" w:rsidP="00E818C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7D3F">
        <w:rPr>
          <w:rFonts w:ascii="Arial" w:hAnsi="Arial" w:cs="Arial"/>
          <w:sz w:val="24"/>
          <w:szCs w:val="24"/>
        </w:rPr>
        <w:t>Úkoly:</w:t>
      </w:r>
    </w:p>
    <w:p w:rsidR="00180095" w:rsidRDefault="00180095" w:rsidP="00E818CD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A27D3F">
        <w:rPr>
          <w:rFonts w:ascii="Arial" w:hAnsi="Arial" w:cs="Arial"/>
          <w:sz w:val="24"/>
          <w:szCs w:val="24"/>
        </w:rPr>
        <w:t>Určete majetek, který se daňově neodepisuje a vysvětlete proč.</w:t>
      </w:r>
    </w:p>
    <w:p w:rsidR="00720A07" w:rsidRDefault="00720A07" w:rsidP="00720A07">
      <w:pPr>
        <w:tabs>
          <w:tab w:val="left" w:leader="dot" w:pos="10206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</w:p>
    <w:p w:rsidR="00720A07" w:rsidRDefault="00720A07" w:rsidP="00720A07">
      <w:pPr>
        <w:tabs>
          <w:tab w:val="left" w:leader="dot" w:pos="10206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</w:p>
    <w:p w:rsidR="00E818CD" w:rsidRDefault="00E818CD" w:rsidP="00720A07">
      <w:pPr>
        <w:tabs>
          <w:tab w:val="left" w:leader="dot" w:pos="10206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180095" w:rsidRDefault="00720A07" w:rsidP="00180095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180095" w:rsidRPr="00A27D3F">
        <w:rPr>
          <w:rFonts w:ascii="Arial" w:hAnsi="Arial" w:cs="Arial"/>
          <w:sz w:val="24"/>
          <w:szCs w:val="24"/>
        </w:rPr>
        <w:t>estavte přehled daňových odpisů u osobního auta zrychlenou i rovnoměrnou metodou.</w:t>
      </w:r>
      <w:r w:rsidR="00BC6976">
        <w:rPr>
          <w:rFonts w:ascii="Arial" w:hAnsi="Arial" w:cs="Arial"/>
          <w:sz w:val="24"/>
          <w:szCs w:val="24"/>
        </w:rPr>
        <w:t xml:space="preserve"> Pro výpočet využijte následující tabulku:</w:t>
      </w:r>
    </w:p>
    <w:tbl>
      <w:tblPr>
        <w:tblStyle w:val="Mkatabulky"/>
        <w:tblW w:w="0" w:type="auto"/>
        <w:tblInd w:w="108" w:type="dxa"/>
        <w:tblLook w:val="04A0"/>
      </w:tblPr>
      <w:tblGrid>
        <w:gridCol w:w="2317"/>
        <w:gridCol w:w="1589"/>
        <w:gridCol w:w="1591"/>
        <w:gridCol w:w="1589"/>
        <w:gridCol w:w="1590"/>
        <w:gridCol w:w="1592"/>
      </w:tblGrid>
      <w:tr w:rsidR="00BC6976" w:rsidTr="00BC6976">
        <w:trPr>
          <w:trHeight w:val="424"/>
        </w:trPr>
        <w:tc>
          <w:tcPr>
            <w:tcW w:w="10268" w:type="dxa"/>
            <w:gridSpan w:val="6"/>
            <w:shd w:val="clear" w:color="auto" w:fill="D9D9D9" w:themeFill="background1" w:themeFillShade="D9"/>
          </w:tcPr>
          <w:p w:rsidR="00BC6976" w:rsidRDefault="00BC6976" w:rsidP="00BC697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C6976">
              <w:rPr>
                <w:rFonts w:ascii="Arial" w:hAnsi="Arial" w:cs="Arial"/>
                <w:b/>
                <w:sz w:val="24"/>
                <w:szCs w:val="24"/>
              </w:rPr>
              <w:t>Zrychlená metoda</w:t>
            </w:r>
            <w:r w:rsidR="00F909C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F909C0" w:rsidRPr="00BC6976" w:rsidRDefault="00F909C0" w:rsidP="00BC697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Majetek: </w:t>
            </w:r>
            <w:r w:rsidRPr="00F909C0">
              <w:rPr>
                <w:rFonts w:ascii="Arial" w:hAnsi="Arial" w:cs="Arial"/>
                <w:b/>
                <w:i/>
                <w:sz w:val="24"/>
                <w:szCs w:val="24"/>
              </w:rPr>
              <w:t>Osobní automobil</w:t>
            </w:r>
          </w:p>
        </w:tc>
      </w:tr>
      <w:tr w:rsidR="00BC6976" w:rsidTr="00BC6976">
        <w:trPr>
          <w:trHeight w:val="569"/>
        </w:trPr>
        <w:tc>
          <w:tcPr>
            <w:tcW w:w="2317" w:type="dxa"/>
          </w:tcPr>
          <w:p w:rsidR="00BC6976" w:rsidRDefault="00BC6976" w:rsidP="00BC697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Rok odepisování</w:t>
            </w:r>
          </w:p>
        </w:tc>
        <w:tc>
          <w:tcPr>
            <w:tcW w:w="1589" w:type="dxa"/>
          </w:tcPr>
          <w:p w:rsidR="00BC6976" w:rsidRDefault="00BC6976" w:rsidP="00BC697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Vstupní cena</w:t>
            </w:r>
          </w:p>
        </w:tc>
        <w:tc>
          <w:tcPr>
            <w:tcW w:w="1591" w:type="dxa"/>
          </w:tcPr>
          <w:p w:rsidR="00BC6976" w:rsidRDefault="00BC6976" w:rsidP="00BC697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Koeficient</w:t>
            </w:r>
          </w:p>
        </w:tc>
        <w:tc>
          <w:tcPr>
            <w:tcW w:w="1589" w:type="dxa"/>
          </w:tcPr>
          <w:p w:rsidR="00BC6976" w:rsidRDefault="00BC6976" w:rsidP="00BC697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Odpis</w:t>
            </w:r>
          </w:p>
        </w:tc>
        <w:tc>
          <w:tcPr>
            <w:tcW w:w="1590" w:type="dxa"/>
          </w:tcPr>
          <w:p w:rsidR="00BC6976" w:rsidRDefault="00BC6976" w:rsidP="00BC697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Oprávky</w:t>
            </w:r>
          </w:p>
        </w:tc>
        <w:tc>
          <w:tcPr>
            <w:tcW w:w="1592" w:type="dxa"/>
          </w:tcPr>
          <w:p w:rsidR="00BC6976" w:rsidRDefault="00BC6976" w:rsidP="00BC697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Zůstatková cena</w:t>
            </w:r>
          </w:p>
        </w:tc>
      </w:tr>
      <w:tr w:rsidR="00BC6976" w:rsidTr="00BC6976">
        <w:trPr>
          <w:trHeight w:val="266"/>
        </w:trPr>
        <w:tc>
          <w:tcPr>
            <w:tcW w:w="2317" w:type="dxa"/>
          </w:tcPr>
          <w:p w:rsidR="00BC6976" w:rsidRDefault="00F909C0" w:rsidP="00BC697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2012</w:t>
            </w:r>
          </w:p>
        </w:tc>
        <w:tc>
          <w:tcPr>
            <w:tcW w:w="1589" w:type="dxa"/>
          </w:tcPr>
          <w:p w:rsidR="00BC6976" w:rsidRDefault="00F909C0" w:rsidP="00BC697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485 962</w:t>
            </w:r>
          </w:p>
        </w:tc>
        <w:tc>
          <w:tcPr>
            <w:tcW w:w="1591" w:type="dxa"/>
          </w:tcPr>
          <w:p w:rsidR="00BC6976" w:rsidRDefault="00BC6976" w:rsidP="00BC697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9" w:type="dxa"/>
          </w:tcPr>
          <w:p w:rsidR="00BC6976" w:rsidRDefault="00BC6976" w:rsidP="00BC697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0" w:type="dxa"/>
          </w:tcPr>
          <w:p w:rsidR="00BC6976" w:rsidRDefault="00BC6976" w:rsidP="00BC697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2" w:type="dxa"/>
          </w:tcPr>
          <w:p w:rsidR="00BC6976" w:rsidRDefault="00BC6976" w:rsidP="00BC697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C6976" w:rsidTr="00BC6976">
        <w:trPr>
          <w:trHeight w:val="284"/>
        </w:trPr>
        <w:tc>
          <w:tcPr>
            <w:tcW w:w="2317" w:type="dxa"/>
          </w:tcPr>
          <w:p w:rsidR="00BC6976" w:rsidRDefault="00F909C0" w:rsidP="00BC697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2013</w:t>
            </w:r>
          </w:p>
        </w:tc>
        <w:tc>
          <w:tcPr>
            <w:tcW w:w="1589" w:type="dxa"/>
          </w:tcPr>
          <w:p w:rsidR="00BC6976" w:rsidRDefault="00BC6976" w:rsidP="00BC697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1" w:type="dxa"/>
          </w:tcPr>
          <w:p w:rsidR="00BC6976" w:rsidRDefault="00BC6976" w:rsidP="00BC697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9" w:type="dxa"/>
          </w:tcPr>
          <w:p w:rsidR="00BC6976" w:rsidRDefault="00BC6976" w:rsidP="00BC697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0" w:type="dxa"/>
          </w:tcPr>
          <w:p w:rsidR="00BC6976" w:rsidRDefault="00BC6976" w:rsidP="00BC697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2" w:type="dxa"/>
          </w:tcPr>
          <w:p w:rsidR="00BC6976" w:rsidRDefault="00BC6976" w:rsidP="00BC697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C6976" w:rsidTr="00BC6976">
        <w:trPr>
          <w:trHeight w:val="284"/>
        </w:trPr>
        <w:tc>
          <w:tcPr>
            <w:tcW w:w="2317" w:type="dxa"/>
          </w:tcPr>
          <w:p w:rsidR="00BC6976" w:rsidRDefault="00F909C0" w:rsidP="00BC697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2014</w:t>
            </w:r>
          </w:p>
        </w:tc>
        <w:tc>
          <w:tcPr>
            <w:tcW w:w="1589" w:type="dxa"/>
          </w:tcPr>
          <w:p w:rsidR="00BC6976" w:rsidRDefault="00BC6976" w:rsidP="00BC697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1" w:type="dxa"/>
          </w:tcPr>
          <w:p w:rsidR="00BC6976" w:rsidRDefault="00BC6976" w:rsidP="00BC697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9" w:type="dxa"/>
          </w:tcPr>
          <w:p w:rsidR="00BC6976" w:rsidRDefault="00BC6976" w:rsidP="00BC697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0" w:type="dxa"/>
          </w:tcPr>
          <w:p w:rsidR="00BC6976" w:rsidRDefault="00BC6976" w:rsidP="00BC697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2" w:type="dxa"/>
          </w:tcPr>
          <w:p w:rsidR="00BC6976" w:rsidRDefault="00BC6976" w:rsidP="00BC697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09C0" w:rsidTr="00BC6976">
        <w:trPr>
          <w:trHeight w:val="284"/>
        </w:trPr>
        <w:tc>
          <w:tcPr>
            <w:tcW w:w="2317" w:type="dxa"/>
          </w:tcPr>
          <w:p w:rsidR="00F909C0" w:rsidRDefault="00F909C0" w:rsidP="00BC697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2015</w:t>
            </w:r>
          </w:p>
        </w:tc>
        <w:tc>
          <w:tcPr>
            <w:tcW w:w="1589" w:type="dxa"/>
          </w:tcPr>
          <w:p w:rsidR="00F909C0" w:rsidRDefault="00F909C0" w:rsidP="00BC697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1" w:type="dxa"/>
          </w:tcPr>
          <w:p w:rsidR="00F909C0" w:rsidRDefault="00F909C0" w:rsidP="00BC697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9" w:type="dxa"/>
          </w:tcPr>
          <w:p w:rsidR="00F909C0" w:rsidRDefault="00F909C0" w:rsidP="00BC697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0" w:type="dxa"/>
          </w:tcPr>
          <w:p w:rsidR="00F909C0" w:rsidRDefault="00F909C0" w:rsidP="00BC697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2" w:type="dxa"/>
          </w:tcPr>
          <w:p w:rsidR="00F909C0" w:rsidRDefault="00F909C0" w:rsidP="00BC697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09C0" w:rsidTr="00BC6976">
        <w:trPr>
          <w:trHeight w:val="284"/>
        </w:trPr>
        <w:tc>
          <w:tcPr>
            <w:tcW w:w="2317" w:type="dxa"/>
          </w:tcPr>
          <w:p w:rsidR="00F909C0" w:rsidRDefault="00F909C0" w:rsidP="00BC697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2016</w:t>
            </w:r>
          </w:p>
        </w:tc>
        <w:tc>
          <w:tcPr>
            <w:tcW w:w="1589" w:type="dxa"/>
          </w:tcPr>
          <w:p w:rsidR="00F909C0" w:rsidRDefault="00F909C0" w:rsidP="00BC697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1" w:type="dxa"/>
          </w:tcPr>
          <w:p w:rsidR="00F909C0" w:rsidRDefault="00F909C0" w:rsidP="00BC697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9" w:type="dxa"/>
          </w:tcPr>
          <w:p w:rsidR="00F909C0" w:rsidRDefault="00F909C0" w:rsidP="00BC697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0" w:type="dxa"/>
          </w:tcPr>
          <w:p w:rsidR="00F909C0" w:rsidRDefault="00F909C0" w:rsidP="00BC697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2" w:type="dxa"/>
          </w:tcPr>
          <w:p w:rsidR="00F909C0" w:rsidRDefault="00F909C0" w:rsidP="00BC697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C6976" w:rsidRDefault="00BC6976" w:rsidP="00BC6976">
      <w:pPr>
        <w:spacing w:after="0" w:line="240" w:lineRule="auto"/>
        <w:ind w:left="720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Ind w:w="108" w:type="dxa"/>
        <w:tblLook w:val="04A0"/>
      </w:tblPr>
      <w:tblGrid>
        <w:gridCol w:w="2317"/>
        <w:gridCol w:w="1589"/>
        <w:gridCol w:w="1591"/>
        <w:gridCol w:w="1589"/>
        <w:gridCol w:w="1590"/>
        <w:gridCol w:w="1592"/>
      </w:tblGrid>
      <w:tr w:rsidR="00F909C0" w:rsidRPr="00BC6976" w:rsidTr="00F909C0">
        <w:trPr>
          <w:trHeight w:val="424"/>
        </w:trPr>
        <w:tc>
          <w:tcPr>
            <w:tcW w:w="10268" w:type="dxa"/>
            <w:gridSpan w:val="6"/>
            <w:shd w:val="clear" w:color="auto" w:fill="D9D9D9" w:themeFill="background1" w:themeFillShade="D9"/>
          </w:tcPr>
          <w:p w:rsidR="00F909C0" w:rsidRDefault="00F909C0" w:rsidP="00F909C0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Rovnoměrná </w:t>
            </w:r>
            <w:r w:rsidRPr="00BC6976">
              <w:rPr>
                <w:rFonts w:ascii="Arial" w:hAnsi="Arial" w:cs="Arial"/>
                <w:b/>
                <w:sz w:val="24"/>
                <w:szCs w:val="24"/>
              </w:rPr>
              <w:t>metoda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F909C0" w:rsidRPr="00BC6976" w:rsidRDefault="00F909C0" w:rsidP="00F909C0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Majetek: </w:t>
            </w:r>
            <w:r w:rsidRPr="00F909C0">
              <w:rPr>
                <w:rFonts w:ascii="Arial" w:hAnsi="Arial" w:cs="Arial"/>
                <w:b/>
                <w:i/>
                <w:sz w:val="24"/>
                <w:szCs w:val="24"/>
              </w:rPr>
              <w:t>Osobní automobil</w:t>
            </w:r>
          </w:p>
        </w:tc>
      </w:tr>
      <w:tr w:rsidR="00F909C0" w:rsidTr="00F909C0">
        <w:trPr>
          <w:trHeight w:val="569"/>
        </w:trPr>
        <w:tc>
          <w:tcPr>
            <w:tcW w:w="2317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Rok odepisování</w:t>
            </w:r>
          </w:p>
        </w:tc>
        <w:tc>
          <w:tcPr>
            <w:tcW w:w="1589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Vstupní cena</w:t>
            </w:r>
          </w:p>
        </w:tc>
        <w:tc>
          <w:tcPr>
            <w:tcW w:w="1591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Sazba</w:t>
            </w:r>
          </w:p>
        </w:tc>
        <w:tc>
          <w:tcPr>
            <w:tcW w:w="1589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Odpis</w:t>
            </w:r>
          </w:p>
        </w:tc>
        <w:tc>
          <w:tcPr>
            <w:tcW w:w="1590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Oprávky</w:t>
            </w:r>
          </w:p>
        </w:tc>
        <w:tc>
          <w:tcPr>
            <w:tcW w:w="1592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Zůstatková cena</w:t>
            </w:r>
          </w:p>
        </w:tc>
      </w:tr>
      <w:tr w:rsidR="00F909C0" w:rsidTr="00F909C0">
        <w:trPr>
          <w:trHeight w:val="266"/>
        </w:trPr>
        <w:tc>
          <w:tcPr>
            <w:tcW w:w="2317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2012</w:t>
            </w:r>
          </w:p>
        </w:tc>
        <w:tc>
          <w:tcPr>
            <w:tcW w:w="1589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485 962</w:t>
            </w:r>
          </w:p>
        </w:tc>
        <w:tc>
          <w:tcPr>
            <w:tcW w:w="1591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9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0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2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09C0" w:rsidTr="00F909C0">
        <w:trPr>
          <w:trHeight w:val="284"/>
        </w:trPr>
        <w:tc>
          <w:tcPr>
            <w:tcW w:w="2317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2013</w:t>
            </w:r>
          </w:p>
        </w:tc>
        <w:tc>
          <w:tcPr>
            <w:tcW w:w="1589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1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9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0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2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09C0" w:rsidTr="00F909C0">
        <w:trPr>
          <w:trHeight w:val="284"/>
        </w:trPr>
        <w:tc>
          <w:tcPr>
            <w:tcW w:w="2317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2014</w:t>
            </w:r>
          </w:p>
        </w:tc>
        <w:tc>
          <w:tcPr>
            <w:tcW w:w="1589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1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9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0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2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09C0" w:rsidTr="00F909C0">
        <w:trPr>
          <w:trHeight w:val="284"/>
        </w:trPr>
        <w:tc>
          <w:tcPr>
            <w:tcW w:w="2317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2015</w:t>
            </w:r>
          </w:p>
        </w:tc>
        <w:tc>
          <w:tcPr>
            <w:tcW w:w="1589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1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9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0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2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09C0" w:rsidTr="00F909C0">
        <w:trPr>
          <w:trHeight w:val="284"/>
        </w:trPr>
        <w:tc>
          <w:tcPr>
            <w:tcW w:w="2317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2016</w:t>
            </w:r>
          </w:p>
        </w:tc>
        <w:tc>
          <w:tcPr>
            <w:tcW w:w="1589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1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9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0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2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C6976" w:rsidRPr="00A27D3F" w:rsidRDefault="00BC6976" w:rsidP="00BC697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80095" w:rsidRPr="00A27D3F" w:rsidRDefault="00180095" w:rsidP="00180095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A27D3F">
        <w:rPr>
          <w:rFonts w:ascii="Arial" w:hAnsi="Arial" w:cs="Arial"/>
          <w:sz w:val="24"/>
          <w:szCs w:val="24"/>
        </w:rPr>
        <w:t>Vypočítejte celkový daňový odpis za rok 201</w:t>
      </w:r>
      <w:r w:rsidR="00BC6976">
        <w:rPr>
          <w:rFonts w:ascii="Arial" w:hAnsi="Arial" w:cs="Arial"/>
          <w:sz w:val="24"/>
          <w:szCs w:val="24"/>
        </w:rPr>
        <w:t>3</w:t>
      </w:r>
      <w:r w:rsidR="00720A07">
        <w:rPr>
          <w:rFonts w:ascii="Arial" w:hAnsi="Arial" w:cs="Arial"/>
          <w:sz w:val="24"/>
          <w:szCs w:val="24"/>
        </w:rPr>
        <w:t>:</w:t>
      </w:r>
    </w:p>
    <w:p w:rsidR="00D423E0" w:rsidRDefault="00D423E0">
      <w:pPr>
        <w:rPr>
          <w:rFonts w:ascii="Arial" w:hAnsi="Arial" w:cs="Arial"/>
          <w:sz w:val="48"/>
          <w:szCs w:val="48"/>
        </w:rPr>
      </w:pPr>
    </w:p>
    <w:p w:rsidR="00BC6976" w:rsidRPr="00F909C0" w:rsidRDefault="00BC6976">
      <w:pPr>
        <w:rPr>
          <w:rFonts w:ascii="Arial" w:hAnsi="Arial" w:cs="Arial"/>
          <w:sz w:val="48"/>
          <w:szCs w:val="48"/>
        </w:rPr>
      </w:pPr>
      <w:r w:rsidRPr="00BC6976">
        <w:rPr>
          <w:rFonts w:ascii="Arial" w:hAnsi="Arial" w:cs="Arial"/>
          <w:b/>
          <w:sz w:val="24"/>
          <w:szCs w:val="24"/>
          <w:u w:val="single"/>
        </w:rPr>
        <w:lastRenderedPageBreak/>
        <w:t>Řešení</w:t>
      </w:r>
    </w:p>
    <w:p w:rsidR="00BC6976" w:rsidRPr="00A27D3F" w:rsidRDefault="00BC6976" w:rsidP="00BC6976">
      <w:pPr>
        <w:rPr>
          <w:rFonts w:ascii="Arial" w:hAnsi="Arial" w:cs="Arial"/>
          <w:sz w:val="24"/>
          <w:szCs w:val="24"/>
        </w:rPr>
      </w:pPr>
      <w:r w:rsidRPr="00A27D3F">
        <w:rPr>
          <w:rFonts w:ascii="Arial" w:hAnsi="Arial" w:cs="Arial"/>
          <w:sz w:val="24"/>
          <w:szCs w:val="24"/>
        </w:rPr>
        <w:t>Úkoly:</w:t>
      </w:r>
    </w:p>
    <w:p w:rsidR="00BC6976" w:rsidRDefault="00BC6976" w:rsidP="00BC6976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A27D3F">
        <w:rPr>
          <w:rFonts w:ascii="Arial" w:hAnsi="Arial" w:cs="Arial"/>
          <w:sz w:val="24"/>
          <w:szCs w:val="24"/>
        </w:rPr>
        <w:t>Určete majetek, který se daňově neodepisuje a vysvětlete proč.</w:t>
      </w:r>
    </w:p>
    <w:p w:rsidR="00D423E0" w:rsidRDefault="00720A07" w:rsidP="00BC6976">
      <w:pPr>
        <w:spacing w:after="0" w:line="240" w:lineRule="auto"/>
        <w:ind w:left="7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Neodepisuje se</w:t>
      </w:r>
      <w:r w:rsidR="00BC6976" w:rsidRPr="00BC6976">
        <w:rPr>
          <w:rFonts w:ascii="Arial" w:hAnsi="Arial" w:cs="Arial"/>
          <w:b/>
          <w:sz w:val="24"/>
          <w:szCs w:val="24"/>
        </w:rPr>
        <w:t xml:space="preserve">: </w:t>
      </w:r>
    </w:p>
    <w:p w:rsidR="00BC6976" w:rsidRPr="00BC6976" w:rsidRDefault="00BC6976" w:rsidP="00BC6976">
      <w:pPr>
        <w:spacing w:after="0" w:line="240" w:lineRule="auto"/>
        <w:ind w:left="720"/>
        <w:rPr>
          <w:rFonts w:ascii="Arial" w:hAnsi="Arial" w:cs="Arial"/>
          <w:b/>
          <w:sz w:val="24"/>
          <w:szCs w:val="24"/>
        </w:rPr>
      </w:pPr>
      <w:r w:rsidRPr="00BC6976">
        <w:rPr>
          <w:rFonts w:ascii="Arial" w:hAnsi="Arial" w:cs="Arial"/>
          <w:b/>
          <w:sz w:val="24"/>
          <w:szCs w:val="24"/>
        </w:rPr>
        <w:t xml:space="preserve">základní materiál (oběžný majetek), </w:t>
      </w:r>
      <w:r w:rsidR="003800FC">
        <w:rPr>
          <w:rFonts w:ascii="Arial" w:hAnsi="Arial" w:cs="Arial"/>
          <w:b/>
          <w:sz w:val="24"/>
          <w:szCs w:val="24"/>
        </w:rPr>
        <w:t>počítač (cena nižší než 40 000 K</w:t>
      </w:r>
      <w:r w:rsidRPr="00BC6976">
        <w:rPr>
          <w:rFonts w:ascii="Arial" w:hAnsi="Arial" w:cs="Arial"/>
          <w:b/>
          <w:sz w:val="24"/>
          <w:szCs w:val="24"/>
        </w:rPr>
        <w:t>č)</w:t>
      </w:r>
    </w:p>
    <w:p w:rsidR="00BC6976" w:rsidRPr="00A27D3F" w:rsidRDefault="00BC6976" w:rsidP="00BC6976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BC6976" w:rsidRDefault="00BC6976" w:rsidP="00BC6976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A27D3F">
        <w:rPr>
          <w:rFonts w:ascii="Arial" w:hAnsi="Arial" w:cs="Arial"/>
          <w:sz w:val="24"/>
          <w:szCs w:val="24"/>
        </w:rPr>
        <w:t>Sestavte přehled daňových odpisů u osobního auta zrychlenou i rovnoměrnou metodou.</w:t>
      </w:r>
    </w:p>
    <w:p w:rsidR="00F909C0" w:rsidRDefault="00F909C0" w:rsidP="00F909C0">
      <w:pPr>
        <w:spacing w:after="0" w:line="240" w:lineRule="auto"/>
        <w:ind w:left="720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Ind w:w="108" w:type="dxa"/>
        <w:tblLook w:val="04A0"/>
      </w:tblPr>
      <w:tblGrid>
        <w:gridCol w:w="2317"/>
        <w:gridCol w:w="1589"/>
        <w:gridCol w:w="1591"/>
        <w:gridCol w:w="1589"/>
        <w:gridCol w:w="1590"/>
        <w:gridCol w:w="1592"/>
      </w:tblGrid>
      <w:tr w:rsidR="00F909C0" w:rsidTr="00F909C0">
        <w:trPr>
          <w:trHeight w:val="424"/>
        </w:trPr>
        <w:tc>
          <w:tcPr>
            <w:tcW w:w="10268" w:type="dxa"/>
            <w:gridSpan w:val="6"/>
            <w:shd w:val="clear" w:color="auto" w:fill="D9D9D9" w:themeFill="background1" w:themeFillShade="D9"/>
          </w:tcPr>
          <w:p w:rsidR="00F909C0" w:rsidRDefault="00F909C0" w:rsidP="00F909C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C6976">
              <w:rPr>
                <w:rFonts w:ascii="Arial" w:hAnsi="Arial" w:cs="Arial"/>
                <w:b/>
                <w:sz w:val="24"/>
                <w:szCs w:val="24"/>
              </w:rPr>
              <w:t>Zrychlená metoda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F909C0" w:rsidRPr="00BC6976" w:rsidRDefault="00F909C0" w:rsidP="00F909C0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Majetek: </w:t>
            </w:r>
            <w:r w:rsidRPr="00F909C0">
              <w:rPr>
                <w:rFonts w:ascii="Arial" w:hAnsi="Arial" w:cs="Arial"/>
                <w:b/>
                <w:i/>
                <w:sz w:val="24"/>
                <w:szCs w:val="24"/>
              </w:rPr>
              <w:t>Osobní automobil</w:t>
            </w:r>
          </w:p>
        </w:tc>
      </w:tr>
      <w:tr w:rsidR="00F909C0" w:rsidTr="00F909C0">
        <w:trPr>
          <w:trHeight w:val="569"/>
        </w:trPr>
        <w:tc>
          <w:tcPr>
            <w:tcW w:w="2317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Rok odepisování</w:t>
            </w:r>
          </w:p>
        </w:tc>
        <w:tc>
          <w:tcPr>
            <w:tcW w:w="1589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Vstupní cena</w:t>
            </w:r>
          </w:p>
        </w:tc>
        <w:tc>
          <w:tcPr>
            <w:tcW w:w="1591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Koeficient</w:t>
            </w:r>
          </w:p>
        </w:tc>
        <w:tc>
          <w:tcPr>
            <w:tcW w:w="1589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Odpis</w:t>
            </w:r>
          </w:p>
        </w:tc>
        <w:tc>
          <w:tcPr>
            <w:tcW w:w="1590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Oprávky</w:t>
            </w:r>
          </w:p>
        </w:tc>
        <w:tc>
          <w:tcPr>
            <w:tcW w:w="1592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Zůstatková cena</w:t>
            </w:r>
          </w:p>
        </w:tc>
      </w:tr>
      <w:tr w:rsidR="00F909C0" w:rsidTr="00F909C0">
        <w:trPr>
          <w:trHeight w:val="266"/>
        </w:trPr>
        <w:tc>
          <w:tcPr>
            <w:tcW w:w="2317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2012</w:t>
            </w:r>
          </w:p>
        </w:tc>
        <w:tc>
          <w:tcPr>
            <w:tcW w:w="1589" w:type="dxa"/>
          </w:tcPr>
          <w:p w:rsidR="00F909C0" w:rsidRPr="00B5327C" w:rsidRDefault="00F909C0" w:rsidP="00B5327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5327C">
              <w:rPr>
                <w:rFonts w:ascii="Arial" w:hAnsi="Arial" w:cs="Arial"/>
                <w:i/>
                <w:sz w:val="24"/>
                <w:szCs w:val="24"/>
              </w:rPr>
              <w:t>485 962</w:t>
            </w:r>
          </w:p>
        </w:tc>
        <w:tc>
          <w:tcPr>
            <w:tcW w:w="1591" w:type="dxa"/>
          </w:tcPr>
          <w:p w:rsidR="00F909C0" w:rsidRPr="00B5327C" w:rsidRDefault="00F909C0" w:rsidP="00B5327C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1589" w:type="dxa"/>
          </w:tcPr>
          <w:p w:rsidR="00F909C0" w:rsidRPr="00B5327C" w:rsidRDefault="00F909C0" w:rsidP="00B5327C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97 193</w:t>
            </w:r>
          </w:p>
        </w:tc>
        <w:tc>
          <w:tcPr>
            <w:tcW w:w="1590" w:type="dxa"/>
          </w:tcPr>
          <w:p w:rsidR="00F909C0" w:rsidRPr="00B5327C" w:rsidRDefault="00F909C0" w:rsidP="00B5327C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97 193</w:t>
            </w:r>
          </w:p>
        </w:tc>
        <w:tc>
          <w:tcPr>
            <w:tcW w:w="1592" w:type="dxa"/>
          </w:tcPr>
          <w:p w:rsidR="00F909C0" w:rsidRPr="00B5327C" w:rsidRDefault="00F909C0" w:rsidP="00B5327C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388 769</w:t>
            </w:r>
          </w:p>
        </w:tc>
      </w:tr>
      <w:tr w:rsidR="00F909C0" w:rsidTr="00D423E0">
        <w:trPr>
          <w:trHeight w:val="284"/>
        </w:trPr>
        <w:tc>
          <w:tcPr>
            <w:tcW w:w="2317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2013</w:t>
            </w:r>
          </w:p>
        </w:tc>
        <w:tc>
          <w:tcPr>
            <w:tcW w:w="1589" w:type="dxa"/>
          </w:tcPr>
          <w:p w:rsidR="00F909C0" w:rsidRPr="00B5327C" w:rsidRDefault="00F909C0" w:rsidP="00B5327C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485 962</w:t>
            </w:r>
          </w:p>
        </w:tc>
        <w:tc>
          <w:tcPr>
            <w:tcW w:w="1591" w:type="dxa"/>
          </w:tcPr>
          <w:p w:rsidR="00F909C0" w:rsidRPr="00B5327C" w:rsidRDefault="00F909C0" w:rsidP="00B5327C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6</w:t>
            </w:r>
            <w:r w:rsidR="00B5327C" w:rsidRPr="00B5327C">
              <w:rPr>
                <w:rFonts w:ascii="Arial" w:hAnsi="Arial" w:cs="Arial"/>
                <w:b/>
                <w:i/>
                <w:sz w:val="24"/>
                <w:szCs w:val="24"/>
              </w:rPr>
              <w:t>-1</w:t>
            </w:r>
          </w:p>
        </w:tc>
        <w:tc>
          <w:tcPr>
            <w:tcW w:w="1589" w:type="dxa"/>
            <w:shd w:val="clear" w:color="auto" w:fill="FF0000"/>
          </w:tcPr>
          <w:p w:rsidR="00F909C0" w:rsidRPr="00B5327C" w:rsidRDefault="00F909C0" w:rsidP="00B5327C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155 508</w:t>
            </w:r>
          </w:p>
        </w:tc>
        <w:tc>
          <w:tcPr>
            <w:tcW w:w="1590" w:type="dxa"/>
          </w:tcPr>
          <w:p w:rsidR="00F909C0" w:rsidRPr="00B5327C" w:rsidRDefault="00F909C0" w:rsidP="00B5327C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252 701</w:t>
            </w:r>
          </w:p>
        </w:tc>
        <w:tc>
          <w:tcPr>
            <w:tcW w:w="1592" w:type="dxa"/>
          </w:tcPr>
          <w:p w:rsidR="00F909C0" w:rsidRPr="00B5327C" w:rsidRDefault="00F909C0" w:rsidP="00B5327C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233 261</w:t>
            </w:r>
          </w:p>
        </w:tc>
      </w:tr>
      <w:tr w:rsidR="00F909C0" w:rsidTr="00F909C0">
        <w:trPr>
          <w:trHeight w:val="284"/>
        </w:trPr>
        <w:tc>
          <w:tcPr>
            <w:tcW w:w="2317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2014</w:t>
            </w:r>
          </w:p>
        </w:tc>
        <w:tc>
          <w:tcPr>
            <w:tcW w:w="1589" w:type="dxa"/>
          </w:tcPr>
          <w:p w:rsidR="00F909C0" w:rsidRPr="00B5327C" w:rsidRDefault="00F909C0" w:rsidP="00B5327C">
            <w:pPr>
              <w:jc w:val="center"/>
              <w:rPr>
                <w:b/>
                <w:i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485 962</w:t>
            </w:r>
          </w:p>
        </w:tc>
        <w:tc>
          <w:tcPr>
            <w:tcW w:w="1591" w:type="dxa"/>
          </w:tcPr>
          <w:p w:rsidR="00F909C0" w:rsidRPr="00B5327C" w:rsidRDefault="00F909C0" w:rsidP="00B5327C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6</w:t>
            </w:r>
            <w:r w:rsidR="00B5327C" w:rsidRPr="00B5327C">
              <w:rPr>
                <w:rFonts w:ascii="Arial" w:hAnsi="Arial" w:cs="Arial"/>
                <w:b/>
                <w:i/>
                <w:sz w:val="24"/>
                <w:szCs w:val="24"/>
              </w:rPr>
              <w:t>-2</w:t>
            </w:r>
          </w:p>
        </w:tc>
        <w:tc>
          <w:tcPr>
            <w:tcW w:w="1589" w:type="dxa"/>
          </w:tcPr>
          <w:p w:rsidR="00F909C0" w:rsidRPr="00B5327C" w:rsidRDefault="00F909C0" w:rsidP="00B5327C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116  631</w:t>
            </w:r>
          </w:p>
        </w:tc>
        <w:tc>
          <w:tcPr>
            <w:tcW w:w="1590" w:type="dxa"/>
          </w:tcPr>
          <w:p w:rsidR="00F909C0" w:rsidRPr="00B5327C" w:rsidRDefault="00B5327C" w:rsidP="00B5327C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369 332</w:t>
            </w:r>
          </w:p>
        </w:tc>
        <w:tc>
          <w:tcPr>
            <w:tcW w:w="1592" w:type="dxa"/>
          </w:tcPr>
          <w:p w:rsidR="00F909C0" w:rsidRPr="00B5327C" w:rsidRDefault="00B5327C" w:rsidP="00B5327C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116 630</w:t>
            </w:r>
          </w:p>
        </w:tc>
      </w:tr>
      <w:tr w:rsidR="00F909C0" w:rsidTr="00F909C0">
        <w:trPr>
          <w:trHeight w:val="284"/>
        </w:trPr>
        <w:tc>
          <w:tcPr>
            <w:tcW w:w="2317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2015</w:t>
            </w:r>
          </w:p>
        </w:tc>
        <w:tc>
          <w:tcPr>
            <w:tcW w:w="1589" w:type="dxa"/>
          </w:tcPr>
          <w:p w:rsidR="00F909C0" w:rsidRPr="00B5327C" w:rsidRDefault="00F909C0" w:rsidP="00B5327C">
            <w:pPr>
              <w:jc w:val="center"/>
              <w:rPr>
                <w:b/>
                <w:i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485 962</w:t>
            </w:r>
          </w:p>
        </w:tc>
        <w:tc>
          <w:tcPr>
            <w:tcW w:w="1591" w:type="dxa"/>
          </w:tcPr>
          <w:p w:rsidR="00F909C0" w:rsidRPr="00B5327C" w:rsidRDefault="00F909C0" w:rsidP="00B5327C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6</w:t>
            </w:r>
            <w:r w:rsidR="00B5327C" w:rsidRPr="00B5327C">
              <w:rPr>
                <w:rFonts w:ascii="Arial" w:hAnsi="Arial" w:cs="Arial"/>
                <w:b/>
                <w:i/>
                <w:sz w:val="24"/>
                <w:szCs w:val="24"/>
              </w:rPr>
              <w:t>-3</w:t>
            </w:r>
          </w:p>
        </w:tc>
        <w:tc>
          <w:tcPr>
            <w:tcW w:w="1589" w:type="dxa"/>
          </w:tcPr>
          <w:p w:rsidR="00F909C0" w:rsidRPr="00B5327C" w:rsidRDefault="00B5327C" w:rsidP="00B5327C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77 754</w:t>
            </w:r>
          </w:p>
        </w:tc>
        <w:tc>
          <w:tcPr>
            <w:tcW w:w="1590" w:type="dxa"/>
          </w:tcPr>
          <w:p w:rsidR="00F909C0" w:rsidRPr="00B5327C" w:rsidRDefault="00B5327C" w:rsidP="00B5327C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447 086</w:t>
            </w:r>
          </w:p>
        </w:tc>
        <w:tc>
          <w:tcPr>
            <w:tcW w:w="1592" w:type="dxa"/>
          </w:tcPr>
          <w:p w:rsidR="00F909C0" w:rsidRPr="00B5327C" w:rsidRDefault="00B5327C" w:rsidP="00B5327C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38 876</w:t>
            </w:r>
          </w:p>
        </w:tc>
      </w:tr>
      <w:tr w:rsidR="00F909C0" w:rsidTr="00B5327C">
        <w:trPr>
          <w:trHeight w:val="284"/>
        </w:trPr>
        <w:tc>
          <w:tcPr>
            <w:tcW w:w="2317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2016</w:t>
            </w:r>
          </w:p>
        </w:tc>
        <w:tc>
          <w:tcPr>
            <w:tcW w:w="1589" w:type="dxa"/>
          </w:tcPr>
          <w:p w:rsidR="00F909C0" w:rsidRPr="00B5327C" w:rsidRDefault="00F909C0" w:rsidP="00B5327C">
            <w:pPr>
              <w:jc w:val="center"/>
              <w:rPr>
                <w:b/>
                <w:i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485 962</w:t>
            </w:r>
          </w:p>
        </w:tc>
        <w:tc>
          <w:tcPr>
            <w:tcW w:w="1591" w:type="dxa"/>
          </w:tcPr>
          <w:p w:rsidR="00F909C0" w:rsidRPr="00B5327C" w:rsidRDefault="00F909C0" w:rsidP="00B5327C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6</w:t>
            </w:r>
            <w:r w:rsidR="00B5327C" w:rsidRPr="00B5327C">
              <w:rPr>
                <w:rFonts w:ascii="Arial" w:hAnsi="Arial" w:cs="Arial"/>
                <w:b/>
                <w:i/>
                <w:sz w:val="24"/>
                <w:szCs w:val="24"/>
              </w:rPr>
              <w:t>-4</w:t>
            </w:r>
          </w:p>
        </w:tc>
        <w:tc>
          <w:tcPr>
            <w:tcW w:w="1589" w:type="dxa"/>
          </w:tcPr>
          <w:p w:rsidR="00F909C0" w:rsidRPr="00B5327C" w:rsidRDefault="00B5327C" w:rsidP="00B5327C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38 876</w:t>
            </w:r>
          </w:p>
        </w:tc>
        <w:tc>
          <w:tcPr>
            <w:tcW w:w="1590" w:type="dxa"/>
            <w:shd w:val="clear" w:color="auto" w:fill="FFFF00"/>
          </w:tcPr>
          <w:p w:rsidR="00F909C0" w:rsidRPr="00B5327C" w:rsidRDefault="00B5327C" w:rsidP="00B5327C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485 962</w:t>
            </w:r>
          </w:p>
        </w:tc>
        <w:tc>
          <w:tcPr>
            <w:tcW w:w="1592" w:type="dxa"/>
            <w:shd w:val="clear" w:color="auto" w:fill="FFFF00"/>
          </w:tcPr>
          <w:p w:rsidR="00F909C0" w:rsidRPr="00B5327C" w:rsidRDefault="00B5327C" w:rsidP="00B5327C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0</w:t>
            </w:r>
          </w:p>
        </w:tc>
      </w:tr>
    </w:tbl>
    <w:p w:rsidR="00F909C0" w:rsidRDefault="00F909C0" w:rsidP="00F909C0">
      <w:pPr>
        <w:spacing w:after="0" w:line="240" w:lineRule="auto"/>
        <w:ind w:left="720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Ind w:w="108" w:type="dxa"/>
        <w:tblLook w:val="04A0"/>
      </w:tblPr>
      <w:tblGrid>
        <w:gridCol w:w="2317"/>
        <w:gridCol w:w="1589"/>
        <w:gridCol w:w="1591"/>
        <w:gridCol w:w="1589"/>
        <w:gridCol w:w="1590"/>
        <w:gridCol w:w="1592"/>
      </w:tblGrid>
      <w:tr w:rsidR="00F909C0" w:rsidRPr="00BC6976" w:rsidTr="00F909C0">
        <w:trPr>
          <w:trHeight w:val="424"/>
        </w:trPr>
        <w:tc>
          <w:tcPr>
            <w:tcW w:w="10268" w:type="dxa"/>
            <w:gridSpan w:val="6"/>
            <w:shd w:val="clear" w:color="auto" w:fill="D9D9D9" w:themeFill="background1" w:themeFillShade="D9"/>
          </w:tcPr>
          <w:p w:rsidR="00F909C0" w:rsidRDefault="00F909C0" w:rsidP="00F909C0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Rovnoměrná </w:t>
            </w:r>
            <w:r w:rsidRPr="00BC6976">
              <w:rPr>
                <w:rFonts w:ascii="Arial" w:hAnsi="Arial" w:cs="Arial"/>
                <w:b/>
                <w:sz w:val="24"/>
                <w:szCs w:val="24"/>
              </w:rPr>
              <w:t>metoda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F909C0" w:rsidRPr="00BC6976" w:rsidRDefault="00F909C0" w:rsidP="00F909C0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Majetek: </w:t>
            </w:r>
            <w:r w:rsidRPr="00F909C0">
              <w:rPr>
                <w:rFonts w:ascii="Arial" w:hAnsi="Arial" w:cs="Arial"/>
                <w:b/>
                <w:i/>
                <w:sz w:val="24"/>
                <w:szCs w:val="24"/>
              </w:rPr>
              <w:t>Osobní automobil</w:t>
            </w:r>
          </w:p>
        </w:tc>
      </w:tr>
      <w:tr w:rsidR="00F909C0" w:rsidTr="00F909C0">
        <w:trPr>
          <w:trHeight w:val="569"/>
        </w:trPr>
        <w:tc>
          <w:tcPr>
            <w:tcW w:w="2317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Rok odepisování</w:t>
            </w:r>
          </w:p>
        </w:tc>
        <w:tc>
          <w:tcPr>
            <w:tcW w:w="1589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Vstupní cena</w:t>
            </w:r>
          </w:p>
        </w:tc>
        <w:tc>
          <w:tcPr>
            <w:tcW w:w="1591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Sazba</w:t>
            </w:r>
            <w:r w:rsidR="00B5327C">
              <w:rPr>
                <w:rFonts w:ascii="Arial" w:hAnsi="Arial" w:cs="Arial"/>
                <w:sz w:val="24"/>
                <w:szCs w:val="24"/>
              </w:rPr>
              <w:t xml:space="preserve"> (%)</w:t>
            </w:r>
          </w:p>
        </w:tc>
        <w:tc>
          <w:tcPr>
            <w:tcW w:w="1589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Odpis</w:t>
            </w:r>
          </w:p>
        </w:tc>
        <w:tc>
          <w:tcPr>
            <w:tcW w:w="1590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Oprávky</w:t>
            </w:r>
          </w:p>
        </w:tc>
        <w:tc>
          <w:tcPr>
            <w:tcW w:w="1592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Zůstatková cena</w:t>
            </w:r>
          </w:p>
        </w:tc>
      </w:tr>
      <w:tr w:rsidR="00F909C0" w:rsidTr="00F909C0">
        <w:trPr>
          <w:trHeight w:val="266"/>
        </w:trPr>
        <w:tc>
          <w:tcPr>
            <w:tcW w:w="2317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2012</w:t>
            </w:r>
          </w:p>
        </w:tc>
        <w:tc>
          <w:tcPr>
            <w:tcW w:w="1589" w:type="dxa"/>
          </w:tcPr>
          <w:p w:rsidR="00F909C0" w:rsidRDefault="00F909C0" w:rsidP="00F909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485 962</w:t>
            </w:r>
          </w:p>
        </w:tc>
        <w:tc>
          <w:tcPr>
            <w:tcW w:w="1591" w:type="dxa"/>
          </w:tcPr>
          <w:p w:rsidR="00F909C0" w:rsidRPr="00B5327C" w:rsidRDefault="00B5327C" w:rsidP="00B5327C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11</w:t>
            </w:r>
          </w:p>
        </w:tc>
        <w:tc>
          <w:tcPr>
            <w:tcW w:w="1589" w:type="dxa"/>
          </w:tcPr>
          <w:p w:rsidR="00F909C0" w:rsidRPr="00B5327C" w:rsidRDefault="00B5327C" w:rsidP="00B5327C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53 456</w:t>
            </w:r>
          </w:p>
        </w:tc>
        <w:tc>
          <w:tcPr>
            <w:tcW w:w="1590" w:type="dxa"/>
          </w:tcPr>
          <w:p w:rsidR="00F909C0" w:rsidRPr="00B5327C" w:rsidRDefault="00B5327C" w:rsidP="00B5327C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53 456</w:t>
            </w:r>
          </w:p>
        </w:tc>
        <w:tc>
          <w:tcPr>
            <w:tcW w:w="1592" w:type="dxa"/>
          </w:tcPr>
          <w:p w:rsidR="00F909C0" w:rsidRPr="00B5327C" w:rsidRDefault="00B5327C" w:rsidP="00B5327C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432 506</w:t>
            </w:r>
          </w:p>
        </w:tc>
      </w:tr>
      <w:tr w:rsidR="00B5327C" w:rsidTr="00F909C0">
        <w:trPr>
          <w:trHeight w:val="284"/>
        </w:trPr>
        <w:tc>
          <w:tcPr>
            <w:tcW w:w="2317" w:type="dxa"/>
          </w:tcPr>
          <w:p w:rsidR="00B5327C" w:rsidRDefault="00B5327C" w:rsidP="00F909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2013</w:t>
            </w:r>
          </w:p>
        </w:tc>
        <w:tc>
          <w:tcPr>
            <w:tcW w:w="1589" w:type="dxa"/>
          </w:tcPr>
          <w:p w:rsidR="00B5327C" w:rsidRPr="00B5327C" w:rsidRDefault="00B5327C" w:rsidP="00B5327C">
            <w:pPr>
              <w:jc w:val="center"/>
              <w:rPr>
                <w:b/>
                <w:i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485 962</w:t>
            </w:r>
          </w:p>
        </w:tc>
        <w:tc>
          <w:tcPr>
            <w:tcW w:w="1591" w:type="dxa"/>
          </w:tcPr>
          <w:p w:rsidR="00B5327C" w:rsidRPr="00B5327C" w:rsidRDefault="00B5327C" w:rsidP="00B5327C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22,25</w:t>
            </w:r>
          </w:p>
        </w:tc>
        <w:tc>
          <w:tcPr>
            <w:tcW w:w="1589" w:type="dxa"/>
          </w:tcPr>
          <w:p w:rsidR="00B5327C" w:rsidRPr="00B5327C" w:rsidRDefault="00B5327C" w:rsidP="00B5327C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108 127</w:t>
            </w:r>
          </w:p>
        </w:tc>
        <w:tc>
          <w:tcPr>
            <w:tcW w:w="1590" w:type="dxa"/>
          </w:tcPr>
          <w:p w:rsidR="00B5327C" w:rsidRPr="00B5327C" w:rsidRDefault="00B5327C" w:rsidP="00B5327C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161 583</w:t>
            </w:r>
          </w:p>
        </w:tc>
        <w:tc>
          <w:tcPr>
            <w:tcW w:w="1592" w:type="dxa"/>
          </w:tcPr>
          <w:p w:rsidR="00B5327C" w:rsidRPr="00B5327C" w:rsidRDefault="00B5327C" w:rsidP="00B5327C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324 379</w:t>
            </w:r>
          </w:p>
        </w:tc>
      </w:tr>
      <w:tr w:rsidR="00B5327C" w:rsidTr="00F909C0">
        <w:trPr>
          <w:trHeight w:val="284"/>
        </w:trPr>
        <w:tc>
          <w:tcPr>
            <w:tcW w:w="2317" w:type="dxa"/>
          </w:tcPr>
          <w:p w:rsidR="00B5327C" w:rsidRDefault="00B5327C" w:rsidP="00F909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2014</w:t>
            </w:r>
          </w:p>
        </w:tc>
        <w:tc>
          <w:tcPr>
            <w:tcW w:w="1589" w:type="dxa"/>
          </w:tcPr>
          <w:p w:rsidR="00B5327C" w:rsidRPr="00B5327C" w:rsidRDefault="00B5327C" w:rsidP="00B5327C">
            <w:pPr>
              <w:jc w:val="center"/>
              <w:rPr>
                <w:b/>
                <w:i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485 962</w:t>
            </w:r>
          </w:p>
        </w:tc>
        <w:tc>
          <w:tcPr>
            <w:tcW w:w="1591" w:type="dxa"/>
          </w:tcPr>
          <w:p w:rsidR="00B5327C" w:rsidRPr="00B5327C" w:rsidRDefault="00B5327C" w:rsidP="00B5327C">
            <w:pPr>
              <w:jc w:val="center"/>
              <w:rPr>
                <w:b/>
                <w:i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22,25</w:t>
            </w:r>
          </w:p>
        </w:tc>
        <w:tc>
          <w:tcPr>
            <w:tcW w:w="1589" w:type="dxa"/>
          </w:tcPr>
          <w:p w:rsidR="00B5327C" w:rsidRPr="00B5327C" w:rsidRDefault="00B5327C" w:rsidP="00B5327C">
            <w:pPr>
              <w:jc w:val="center"/>
              <w:rPr>
                <w:b/>
                <w:i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108 127</w:t>
            </w:r>
          </w:p>
        </w:tc>
        <w:tc>
          <w:tcPr>
            <w:tcW w:w="1590" w:type="dxa"/>
          </w:tcPr>
          <w:p w:rsidR="00B5327C" w:rsidRPr="00B5327C" w:rsidRDefault="00B5327C" w:rsidP="00B5327C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269 710</w:t>
            </w:r>
          </w:p>
        </w:tc>
        <w:tc>
          <w:tcPr>
            <w:tcW w:w="1592" w:type="dxa"/>
          </w:tcPr>
          <w:p w:rsidR="00B5327C" w:rsidRPr="00B5327C" w:rsidRDefault="00B5327C" w:rsidP="00B5327C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216 252</w:t>
            </w:r>
          </w:p>
        </w:tc>
      </w:tr>
      <w:tr w:rsidR="00B5327C" w:rsidTr="00F909C0">
        <w:trPr>
          <w:trHeight w:val="284"/>
        </w:trPr>
        <w:tc>
          <w:tcPr>
            <w:tcW w:w="2317" w:type="dxa"/>
          </w:tcPr>
          <w:p w:rsidR="00B5327C" w:rsidRDefault="00B5327C" w:rsidP="00F909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2015</w:t>
            </w:r>
          </w:p>
        </w:tc>
        <w:tc>
          <w:tcPr>
            <w:tcW w:w="1589" w:type="dxa"/>
          </w:tcPr>
          <w:p w:rsidR="00B5327C" w:rsidRPr="00B5327C" w:rsidRDefault="00B5327C" w:rsidP="00B5327C">
            <w:pPr>
              <w:jc w:val="center"/>
              <w:rPr>
                <w:b/>
                <w:i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485 962</w:t>
            </w:r>
          </w:p>
        </w:tc>
        <w:tc>
          <w:tcPr>
            <w:tcW w:w="1591" w:type="dxa"/>
          </w:tcPr>
          <w:p w:rsidR="00B5327C" w:rsidRPr="00B5327C" w:rsidRDefault="00B5327C" w:rsidP="00B5327C">
            <w:pPr>
              <w:jc w:val="center"/>
              <w:rPr>
                <w:b/>
                <w:i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22,25</w:t>
            </w:r>
          </w:p>
        </w:tc>
        <w:tc>
          <w:tcPr>
            <w:tcW w:w="1589" w:type="dxa"/>
          </w:tcPr>
          <w:p w:rsidR="00B5327C" w:rsidRPr="00B5327C" w:rsidRDefault="00B5327C" w:rsidP="00B5327C">
            <w:pPr>
              <w:jc w:val="center"/>
              <w:rPr>
                <w:b/>
                <w:i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108 127</w:t>
            </w:r>
          </w:p>
        </w:tc>
        <w:tc>
          <w:tcPr>
            <w:tcW w:w="1590" w:type="dxa"/>
          </w:tcPr>
          <w:p w:rsidR="00B5327C" w:rsidRPr="00B5327C" w:rsidRDefault="00B5327C" w:rsidP="00B5327C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377 837</w:t>
            </w:r>
          </w:p>
        </w:tc>
        <w:tc>
          <w:tcPr>
            <w:tcW w:w="1592" w:type="dxa"/>
          </w:tcPr>
          <w:p w:rsidR="00B5327C" w:rsidRPr="00B5327C" w:rsidRDefault="00B5327C" w:rsidP="00B5327C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108 125</w:t>
            </w:r>
          </w:p>
        </w:tc>
      </w:tr>
      <w:tr w:rsidR="00B5327C" w:rsidTr="00B5327C">
        <w:trPr>
          <w:trHeight w:val="284"/>
        </w:trPr>
        <w:tc>
          <w:tcPr>
            <w:tcW w:w="2317" w:type="dxa"/>
          </w:tcPr>
          <w:p w:rsidR="00B5327C" w:rsidRDefault="00B5327C" w:rsidP="00F909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2016</w:t>
            </w:r>
          </w:p>
        </w:tc>
        <w:tc>
          <w:tcPr>
            <w:tcW w:w="1589" w:type="dxa"/>
          </w:tcPr>
          <w:p w:rsidR="00B5327C" w:rsidRPr="00B5327C" w:rsidRDefault="00B5327C" w:rsidP="00B5327C">
            <w:pPr>
              <w:jc w:val="center"/>
              <w:rPr>
                <w:b/>
                <w:i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485 962</w:t>
            </w:r>
          </w:p>
        </w:tc>
        <w:tc>
          <w:tcPr>
            <w:tcW w:w="1591" w:type="dxa"/>
          </w:tcPr>
          <w:p w:rsidR="00B5327C" w:rsidRPr="00B5327C" w:rsidRDefault="00B5327C" w:rsidP="00B5327C">
            <w:pPr>
              <w:jc w:val="center"/>
              <w:rPr>
                <w:b/>
                <w:i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22,25</w:t>
            </w:r>
          </w:p>
        </w:tc>
        <w:tc>
          <w:tcPr>
            <w:tcW w:w="1589" w:type="dxa"/>
          </w:tcPr>
          <w:p w:rsidR="00B5327C" w:rsidRPr="00B5327C" w:rsidRDefault="00B5327C" w:rsidP="00B5327C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108 125</w:t>
            </w:r>
          </w:p>
        </w:tc>
        <w:tc>
          <w:tcPr>
            <w:tcW w:w="1590" w:type="dxa"/>
            <w:shd w:val="clear" w:color="auto" w:fill="FFFF00"/>
          </w:tcPr>
          <w:p w:rsidR="00B5327C" w:rsidRPr="00D423E0" w:rsidRDefault="00B5327C" w:rsidP="00D423E0">
            <w:pPr>
              <w:pStyle w:val="Odstavecseseznamem"/>
              <w:numPr>
                <w:ilvl w:val="0"/>
                <w:numId w:val="3"/>
              </w:num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D423E0">
              <w:rPr>
                <w:rFonts w:ascii="Arial" w:hAnsi="Arial" w:cs="Arial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1592" w:type="dxa"/>
            <w:shd w:val="clear" w:color="auto" w:fill="FFFF00"/>
          </w:tcPr>
          <w:p w:rsidR="00B5327C" w:rsidRPr="00B5327C" w:rsidRDefault="00B5327C" w:rsidP="00B5327C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5327C">
              <w:rPr>
                <w:rFonts w:ascii="Arial" w:hAnsi="Arial" w:cs="Arial"/>
                <w:b/>
                <w:i/>
                <w:sz w:val="24"/>
                <w:szCs w:val="24"/>
              </w:rPr>
              <w:t>0</w:t>
            </w:r>
          </w:p>
        </w:tc>
      </w:tr>
    </w:tbl>
    <w:p w:rsidR="00D423E0" w:rsidRDefault="00D423E0" w:rsidP="00D423E0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p w:rsidR="00BC6976" w:rsidRPr="00D423E0" w:rsidRDefault="00BC6976" w:rsidP="00D423E0">
      <w:pPr>
        <w:pStyle w:val="Odstavecseseznamem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D423E0">
        <w:rPr>
          <w:rFonts w:ascii="Arial" w:hAnsi="Arial" w:cs="Arial"/>
          <w:sz w:val="24"/>
          <w:szCs w:val="24"/>
        </w:rPr>
        <w:t>Vypočítejte celkový daňový odpis za rok 2013.</w:t>
      </w:r>
    </w:p>
    <w:p w:rsidR="00D423E0" w:rsidRDefault="00D423E0">
      <w:pPr>
        <w:rPr>
          <w:rFonts w:ascii="Arial" w:hAnsi="Arial" w:cs="Arial"/>
          <w:b/>
          <w:sz w:val="24"/>
          <w:szCs w:val="24"/>
        </w:rPr>
      </w:pPr>
      <w:r w:rsidRPr="00D423E0">
        <w:rPr>
          <w:rFonts w:ascii="Arial" w:hAnsi="Arial" w:cs="Arial"/>
          <w:b/>
          <w:sz w:val="24"/>
          <w:szCs w:val="24"/>
        </w:rPr>
        <w:t>Administrativní budova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D423E0">
        <w:rPr>
          <w:rFonts w:ascii="Arial" w:hAnsi="Arial" w:cs="Arial"/>
          <w:b/>
          <w:i/>
          <w:sz w:val="20"/>
          <w:szCs w:val="20"/>
        </w:rPr>
        <w:t>(odp.</w:t>
      </w:r>
      <w:r w:rsidR="00E818CD">
        <w:rPr>
          <w:rFonts w:ascii="Arial" w:hAnsi="Arial" w:cs="Arial"/>
          <w:b/>
          <w:i/>
          <w:sz w:val="20"/>
          <w:szCs w:val="20"/>
        </w:rPr>
        <w:t xml:space="preserve"> </w:t>
      </w:r>
      <w:proofErr w:type="spellStart"/>
      <w:r w:rsidRPr="00D423E0">
        <w:rPr>
          <w:rFonts w:ascii="Arial" w:hAnsi="Arial" w:cs="Arial"/>
          <w:b/>
          <w:i/>
          <w:sz w:val="20"/>
          <w:szCs w:val="20"/>
        </w:rPr>
        <w:t>sk</w:t>
      </w:r>
      <w:proofErr w:type="spellEnd"/>
      <w:r w:rsidRPr="00D423E0">
        <w:rPr>
          <w:rFonts w:ascii="Arial" w:hAnsi="Arial" w:cs="Arial"/>
          <w:b/>
          <w:i/>
          <w:sz w:val="20"/>
          <w:szCs w:val="20"/>
        </w:rPr>
        <w:t xml:space="preserve">. 6, </w:t>
      </w:r>
      <w:proofErr w:type="spellStart"/>
      <w:r w:rsidRPr="00D423E0">
        <w:rPr>
          <w:rFonts w:ascii="Arial" w:hAnsi="Arial" w:cs="Arial"/>
          <w:b/>
          <w:i/>
          <w:sz w:val="20"/>
          <w:szCs w:val="20"/>
        </w:rPr>
        <w:t>rovn</w:t>
      </w:r>
      <w:proofErr w:type="spellEnd"/>
      <w:r w:rsidRPr="00D423E0">
        <w:rPr>
          <w:rFonts w:ascii="Arial" w:hAnsi="Arial" w:cs="Arial"/>
          <w:b/>
          <w:i/>
          <w:sz w:val="20"/>
          <w:szCs w:val="20"/>
        </w:rPr>
        <w:t>.</w:t>
      </w:r>
      <w:r w:rsidR="00E818CD">
        <w:rPr>
          <w:rFonts w:ascii="Arial" w:hAnsi="Arial" w:cs="Arial"/>
          <w:b/>
          <w:i/>
          <w:sz w:val="20"/>
          <w:szCs w:val="20"/>
        </w:rPr>
        <w:t xml:space="preserve"> </w:t>
      </w:r>
      <w:r w:rsidRPr="00D423E0">
        <w:rPr>
          <w:rFonts w:ascii="Arial" w:hAnsi="Arial" w:cs="Arial"/>
          <w:b/>
          <w:i/>
          <w:sz w:val="20"/>
          <w:szCs w:val="20"/>
        </w:rPr>
        <w:t>odpis, sazba 2,02</w:t>
      </w:r>
      <w:r w:rsidR="00E818CD">
        <w:rPr>
          <w:rFonts w:ascii="Arial" w:hAnsi="Arial" w:cs="Arial"/>
          <w:b/>
          <w:i/>
          <w:sz w:val="20"/>
          <w:szCs w:val="20"/>
        </w:rPr>
        <w:t xml:space="preserve"> </w:t>
      </w:r>
      <w:r w:rsidRPr="00D423E0">
        <w:rPr>
          <w:rFonts w:ascii="Arial" w:hAnsi="Arial" w:cs="Arial"/>
          <w:b/>
          <w:i/>
          <w:sz w:val="20"/>
          <w:szCs w:val="20"/>
        </w:rPr>
        <w:t>%)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BC6976" w:rsidRDefault="00D423E0" w:rsidP="00D423E0">
      <w:pPr>
        <w:ind w:firstLine="708"/>
        <w:rPr>
          <w:rFonts w:ascii="Arial" w:hAnsi="Arial" w:cs="Arial"/>
          <w:b/>
          <w:sz w:val="24"/>
          <w:szCs w:val="24"/>
        </w:rPr>
      </w:pPr>
      <w:r w:rsidRPr="00D423E0">
        <w:rPr>
          <w:rFonts w:ascii="Arial" w:hAnsi="Arial" w:cs="Arial"/>
          <w:b/>
          <w:i/>
          <w:sz w:val="24"/>
          <w:szCs w:val="24"/>
        </w:rPr>
        <w:t>výpočet:</w:t>
      </w:r>
      <w:r w:rsidR="00E818CD">
        <w:rPr>
          <w:rFonts w:ascii="Arial" w:hAnsi="Arial" w:cs="Arial"/>
          <w:b/>
          <w:i/>
          <w:sz w:val="24"/>
          <w:szCs w:val="24"/>
        </w:rPr>
        <w:t xml:space="preserve"> </w:t>
      </w:r>
      <w:r w:rsidRPr="00D423E0">
        <w:rPr>
          <w:rFonts w:ascii="Arial" w:hAnsi="Arial" w:cs="Arial"/>
          <w:b/>
          <w:i/>
          <w:sz w:val="24"/>
          <w:szCs w:val="24"/>
        </w:rPr>
        <w:t>1 256 235 *</w:t>
      </w:r>
      <w:r w:rsidR="00E818CD">
        <w:rPr>
          <w:rFonts w:ascii="Arial" w:hAnsi="Arial" w:cs="Arial"/>
          <w:b/>
          <w:i/>
          <w:sz w:val="24"/>
          <w:szCs w:val="24"/>
        </w:rPr>
        <w:t xml:space="preserve"> </w:t>
      </w:r>
      <w:r w:rsidRPr="00D423E0">
        <w:rPr>
          <w:rFonts w:ascii="Arial" w:hAnsi="Arial" w:cs="Arial"/>
          <w:b/>
          <w:i/>
          <w:sz w:val="24"/>
          <w:szCs w:val="24"/>
        </w:rPr>
        <w:t>0,0202 =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373C11">
        <w:rPr>
          <w:rFonts w:ascii="Arial" w:hAnsi="Arial" w:cs="Arial"/>
          <w:b/>
          <w:sz w:val="24"/>
          <w:szCs w:val="24"/>
          <w:u w:val="single"/>
        </w:rPr>
        <w:t>25 376</w:t>
      </w:r>
    </w:p>
    <w:p w:rsidR="00D423E0" w:rsidRDefault="00D423E0" w:rsidP="00D423E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Osobní automobil </w:t>
      </w:r>
      <w:r w:rsidRPr="00D423E0">
        <w:rPr>
          <w:rFonts w:ascii="Arial" w:hAnsi="Arial" w:cs="Arial"/>
          <w:b/>
          <w:i/>
          <w:sz w:val="20"/>
          <w:szCs w:val="20"/>
        </w:rPr>
        <w:t>(odpis viz tabulka)</w:t>
      </w:r>
      <w:r>
        <w:rPr>
          <w:rFonts w:ascii="Arial" w:hAnsi="Arial" w:cs="Arial"/>
          <w:b/>
          <w:i/>
          <w:sz w:val="20"/>
          <w:szCs w:val="20"/>
        </w:rPr>
        <w:t xml:space="preserve"> </w:t>
      </w:r>
      <w:r w:rsidRPr="00373C11">
        <w:rPr>
          <w:rFonts w:ascii="Arial" w:hAnsi="Arial" w:cs="Arial"/>
          <w:b/>
          <w:sz w:val="24"/>
          <w:szCs w:val="24"/>
          <w:u w:val="single"/>
        </w:rPr>
        <w:t>155 </w:t>
      </w:r>
      <w:r w:rsidR="00F64D3C">
        <w:rPr>
          <w:rFonts w:ascii="Arial" w:hAnsi="Arial" w:cs="Arial"/>
          <w:b/>
          <w:sz w:val="24"/>
          <w:szCs w:val="24"/>
          <w:u w:val="single"/>
        </w:rPr>
        <w:t>508</w:t>
      </w:r>
    </w:p>
    <w:p w:rsidR="00D423E0" w:rsidRDefault="00D423E0" w:rsidP="00D423E0">
      <w:pPr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sz w:val="24"/>
          <w:szCs w:val="24"/>
        </w:rPr>
        <w:t xml:space="preserve">Televizní kamera </w:t>
      </w:r>
      <w:r w:rsidRPr="00D423E0">
        <w:rPr>
          <w:rFonts w:ascii="Arial" w:hAnsi="Arial" w:cs="Arial"/>
          <w:b/>
          <w:i/>
          <w:sz w:val="20"/>
          <w:szCs w:val="20"/>
        </w:rPr>
        <w:t>(odp.</w:t>
      </w:r>
      <w:r w:rsidR="00E818CD">
        <w:rPr>
          <w:rFonts w:ascii="Arial" w:hAnsi="Arial" w:cs="Arial"/>
          <w:b/>
          <w:i/>
          <w:sz w:val="20"/>
          <w:szCs w:val="20"/>
        </w:rPr>
        <w:t xml:space="preserve"> </w:t>
      </w:r>
      <w:proofErr w:type="spellStart"/>
      <w:r w:rsidRPr="00D423E0">
        <w:rPr>
          <w:rFonts w:ascii="Arial" w:hAnsi="Arial" w:cs="Arial"/>
          <w:b/>
          <w:i/>
          <w:sz w:val="20"/>
          <w:szCs w:val="20"/>
        </w:rPr>
        <w:t>sk</w:t>
      </w:r>
      <w:proofErr w:type="spellEnd"/>
      <w:r w:rsidRPr="00D423E0">
        <w:rPr>
          <w:rFonts w:ascii="Arial" w:hAnsi="Arial" w:cs="Arial"/>
          <w:b/>
          <w:i/>
          <w:sz w:val="20"/>
          <w:szCs w:val="20"/>
        </w:rPr>
        <w:t>.</w:t>
      </w:r>
      <w:r w:rsidR="00E818CD">
        <w:rPr>
          <w:rFonts w:ascii="Arial" w:hAnsi="Arial" w:cs="Arial"/>
          <w:b/>
          <w:i/>
          <w:sz w:val="20"/>
          <w:szCs w:val="20"/>
        </w:rPr>
        <w:t xml:space="preserve"> </w:t>
      </w:r>
      <w:r>
        <w:rPr>
          <w:rFonts w:ascii="Arial" w:hAnsi="Arial" w:cs="Arial"/>
          <w:b/>
          <w:i/>
          <w:sz w:val="20"/>
          <w:szCs w:val="20"/>
        </w:rPr>
        <w:t>1</w:t>
      </w:r>
      <w:r w:rsidRPr="00D423E0">
        <w:rPr>
          <w:rFonts w:ascii="Arial" w:hAnsi="Arial" w:cs="Arial"/>
          <w:b/>
          <w:i/>
          <w:sz w:val="20"/>
          <w:szCs w:val="20"/>
        </w:rPr>
        <w:t xml:space="preserve">, </w:t>
      </w:r>
      <w:proofErr w:type="spellStart"/>
      <w:r w:rsidRPr="00D423E0">
        <w:rPr>
          <w:rFonts w:ascii="Arial" w:hAnsi="Arial" w:cs="Arial"/>
          <w:b/>
          <w:i/>
          <w:sz w:val="20"/>
          <w:szCs w:val="20"/>
        </w:rPr>
        <w:t>zrychl</w:t>
      </w:r>
      <w:proofErr w:type="spellEnd"/>
      <w:r w:rsidRPr="00D423E0">
        <w:rPr>
          <w:rFonts w:ascii="Arial" w:hAnsi="Arial" w:cs="Arial"/>
          <w:b/>
          <w:i/>
          <w:sz w:val="20"/>
          <w:szCs w:val="20"/>
        </w:rPr>
        <w:t>.</w:t>
      </w:r>
      <w:r w:rsidR="00E818CD">
        <w:rPr>
          <w:rFonts w:ascii="Arial" w:hAnsi="Arial" w:cs="Arial"/>
          <w:b/>
          <w:i/>
          <w:sz w:val="20"/>
          <w:szCs w:val="20"/>
        </w:rPr>
        <w:t xml:space="preserve"> </w:t>
      </w:r>
      <w:r w:rsidRPr="00D423E0">
        <w:rPr>
          <w:rFonts w:ascii="Arial" w:hAnsi="Arial" w:cs="Arial"/>
          <w:b/>
          <w:i/>
          <w:sz w:val="20"/>
          <w:szCs w:val="20"/>
        </w:rPr>
        <w:t xml:space="preserve">odpis, koeficient </w:t>
      </w:r>
      <w:r>
        <w:rPr>
          <w:rFonts w:ascii="Arial" w:hAnsi="Arial" w:cs="Arial"/>
          <w:b/>
          <w:i/>
          <w:sz w:val="20"/>
          <w:szCs w:val="20"/>
        </w:rPr>
        <w:t>3</w:t>
      </w:r>
      <w:r w:rsidRPr="00D423E0">
        <w:rPr>
          <w:rFonts w:ascii="Arial" w:hAnsi="Arial" w:cs="Arial"/>
          <w:b/>
          <w:i/>
          <w:sz w:val="20"/>
          <w:szCs w:val="20"/>
        </w:rPr>
        <w:t>)</w:t>
      </w:r>
    </w:p>
    <w:p w:rsidR="00373C11" w:rsidRDefault="00373C11" w:rsidP="00D423E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i/>
          <w:sz w:val="20"/>
          <w:szCs w:val="20"/>
        </w:rPr>
        <w:tab/>
      </w:r>
      <w:r w:rsidRPr="00373C11">
        <w:rPr>
          <w:rFonts w:ascii="Arial" w:hAnsi="Arial" w:cs="Arial"/>
          <w:b/>
          <w:i/>
          <w:sz w:val="24"/>
          <w:szCs w:val="24"/>
        </w:rPr>
        <w:t>Výpočet: 40523/3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373C11">
        <w:rPr>
          <w:rFonts w:ascii="Arial" w:hAnsi="Arial" w:cs="Arial"/>
          <w:b/>
          <w:i/>
          <w:sz w:val="24"/>
          <w:szCs w:val="24"/>
        </w:rPr>
        <w:t>=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373C11">
        <w:rPr>
          <w:rFonts w:ascii="Arial" w:hAnsi="Arial" w:cs="Arial"/>
          <w:b/>
          <w:sz w:val="24"/>
          <w:szCs w:val="24"/>
          <w:u w:val="single"/>
        </w:rPr>
        <w:t>13</w:t>
      </w:r>
      <w:r w:rsidR="00E818CD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373C11">
        <w:rPr>
          <w:rFonts w:ascii="Arial" w:hAnsi="Arial" w:cs="Arial"/>
          <w:b/>
          <w:sz w:val="24"/>
          <w:szCs w:val="24"/>
          <w:u w:val="single"/>
        </w:rPr>
        <w:t>508</w:t>
      </w:r>
    </w:p>
    <w:p w:rsidR="00373C11" w:rsidRPr="00373C11" w:rsidRDefault="00373C11" w:rsidP="00D423E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Celková suma odpisů za rok 2013 je 25 376 + 155 </w:t>
      </w:r>
      <w:r w:rsidR="00F64D3C">
        <w:rPr>
          <w:rFonts w:ascii="Arial" w:hAnsi="Arial" w:cs="Arial"/>
          <w:b/>
          <w:sz w:val="24"/>
          <w:szCs w:val="24"/>
        </w:rPr>
        <w:t>508</w:t>
      </w:r>
      <w:r>
        <w:rPr>
          <w:rFonts w:ascii="Arial" w:hAnsi="Arial" w:cs="Arial"/>
          <w:b/>
          <w:sz w:val="24"/>
          <w:szCs w:val="24"/>
        </w:rPr>
        <w:t xml:space="preserve"> + 13 508 = </w:t>
      </w:r>
      <w:r w:rsidR="00F64D3C">
        <w:rPr>
          <w:rFonts w:ascii="Arial" w:hAnsi="Arial" w:cs="Arial"/>
          <w:b/>
          <w:sz w:val="28"/>
          <w:szCs w:val="28"/>
        </w:rPr>
        <w:t>194 392</w:t>
      </w:r>
    </w:p>
    <w:p w:rsidR="00FD0B23" w:rsidRDefault="00FD0B23" w:rsidP="00D423E0">
      <w:pPr>
        <w:ind w:firstLine="708"/>
        <w:rPr>
          <w:rFonts w:ascii="Arial" w:hAnsi="Arial" w:cs="Arial"/>
          <w:b/>
          <w:sz w:val="24"/>
          <w:szCs w:val="24"/>
          <w:u w:val="single"/>
        </w:rPr>
      </w:pPr>
    </w:p>
    <w:p w:rsidR="00D423E0" w:rsidRDefault="0047744E" w:rsidP="00BD7B95">
      <w:pPr>
        <w:rPr>
          <w:rFonts w:ascii="Arial" w:hAnsi="Arial" w:cs="Arial"/>
          <w:b/>
          <w:sz w:val="24"/>
          <w:szCs w:val="24"/>
          <w:u w:val="single"/>
        </w:rPr>
      </w:pPr>
      <w:r w:rsidRPr="0047744E">
        <w:rPr>
          <w:rFonts w:ascii="Arial" w:hAnsi="Arial" w:cs="Arial"/>
          <w:b/>
          <w:sz w:val="24"/>
          <w:szCs w:val="24"/>
          <w:u w:val="single"/>
        </w:rPr>
        <w:t>Metodický pokyn</w:t>
      </w:r>
    </w:p>
    <w:p w:rsidR="003800FC" w:rsidRPr="00A27D3F" w:rsidRDefault="003800FC" w:rsidP="003800FC">
      <w:pPr>
        <w:rPr>
          <w:rFonts w:ascii="Arial" w:hAnsi="Arial" w:cs="Arial"/>
          <w:sz w:val="24"/>
          <w:szCs w:val="24"/>
        </w:rPr>
      </w:pPr>
      <w:r w:rsidRPr="00A27D3F">
        <w:rPr>
          <w:rFonts w:ascii="Arial" w:hAnsi="Arial" w:cs="Arial"/>
          <w:sz w:val="24"/>
          <w:szCs w:val="24"/>
        </w:rPr>
        <w:t>Úkoly:</w:t>
      </w:r>
    </w:p>
    <w:p w:rsidR="003800FC" w:rsidRDefault="003800FC" w:rsidP="003800FC">
      <w:pPr>
        <w:numPr>
          <w:ilvl w:val="0"/>
          <w:numId w:val="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A27D3F">
        <w:rPr>
          <w:rFonts w:ascii="Arial" w:hAnsi="Arial" w:cs="Arial"/>
          <w:sz w:val="24"/>
          <w:szCs w:val="24"/>
        </w:rPr>
        <w:t>Určete majetek, který se daňově neodepisuje a vysvětlete proč.</w:t>
      </w:r>
    </w:p>
    <w:p w:rsidR="003800FC" w:rsidRDefault="003800FC" w:rsidP="003800FC">
      <w:pPr>
        <w:spacing w:after="0" w:line="240" w:lineRule="auto"/>
        <w:ind w:left="72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Žáci vysvětlí, který majetek se neodepisuje a proč. Navrhuji zaměřit se na odlišnou definici dlouhodobého majetku z pohledu účetního a daňového.</w:t>
      </w:r>
    </w:p>
    <w:p w:rsidR="00FD0B23" w:rsidRDefault="00FD0B23" w:rsidP="003800FC">
      <w:pPr>
        <w:spacing w:after="0" w:line="240" w:lineRule="auto"/>
        <w:ind w:left="720"/>
        <w:rPr>
          <w:rFonts w:ascii="Arial" w:hAnsi="Arial" w:cs="Arial"/>
          <w:sz w:val="24"/>
          <w:szCs w:val="24"/>
        </w:rPr>
      </w:pPr>
    </w:p>
    <w:p w:rsidR="003800FC" w:rsidRDefault="003800FC" w:rsidP="003800FC">
      <w:pPr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Otázky na procvičení:</w:t>
      </w:r>
    </w:p>
    <w:p w:rsidR="003800FC" w:rsidRDefault="003800FC" w:rsidP="003800FC">
      <w:pPr>
        <w:pStyle w:val="Odstavecseseznamem"/>
        <w:numPr>
          <w:ilvl w:val="0"/>
          <w:numId w:val="5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Jaký je rozdíl mezi účetní a daňovou definicí dlouhodobého majetku? </w:t>
      </w:r>
    </w:p>
    <w:p w:rsidR="003800FC" w:rsidRPr="003800FC" w:rsidRDefault="003800FC" w:rsidP="003800FC">
      <w:pPr>
        <w:pStyle w:val="Odstavecseseznamem"/>
        <w:spacing w:after="0" w:line="240" w:lineRule="auto"/>
        <w:ind w:left="1440"/>
        <w:rPr>
          <w:rFonts w:ascii="Arial" w:hAnsi="Arial" w:cs="Arial"/>
          <w:sz w:val="20"/>
          <w:szCs w:val="20"/>
        </w:rPr>
      </w:pPr>
      <w:r w:rsidRPr="003800FC">
        <w:rPr>
          <w:rFonts w:ascii="Arial" w:hAnsi="Arial" w:cs="Arial"/>
          <w:sz w:val="20"/>
          <w:szCs w:val="20"/>
        </w:rPr>
        <w:t>(Z hlediska účetního si hodnotu DM volí účetní jednotka sama ve vnitropodnikovém předpisu, z hlediska daňového je hodnota pevně stanovena daňovými zákony</w:t>
      </w:r>
      <w:r>
        <w:rPr>
          <w:rFonts w:ascii="Arial" w:hAnsi="Arial" w:cs="Arial"/>
          <w:sz w:val="20"/>
          <w:szCs w:val="20"/>
        </w:rPr>
        <w:t>.</w:t>
      </w:r>
      <w:r w:rsidRPr="003800FC">
        <w:rPr>
          <w:rFonts w:ascii="Arial" w:hAnsi="Arial" w:cs="Arial"/>
          <w:sz w:val="20"/>
          <w:szCs w:val="20"/>
        </w:rPr>
        <w:t>)</w:t>
      </w:r>
    </w:p>
    <w:p w:rsidR="003800FC" w:rsidRPr="003800FC" w:rsidRDefault="003800FC" w:rsidP="003800FC">
      <w:pPr>
        <w:pStyle w:val="Odstavecseseznamem"/>
        <w:numPr>
          <w:ilvl w:val="0"/>
          <w:numId w:val="5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 xml:space="preserve">Které firmy využívají účetní odpis a co vyjadřuje? </w:t>
      </w:r>
    </w:p>
    <w:p w:rsidR="003800FC" w:rsidRDefault="003800FC" w:rsidP="003800FC">
      <w:pPr>
        <w:pStyle w:val="Odstavecseseznamem"/>
        <w:spacing w:after="0" w:line="240" w:lineRule="auto"/>
        <w:ind w:left="1440"/>
        <w:rPr>
          <w:rFonts w:ascii="Arial" w:hAnsi="Arial" w:cs="Arial"/>
          <w:sz w:val="20"/>
          <w:szCs w:val="20"/>
        </w:rPr>
      </w:pPr>
      <w:r w:rsidRPr="003800FC">
        <w:rPr>
          <w:rFonts w:ascii="Arial" w:hAnsi="Arial" w:cs="Arial"/>
          <w:sz w:val="20"/>
          <w:szCs w:val="20"/>
        </w:rPr>
        <w:t>(Účetní odpis převážně volí velké firmy. Účetní odpis vyjadřuje skutečné opotřebení.)</w:t>
      </w:r>
    </w:p>
    <w:p w:rsidR="00FD0B23" w:rsidRDefault="00FD0B23" w:rsidP="003800FC">
      <w:pPr>
        <w:pStyle w:val="Odstavecseseznamem"/>
        <w:numPr>
          <w:ilvl w:val="0"/>
          <w:numId w:val="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FD0B23">
        <w:rPr>
          <w:rFonts w:ascii="Arial" w:hAnsi="Arial" w:cs="Arial"/>
          <w:sz w:val="24"/>
          <w:szCs w:val="24"/>
        </w:rPr>
        <w:t xml:space="preserve">Autosalon </w:t>
      </w:r>
      <w:r>
        <w:rPr>
          <w:rFonts w:ascii="Arial" w:hAnsi="Arial" w:cs="Arial"/>
          <w:sz w:val="24"/>
          <w:szCs w:val="24"/>
        </w:rPr>
        <w:t xml:space="preserve">prodává osobní automobily, jejichž hodnota je kolem 200 000 Kč. Je takový automobil dlouhodobým majetkem? </w:t>
      </w:r>
    </w:p>
    <w:p w:rsidR="003800FC" w:rsidRPr="00FD0B23" w:rsidRDefault="00FD0B23" w:rsidP="00FD0B23">
      <w:pPr>
        <w:pStyle w:val="Odstavecseseznamem"/>
        <w:spacing w:after="0" w:line="240" w:lineRule="auto"/>
        <w:ind w:left="14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>(Není, v tomto případě se jedná o zboží)</w:t>
      </w:r>
    </w:p>
    <w:p w:rsidR="003800FC" w:rsidRPr="003800FC" w:rsidRDefault="003800FC" w:rsidP="003800FC">
      <w:pPr>
        <w:spacing w:after="0" w:line="240" w:lineRule="auto"/>
        <w:ind w:left="72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</w:t>
      </w:r>
    </w:p>
    <w:p w:rsidR="003800FC" w:rsidRPr="003800FC" w:rsidRDefault="003800FC" w:rsidP="003800FC">
      <w:pPr>
        <w:spacing w:after="0" w:line="240" w:lineRule="auto"/>
        <w:ind w:left="720"/>
        <w:rPr>
          <w:rFonts w:ascii="Arial" w:hAnsi="Arial" w:cs="Arial"/>
          <w:b/>
          <w:i/>
          <w:sz w:val="24"/>
          <w:szCs w:val="24"/>
        </w:rPr>
      </w:pPr>
    </w:p>
    <w:p w:rsidR="003800FC" w:rsidRDefault="003800FC" w:rsidP="003800FC">
      <w:pPr>
        <w:numPr>
          <w:ilvl w:val="0"/>
          <w:numId w:val="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A27D3F">
        <w:rPr>
          <w:rFonts w:ascii="Arial" w:hAnsi="Arial" w:cs="Arial"/>
          <w:sz w:val="24"/>
          <w:szCs w:val="24"/>
        </w:rPr>
        <w:t>Sestavte přehled daňových odpisů u osobního auta zrychlenou i rovnoměrnou metodou.</w:t>
      </w:r>
    </w:p>
    <w:p w:rsidR="003800FC" w:rsidRPr="00FD0B23" w:rsidRDefault="00FD0B23" w:rsidP="003800FC">
      <w:pPr>
        <w:pStyle w:val="Odstavecseseznamem"/>
        <w:spacing w:after="0" w:line="240" w:lineRule="auto"/>
        <w:rPr>
          <w:rFonts w:ascii="Arial" w:hAnsi="Arial" w:cs="Arial"/>
          <w:i/>
          <w:sz w:val="24"/>
          <w:szCs w:val="24"/>
        </w:rPr>
      </w:pPr>
      <w:r w:rsidRPr="00FD0B23">
        <w:rPr>
          <w:rFonts w:ascii="Arial" w:hAnsi="Arial" w:cs="Arial"/>
          <w:i/>
          <w:sz w:val="24"/>
          <w:szCs w:val="24"/>
        </w:rPr>
        <w:t xml:space="preserve">U výpočtu je třeba zdůraznit zákonné zaokrouhlení, úpravu odpisu u rovnoměrné metody v posledním </w:t>
      </w:r>
      <w:r>
        <w:rPr>
          <w:rFonts w:ascii="Arial" w:hAnsi="Arial" w:cs="Arial"/>
          <w:i/>
          <w:sz w:val="24"/>
          <w:szCs w:val="24"/>
        </w:rPr>
        <w:t>roce. Žáci vysvětlí pojmy z tabulky (vstupní cena, odpis, oprávky, zůstatková cena).</w:t>
      </w:r>
    </w:p>
    <w:p w:rsidR="003800FC" w:rsidRDefault="003800FC" w:rsidP="003800FC">
      <w:pPr>
        <w:pStyle w:val="Odstavecseseznamem"/>
        <w:numPr>
          <w:ilvl w:val="0"/>
          <w:numId w:val="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D423E0">
        <w:rPr>
          <w:rFonts w:ascii="Arial" w:hAnsi="Arial" w:cs="Arial"/>
          <w:sz w:val="24"/>
          <w:szCs w:val="24"/>
        </w:rPr>
        <w:t>Vypočítejte celkový daňový odpis za rok 2013.</w:t>
      </w:r>
    </w:p>
    <w:p w:rsidR="00FD0B23" w:rsidRDefault="00FD0B23" w:rsidP="00FD0B23">
      <w:pPr>
        <w:pStyle w:val="Odstavecseseznamem"/>
        <w:spacing w:after="0" w:line="240" w:lineRule="auto"/>
        <w:rPr>
          <w:rFonts w:ascii="Arial" w:hAnsi="Arial" w:cs="Arial"/>
          <w:i/>
          <w:sz w:val="24"/>
          <w:szCs w:val="24"/>
        </w:rPr>
      </w:pPr>
      <w:r w:rsidRPr="00FD0B23">
        <w:rPr>
          <w:rFonts w:ascii="Arial" w:hAnsi="Arial" w:cs="Arial"/>
          <w:i/>
          <w:sz w:val="24"/>
          <w:szCs w:val="24"/>
        </w:rPr>
        <w:t xml:space="preserve">Tato úloha klade důraz na praktické </w:t>
      </w:r>
      <w:r w:rsidR="00E818CD">
        <w:rPr>
          <w:rFonts w:ascii="Arial" w:hAnsi="Arial" w:cs="Arial"/>
          <w:i/>
          <w:sz w:val="24"/>
          <w:szCs w:val="24"/>
        </w:rPr>
        <w:t>určení odpisů, firmy nepracují s</w:t>
      </w:r>
      <w:bookmarkStart w:id="0" w:name="_GoBack"/>
      <w:bookmarkEnd w:id="0"/>
      <w:r w:rsidRPr="00FD0B23">
        <w:rPr>
          <w:rFonts w:ascii="Arial" w:hAnsi="Arial" w:cs="Arial"/>
          <w:i/>
          <w:sz w:val="24"/>
          <w:szCs w:val="24"/>
        </w:rPr>
        <w:t xml:space="preserve"> přehledy odpisů, ale ze </w:t>
      </w:r>
      <w:r w:rsidR="00540661">
        <w:rPr>
          <w:rFonts w:ascii="Arial" w:hAnsi="Arial" w:cs="Arial"/>
          <w:i/>
          <w:sz w:val="24"/>
          <w:szCs w:val="24"/>
        </w:rPr>
        <w:t>součtu</w:t>
      </w:r>
      <w:r w:rsidRPr="00FD0B23">
        <w:rPr>
          <w:rFonts w:ascii="Arial" w:hAnsi="Arial" w:cs="Arial"/>
          <w:i/>
          <w:sz w:val="24"/>
          <w:szCs w:val="24"/>
        </w:rPr>
        <w:t xml:space="preserve"> odpisů za dané zdaňovací období</w:t>
      </w:r>
      <w:r>
        <w:rPr>
          <w:rFonts w:ascii="Arial" w:hAnsi="Arial" w:cs="Arial"/>
          <w:i/>
          <w:sz w:val="24"/>
          <w:szCs w:val="24"/>
        </w:rPr>
        <w:t xml:space="preserve">. Je vhodné zopakovat </w:t>
      </w:r>
      <w:r w:rsidR="00BD7B95">
        <w:rPr>
          <w:rFonts w:ascii="Arial" w:hAnsi="Arial" w:cs="Arial"/>
          <w:i/>
          <w:sz w:val="24"/>
          <w:szCs w:val="24"/>
        </w:rPr>
        <w:t>daňovou uznatelnost odpisů.</w:t>
      </w:r>
    </w:p>
    <w:p w:rsidR="00BD7B95" w:rsidRDefault="00BD7B95" w:rsidP="00FD0B23">
      <w:pPr>
        <w:pStyle w:val="Odstavecseseznamem"/>
        <w:spacing w:after="0" w:line="240" w:lineRule="auto"/>
        <w:rPr>
          <w:rFonts w:ascii="Arial" w:hAnsi="Arial" w:cs="Arial"/>
          <w:i/>
          <w:sz w:val="24"/>
          <w:szCs w:val="24"/>
        </w:rPr>
      </w:pPr>
    </w:p>
    <w:p w:rsidR="00BD7B95" w:rsidRPr="00BD7B95" w:rsidRDefault="00BD7B95" w:rsidP="00FD0B23">
      <w:pPr>
        <w:pStyle w:val="Odstavecseseznamem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Během celého výpočtu žáci aktivně pracují s daňovými zákony (vyhledávají sazby, zařazují majetek do odpisových skupin, vyhledají zaokrouhlení</w:t>
      </w:r>
      <w:r w:rsidR="00E818CD">
        <w:rPr>
          <w:rFonts w:ascii="Arial" w:hAnsi="Arial" w:cs="Arial"/>
          <w:b/>
          <w:i/>
          <w:sz w:val="24"/>
          <w:szCs w:val="24"/>
        </w:rPr>
        <w:t xml:space="preserve"> </w:t>
      </w:r>
      <w:r>
        <w:rPr>
          <w:rFonts w:ascii="Arial" w:hAnsi="Arial" w:cs="Arial"/>
          <w:b/>
          <w:i/>
          <w:sz w:val="24"/>
          <w:szCs w:val="24"/>
        </w:rPr>
        <w:t>…)</w:t>
      </w:r>
    </w:p>
    <w:p w:rsidR="003800FC" w:rsidRDefault="003800FC" w:rsidP="00D423E0">
      <w:pPr>
        <w:ind w:firstLine="708"/>
        <w:rPr>
          <w:rFonts w:ascii="Arial" w:hAnsi="Arial" w:cs="Arial"/>
          <w:b/>
          <w:i/>
          <w:sz w:val="24"/>
          <w:szCs w:val="24"/>
          <w:u w:val="single"/>
        </w:rPr>
      </w:pPr>
    </w:p>
    <w:p w:rsidR="00AB3F28" w:rsidRDefault="00AB3F28" w:rsidP="00D423E0">
      <w:pPr>
        <w:ind w:firstLine="708"/>
        <w:rPr>
          <w:rFonts w:ascii="Arial" w:hAnsi="Arial" w:cs="Arial"/>
          <w:b/>
          <w:i/>
          <w:sz w:val="24"/>
          <w:szCs w:val="24"/>
          <w:u w:val="single"/>
        </w:rPr>
      </w:pPr>
    </w:p>
    <w:p w:rsidR="00AB3F28" w:rsidRDefault="00AB3F28" w:rsidP="00D423E0">
      <w:pPr>
        <w:ind w:firstLine="708"/>
        <w:rPr>
          <w:rFonts w:ascii="Arial" w:hAnsi="Arial" w:cs="Arial"/>
          <w:b/>
          <w:i/>
          <w:sz w:val="24"/>
          <w:szCs w:val="24"/>
          <w:u w:val="single"/>
        </w:rPr>
      </w:pPr>
    </w:p>
    <w:p w:rsidR="00AB3F28" w:rsidRDefault="00AB3F28" w:rsidP="00D423E0">
      <w:pPr>
        <w:ind w:firstLine="708"/>
        <w:rPr>
          <w:rFonts w:ascii="Arial" w:hAnsi="Arial" w:cs="Arial"/>
          <w:b/>
          <w:i/>
          <w:sz w:val="24"/>
          <w:szCs w:val="24"/>
          <w:u w:val="single"/>
        </w:rPr>
      </w:pPr>
    </w:p>
    <w:p w:rsidR="00AB3F28" w:rsidRDefault="00AB3F28" w:rsidP="00D423E0">
      <w:pPr>
        <w:ind w:firstLine="708"/>
        <w:rPr>
          <w:rFonts w:ascii="Arial" w:hAnsi="Arial" w:cs="Arial"/>
          <w:b/>
          <w:i/>
          <w:sz w:val="24"/>
          <w:szCs w:val="24"/>
          <w:u w:val="single"/>
        </w:rPr>
      </w:pPr>
    </w:p>
    <w:p w:rsidR="00AB3F28" w:rsidRDefault="00AB3F28" w:rsidP="00D423E0">
      <w:pPr>
        <w:ind w:firstLine="708"/>
        <w:rPr>
          <w:rFonts w:ascii="Arial" w:hAnsi="Arial" w:cs="Arial"/>
          <w:b/>
          <w:i/>
          <w:sz w:val="24"/>
          <w:szCs w:val="24"/>
          <w:u w:val="single"/>
        </w:rPr>
      </w:pPr>
    </w:p>
    <w:p w:rsidR="00AB3F28" w:rsidRDefault="00AB3F28" w:rsidP="00D423E0">
      <w:pPr>
        <w:ind w:firstLine="708"/>
        <w:rPr>
          <w:rFonts w:ascii="Arial" w:hAnsi="Arial" w:cs="Arial"/>
          <w:b/>
          <w:i/>
          <w:sz w:val="24"/>
          <w:szCs w:val="24"/>
          <w:u w:val="single"/>
        </w:rPr>
      </w:pPr>
    </w:p>
    <w:sectPr w:rsidR="00AB3F28" w:rsidSect="001F3CF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0B23" w:rsidRDefault="00FD0B23" w:rsidP="001E2C58">
      <w:pPr>
        <w:spacing w:after="0" w:line="240" w:lineRule="auto"/>
      </w:pPr>
      <w:r>
        <w:separator/>
      </w:r>
    </w:p>
  </w:endnote>
  <w:endnote w:type="continuationSeparator" w:id="0">
    <w:p w:rsidR="00FD0B23" w:rsidRDefault="00FD0B23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B23" w:rsidRDefault="00FD0B23">
    <w:pPr>
      <w:pStyle w:val="Zpat"/>
    </w:pPr>
    <w:r w:rsidRPr="00727551"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B23" w:rsidRDefault="00FD0B23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0B23" w:rsidRDefault="00FD0B23" w:rsidP="001E2C58">
      <w:pPr>
        <w:spacing w:after="0" w:line="240" w:lineRule="auto"/>
      </w:pPr>
      <w:r>
        <w:separator/>
      </w:r>
    </w:p>
  </w:footnote>
  <w:footnote w:type="continuationSeparator" w:id="0">
    <w:p w:rsidR="00FD0B23" w:rsidRDefault="00FD0B23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B23" w:rsidRDefault="00FD0B23" w:rsidP="00727551">
    <w:pPr>
      <w:pStyle w:val="Zhlav"/>
    </w:pPr>
    <w:r>
      <w:rPr>
        <w:noProof/>
        <w:lang w:eastAsia="cs-CZ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-384175</wp:posOffset>
          </wp:positionH>
          <wp:positionV relativeFrom="paragraph">
            <wp:posOffset>-243205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2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FD0B23" w:rsidRPr="00C8768A" w:rsidRDefault="00FD0B23" w:rsidP="00727551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FD0B23" w:rsidRPr="00C8768A" w:rsidRDefault="00FD0B23" w:rsidP="00727551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FD0B23" w:rsidRPr="00C8768A" w:rsidRDefault="00FD0B23" w:rsidP="00727551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FD0B23" w:rsidRPr="00727551" w:rsidRDefault="00FD0B23" w:rsidP="00727551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B23" w:rsidRDefault="00FD0B23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FD0B23" w:rsidRDefault="00FD0B23" w:rsidP="00940185">
    <w:pPr>
      <w:pStyle w:val="Zhlav"/>
    </w:pPr>
  </w:p>
  <w:p w:rsidR="00FD0B23" w:rsidRPr="00C8768A" w:rsidRDefault="00FD0B23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FD0B23" w:rsidRPr="00C8768A" w:rsidRDefault="00FD0B23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FD0B23" w:rsidRPr="00C8768A" w:rsidRDefault="00FD0B23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FD0B23" w:rsidRDefault="00FD0B2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53C61"/>
    <w:multiLevelType w:val="hybridMultilevel"/>
    <w:tmpl w:val="E61672CC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26A76DD"/>
    <w:multiLevelType w:val="hybridMultilevel"/>
    <w:tmpl w:val="1AB85C44"/>
    <w:lvl w:ilvl="0" w:tplc="0D20FB3E">
      <w:start w:val="485"/>
      <w:numFmt w:val="decimal"/>
      <w:lvlText w:val="%1"/>
      <w:lvlJc w:val="left"/>
      <w:pPr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9939B1"/>
    <w:multiLevelType w:val="hybridMultilevel"/>
    <w:tmpl w:val="3C2E1D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F1E0A97"/>
    <w:multiLevelType w:val="hybridMultilevel"/>
    <w:tmpl w:val="3C2E1D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69348F0"/>
    <w:multiLevelType w:val="hybridMultilevel"/>
    <w:tmpl w:val="3C2E1D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E2C58"/>
    <w:rsid w:val="000421D2"/>
    <w:rsid w:val="000449E6"/>
    <w:rsid w:val="000C2394"/>
    <w:rsid w:val="000C5818"/>
    <w:rsid w:val="00116DA1"/>
    <w:rsid w:val="00167F37"/>
    <w:rsid w:val="00180095"/>
    <w:rsid w:val="001E2C58"/>
    <w:rsid w:val="001F3CF3"/>
    <w:rsid w:val="00315580"/>
    <w:rsid w:val="0032556F"/>
    <w:rsid w:val="00331B33"/>
    <w:rsid w:val="00364C10"/>
    <w:rsid w:val="00373C11"/>
    <w:rsid w:val="003800FC"/>
    <w:rsid w:val="003B4C7A"/>
    <w:rsid w:val="00435516"/>
    <w:rsid w:val="0047744E"/>
    <w:rsid w:val="00485C4D"/>
    <w:rsid w:val="00540661"/>
    <w:rsid w:val="005B3620"/>
    <w:rsid w:val="005C181F"/>
    <w:rsid w:val="006C3253"/>
    <w:rsid w:val="00720A07"/>
    <w:rsid w:val="00727551"/>
    <w:rsid w:val="008705B7"/>
    <w:rsid w:val="00940185"/>
    <w:rsid w:val="00A13B57"/>
    <w:rsid w:val="00A27D3F"/>
    <w:rsid w:val="00AB3F28"/>
    <w:rsid w:val="00B1510B"/>
    <w:rsid w:val="00B5327C"/>
    <w:rsid w:val="00BC6976"/>
    <w:rsid w:val="00BD7B95"/>
    <w:rsid w:val="00C8768A"/>
    <w:rsid w:val="00D27D3F"/>
    <w:rsid w:val="00D32F57"/>
    <w:rsid w:val="00D423E0"/>
    <w:rsid w:val="00DB3BBA"/>
    <w:rsid w:val="00DD5938"/>
    <w:rsid w:val="00DE507B"/>
    <w:rsid w:val="00E818CD"/>
    <w:rsid w:val="00EB3B88"/>
    <w:rsid w:val="00F21E4A"/>
    <w:rsid w:val="00F64D3C"/>
    <w:rsid w:val="00F909C0"/>
    <w:rsid w:val="00FC134C"/>
    <w:rsid w:val="00FD0B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C69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8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614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ucebna 103</cp:lastModifiedBy>
  <cp:revision>3</cp:revision>
  <dcterms:created xsi:type="dcterms:W3CDTF">2013-05-27T07:16:00Z</dcterms:created>
  <dcterms:modified xsi:type="dcterms:W3CDTF">2013-06-03T09:11:00Z</dcterms:modified>
</cp:coreProperties>
</file>