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8" w:rsidRDefault="000F64C8" w:rsidP="000F64C8"/>
    <w:tbl>
      <w:tblPr>
        <w:tblStyle w:val="Mkatabulky"/>
        <w:tblpPr w:leftFromText="141" w:rightFromText="141" w:vertAnchor="page" w:horzAnchor="margin" w:tblpXSpec="center" w:tblpY="43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457"/>
      </w:tblGrid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457" w:type="dxa"/>
            <w:vAlign w:val="center"/>
          </w:tcPr>
          <w:p w:rsidR="002855C7" w:rsidRDefault="002855C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7A4947" w:rsidRDefault="007A494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VY_32_INOVACE_11_DEJINY_LITERATURY_1</w:t>
            </w:r>
            <w:r w:rsidR="001856F2"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  <w:p w:rsidR="007A4947" w:rsidRPr="00C360CC" w:rsidRDefault="00E6684A" w:rsidP="007A494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J. Neruda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457" w:type="dxa"/>
            <w:vAlign w:val="center"/>
          </w:tcPr>
          <w:p w:rsidR="002855C7" w:rsidRDefault="002855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E2159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  <w:r w:rsidR="002A4250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- 4. roč.</w:t>
            </w:r>
            <w:bookmarkStart w:id="0" w:name="_GoBack"/>
            <w:bookmarkEnd w:id="0"/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2855C7" w:rsidRDefault="002855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vAlign w:val="center"/>
          </w:tcPr>
          <w:p w:rsidR="002855C7" w:rsidRDefault="002855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1856F2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Říjen</w:t>
            </w:r>
            <w:r w:rsidR="007A4947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2855C7" w:rsidRDefault="002855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  <w:p w:rsidR="002855C7" w:rsidRPr="007A4947" w:rsidRDefault="002855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57" w:type="dxa"/>
            <w:vAlign w:val="center"/>
          </w:tcPr>
          <w:p w:rsidR="007A4947" w:rsidRPr="007A4947" w:rsidRDefault="00E6684A" w:rsidP="00E6684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J. Neruda</w:t>
            </w:r>
            <w:r w:rsidR="002A425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A4947" w:rsidRPr="007A4947">
              <w:rPr>
                <w:rFonts w:ascii="Arial" w:hAnsi="Arial" w:cs="Arial"/>
                <w:sz w:val="28"/>
                <w:szCs w:val="28"/>
              </w:rPr>
              <w:t xml:space="preserve">– ukázka z díla </w:t>
            </w:r>
            <w:r>
              <w:rPr>
                <w:rFonts w:ascii="Arial" w:hAnsi="Arial" w:cs="Arial"/>
                <w:sz w:val="28"/>
                <w:szCs w:val="28"/>
              </w:rPr>
              <w:t>Písně kosmické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457" w:type="dxa"/>
            <w:vAlign w:val="center"/>
          </w:tcPr>
          <w:p w:rsidR="007A4947" w:rsidRPr="007A4947" w:rsidRDefault="002855C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br/>
            </w:r>
            <w:r w:rsidR="007A4947" w:rsidRPr="007A4947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teorie, příprava k maturitní zkoušce</w:t>
            </w:r>
          </w:p>
        </w:tc>
      </w:tr>
    </w:tbl>
    <w:p w:rsidR="000F64C8" w:rsidRDefault="000F64C8" w:rsidP="000F64C8">
      <w:r>
        <w:br w:type="page"/>
      </w:r>
    </w:p>
    <w:p w:rsidR="000F64C8" w:rsidRDefault="000F64C8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-1066165</wp:posOffset>
            </wp:positionV>
            <wp:extent cx="1200150" cy="1109980"/>
            <wp:effectExtent l="19050" t="0" r="0" b="0"/>
            <wp:wrapTight wrapText="bothSides">
              <wp:wrapPolygon edited="0">
                <wp:start x="-343" y="0"/>
                <wp:lineTo x="-343" y="21130"/>
                <wp:lineTo x="21600" y="21130"/>
                <wp:lineTo x="21600" y="0"/>
                <wp:lineTo x="-343" y="0"/>
              </wp:wrapPolygon>
            </wp:wrapTight>
            <wp:docPr id="4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čná verze.jpg"/>
                    <pic:cNvPicPr/>
                  </pic:nvPicPr>
                  <pic:blipFill>
                    <a:blip r:embed="rId7" cstate="print"/>
                    <a:srcRect l="25785" t="32995" r="53389" b="37563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5DFB" w:rsidRDefault="001C4196" w:rsidP="00425DFB">
      <w:pPr>
        <w:spacing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Jan Neruda – Písně kosmické</w:t>
      </w:r>
    </w:p>
    <w:p w:rsidR="001C4196" w:rsidRDefault="001C4196" w:rsidP="00425DFB">
      <w:pPr>
        <w:spacing w:line="240" w:lineRule="auto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Ukázka </w:t>
      </w:r>
    </w:p>
    <w:p w:rsidR="002855C7" w:rsidRDefault="002855C7" w:rsidP="001C4196">
      <w:pPr>
        <w:pStyle w:val="Bezmezer"/>
        <w:rPr>
          <w:rFonts w:ascii="Arial" w:hAnsi="Arial" w:cs="Arial"/>
          <w:sz w:val="28"/>
          <w:szCs w:val="28"/>
        </w:rPr>
      </w:pP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A mluví člověk: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Jak lvové </w:t>
      </w:r>
      <w:proofErr w:type="spellStart"/>
      <w:r w:rsidRPr="001C4196">
        <w:rPr>
          <w:rFonts w:ascii="Arial" w:hAnsi="Arial" w:cs="Arial"/>
          <w:sz w:val="28"/>
          <w:szCs w:val="28"/>
        </w:rPr>
        <w:t>bijem</w:t>
      </w:r>
      <w:proofErr w:type="spellEnd"/>
      <w:r w:rsidRPr="001C4196">
        <w:rPr>
          <w:rFonts w:ascii="Arial" w:hAnsi="Arial" w:cs="Arial"/>
          <w:sz w:val="28"/>
          <w:szCs w:val="28"/>
        </w:rPr>
        <w:t xml:space="preserve"> o mříže,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jak lvové v kleci jatí,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my bychom vzhůru k nebesům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a jsme zde Zemí spjatí.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Nám zdá se, s hvězd že vane hlas: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„</w:t>
      </w:r>
      <w:r w:rsidRPr="001C4196">
        <w:rPr>
          <w:rFonts w:ascii="Arial" w:hAnsi="Arial" w:cs="Arial"/>
          <w:sz w:val="28"/>
          <w:szCs w:val="28"/>
        </w:rPr>
        <w:t xml:space="preserve">Nuž pojďte, páni, blíže,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jen trochu blíže, </w:t>
      </w:r>
      <w:proofErr w:type="spellStart"/>
      <w:r w:rsidRPr="001C4196">
        <w:rPr>
          <w:rFonts w:ascii="Arial" w:hAnsi="Arial" w:cs="Arial"/>
          <w:sz w:val="28"/>
          <w:szCs w:val="28"/>
        </w:rPr>
        <w:t>hrdobci</w:t>
      </w:r>
      <w:proofErr w:type="spellEnd"/>
      <w:r w:rsidRPr="001C4196">
        <w:rPr>
          <w:rFonts w:ascii="Arial" w:hAnsi="Arial" w:cs="Arial"/>
          <w:sz w:val="28"/>
          <w:szCs w:val="28"/>
        </w:rPr>
        <w:t xml:space="preserve">,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jimž hrouda nohy </w:t>
      </w:r>
      <w:proofErr w:type="spellStart"/>
      <w:r w:rsidRPr="001C4196">
        <w:rPr>
          <w:rFonts w:ascii="Arial" w:hAnsi="Arial" w:cs="Arial"/>
          <w:sz w:val="28"/>
          <w:szCs w:val="28"/>
        </w:rPr>
        <w:t>víže</w:t>
      </w:r>
      <w:proofErr w:type="spellEnd"/>
      <w:r w:rsidRPr="001C4196">
        <w:rPr>
          <w:rFonts w:ascii="Arial" w:hAnsi="Arial" w:cs="Arial"/>
          <w:sz w:val="28"/>
          <w:szCs w:val="28"/>
        </w:rPr>
        <w:t>!</w:t>
      </w:r>
      <w:r>
        <w:rPr>
          <w:rFonts w:ascii="Arial" w:hAnsi="Arial" w:cs="Arial"/>
          <w:sz w:val="28"/>
          <w:szCs w:val="28"/>
        </w:rPr>
        <w:t>“</w:t>
      </w:r>
      <w:r w:rsidRPr="001C4196">
        <w:rPr>
          <w:rFonts w:ascii="Arial" w:hAnsi="Arial" w:cs="Arial"/>
          <w:sz w:val="28"/>
          <w:szCs w:val="28"/>
        </w:rPr>
        <w:t xml:space="preserve">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</w:p>
    <w:p w:rsid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My </w:t>
      </w:r>
      <w:proofErr w:type="spellStart"/>
      <w:r w:rsidRPr="001C4196">
        <w:rPr>
          <w:rFonts w:ascii="Arial" w:hAnsi="Arial" w:cs="Arial"/>
          <w:sz w:val="28"/>
          <w:szCs w:val="28"/>
        </w:rPr>
        <w:t>přijdem</w:t>
      </w:r>
      <w:proofErr w:type="spellEnd"/>
      <w:r w:rsidRPr="001C4196">
        <w:rPr>
          <w:rFonts w:ascii="Arial" w:hAnsi="Arial" w:cs="Arial"/>
          <w:sz w:val="28"/>
          <w:szCs w:val="28"/>
        </w:rPr>
        <w:t>!</w:t>
      </w:r>
      <w:r>
        <w:rPr>
          <w:rFonts w:ascii="Arial" w:hAnsi="Arial" w:cs="Arial"/>
          <w:sz w:val="28"/>
          <w:szCs w:val="28"/>
        </w:rPr>
        <w:t xml:space="preserve"> Odpusť, matičko,</w:t>
      </w:r>
    </w:p>
    <w:p w:rsid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Již jsi nám, Země, malá,</w:t>
      </w:r>
    </w:p>
    <w:p w:rsid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 blesk k myšlénkám spřaháme</w:t>
      </w:r>
    </w:p>
    <w:p w:rsid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noha parou </w:t>
      </w:r>
      <w:proofErr w:type="spellStart"/>
      <w:r>
        <w:rPr>
          <w:rFonts w:ascii="Arial" w:hAnsi="Arial" w:cs="Arial"/>
          <w:sz w:val="28"/>
          <w:szCs w:val="28"/>
        </w:rPr>
        <w:t>cvalá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 </w:t>
      </w:r>
      <w:proofErr w:type="spellStart"/>
      <w:r>
        <w:rPr>
          <w:rFonts w:ascii="Arial" w:hAnsi="Arial" w:cs="Arial"/>
          <w:sz w:val="28"/>
          <w:szCs w:val="28"/>
        </w:rPr>
        <w:t>přijdem</w:t>
      </w:r>
      <w:proofErr w:type="spellEnd"/>
      <w:r>
        <w:rPr>
          <w:rFonts w:ascii="Arial" w:hAnsi="Arial" w:cs="Arial"/>
          <w:sz w:val="28"/>
          <w:szCs w:val="28"/>
        </w:rPr>
        <w:t>!</w:t>
      </w:r>
      <w:r w:rsidRPr="001C4196">
        <w:rPr>
          <w:rFonts w:ascii="Arial" w:hAnsi="Arial" w:cs="Arial"/>
          <w:sz w:val="28"/>
          <w:szCs w:val="28"/>
        </w:rPr>
        <w:t xml:space="preserve"> Duch náš </w:t>
      </w:r>
      <w:proofErr w:type="gramStart"/>
      <w:r w:rsidRPr="001C4196">
        <w:rPr>
          <w:rFonts w:ascii="Arial" w:hAnsi="Arial" w:cs="Arial"/>
          <w:sz w:val="28"/>
          <w:szCs w:val="28"/>
        </w:rPr>
        <w:t>roste</w:t>
      </w:r>
      <w:r>
        <w:rPr>
          <w:rFonts w:ascii="Arial" w:hAnsi="Arial" w:cs="Arial"/>
          <w:sz w:val="28"/>
          <w:szCs w:val="28"/>
        </w:rPr>
        <w:t xml:space="preserve"> </w:t>
      </w:r>
      <w:r w:rsidRPr="001C4196">
        <w:rPr>
          <w:rFonts w:ascii="Arial" w:hAnsi="Arial" w:cs="Arial"/>
          <w:sz w:val="28"/>
          <w:szCs w:val="28"/>
        </w:rPr>
        <w:t>v výš</w:t>
      </w:r>
      <w:proofErr w:type="gramEnd"/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a tepny touhou bijí,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zimniční touhou po světech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div srdce nerozbijí!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My </w:t>
      </w:r>
      <w:proofErr w:type="spellStart"/>
      <w:r w:rsidRPr="001C4196">
        <w:rPr>
          <w:rFonts w:ascii="Arial" w:hAnsi="Arial" w:cs="Arial"/>
          <w:sz w:val="28"/>
          <w:szCs w:val="28"/>
        </w:rPr>
        <w:t>přijdem</w:t>
      </w:r>
      <w:proofErr w:type="spellEnd"/>
      <w:r w:rsidRPr="001C4196">
        <w:rPr>
          <w:rFonts w:ascii="Arial" w:hAnsi="Arial" w:cs="Arial"/>
          <w:sz w:val="28"/>
          <w:szCs w:val="28"/>
        </w:rPr>
        <w:t xml:space="preserve"> blíž, my </w:t>
      </w:r>
      <w:proofErr w:type="spellStart"/>
      <w:r w:rsidRPr="001C4196">
        <w:rPr>
          <w:rFonts w:ascii="Arial" w:hAnsi="Arial" w:cs="Arial"/>
          <w:sz w:val="28"/>
          <w:szCs w:val="28"/>
        </w:rPr>
        <w:t>přijdem</w:t>
      </w:r>
      <w:proofErr w:type="spellEnd"/>
      <w:r w:rsidRPr="001C4196">
        <w:rPr>
          <w:rFonts w:ascii="Arial" w:hAnsi="Arial" w:cs="Arial"/>
          <w:sz w:val="28"/>
          <w:szCs w:val="28"/>
        </w:rPr>
        <w:t xml:space="preserve"> blíž,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my světů dožijeme,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my </w:t>
      </w:r>
      <w:proofErr w:type="spellStart"/>
      <w:r w:rsidRPr="001C4196">
        <w:rPr>
          <w:rFonts w:ascii="Arial" w:hAnsi="Arial" w:cs="Arial"/>
          <w:sz w:val="28"/>
          <w:szCs w:val="28"/>
        </w:rPr>
        <w:t>bijem</w:t>
      </w:r>
      <w:proofErr w:type="spellEnd"/>
      <w:r w:rsidRPr="001C4196">
        <w:rPr>
          <w:rFonts w:ascii="Arial" w:hAnsi="Arial" w:cs="Arial"/>
          <w:sz w:val="28"/>
          <w:szCs w:val="28"/>
        </w:rPr>
        <w:t xml:space="preserve"> o mříž, ducha lvi, </w:t>
      </w:r>
    </w:p>
    <w:p w:rsidR="001C4196" w:rsidRPr="001C4196" w:rsidRDefault="001C4196" w:rsidP="001C4196">
      <w:pPr>
        <w:pStyle w:val="Bezmezer"/>
        <w:rPr>
          <w:rFonts w:ascii="Arial" w:hAnsi="Arial" w:cs="Arial"/>
          <w:sz w:val="28"/>
          <w:szCs w:val="28"/>
        </w:rPr>
      </w:pPr>
      <w:r w:rsidRPr="001C4196">
        <w:rPr>
          <w:rFonts w:ascii="Arial" w:hAnsi="Arial" w:cs="Arial"/>
          <w:sz w:val="28"/>
          <w:szCs w:val="28"/>
        </w:rPr>
        <w:t xml:space="preserve">a my ji rozbijeme! </w:t>
      </w:r>
    </w:p>
    <w:p w:rsidR="001C4196" w:rsidRPr="001C4196" w:rsidRDefault="001C4196" w:rsidP="001C4196">
      <w:pPr>
        <w:rPr>
          <w:rFonts w:ascii="Arial" w:hAnsi="Arial" w:cs="Arial"/>
          <w:sz w:val="28"/>
          <w:szCs w:val="28"/>
        </w:rPr>
      </w:pPr>
    </w:p>
    <w:p w:rsidR="001C4196" w:rsidRDefault="001C4196" w:rsidP="00425DFB">
      <w:pPr>
        <w:spacing w:line="240" w:lineRule="auto"/>
        <w:rPr>
          <w:rFonts w:ascii="Arial" w:hAnsi="Arial" w:cs="Arial"/>
          <w:sz w:val="28"/>
          <w:szCs w:val="28"/>
        </w:rPr>
      </w:pPr>
    </w:p>
    <w:p w:rsidR="001C4196" w:rsidRPr="001C4196" w:rsidRDefault="001C4196" w:rsidP="00425DFB">
      <w:pPr>
        <w:spacing w:line="240" w:lineRule="auto"/>
        <w:rPr>
          <w:rFonts w:ascii="Arial" w:hAnsi="Arial" w:cs="Arial"/>
          <w:sz w:val="28"/>
          <w:szCs w:val="28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EC1E02" w:rsidRDefault="00EC1E02">
      <w:pPr>
        <w:rPr>
          <w:rFonts w:ascii="Arial" w:hAnsi="Arial" w:cs="Arial"/>
          <w:sz w:val="28"/>
          <w:szCs w:val="28"/>
          <w:u w:val="single"/>
        </w:rPr>
      </w:pPr>
    </w:p>
    <w:p w:rsidR="00316619" w:rsidRDefault="00316619" w:rsidP="00C06AAB">
      <w:pPr>
        <w:rPr>
          <w:rFonts w:ascii="Arial" w:hAnsi="Arial" w:cs="Arial"/>
          <w:b/>
          <w:i/>
          <w:sz w:val="28"/>
          <w:szCs w:val="28"/>
        </w:rPr>
      </w:pPr>
    </w:p>
    <w:p w:rsidR="00C06AAB" w:rsidRDefault="00C06AAB" w:rsidP="00C06AAB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Úkoly k</w:t>
      </w:r>
      <w:r w:rsidR="00E22D6A">
        <w:rPr>
          <w:rFonts w:ascii="Arial" w:hAnsi="Arial" w:cs="Arial"/>
          <w:b/>
          <w:i/>
          <w:sz w:val="28"/>
          <w:szCs w:val="28"/>
        </w:rPr>
        <w:t> </w:t>
      </w:r>
      <w:r w:rsidRPr="00F55FF6">
        <w:rPr>
          <w:rFonts w:ascii="Arial" w:hAnsi="Arial" w:cs="Arial"/>
          <w:b/>
          <w:i/>
          <w:sz w:val="28"/>
          <w:szCs w:val="28"/>
        </w:rPr>
        <w:t>textu</w:t>
      </w: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Zařaďte autora a dílo do kontextu </w:t>
      </w:r>
      <w:r w:rsidR="0028025E">
        <w:rPr>
          <w:rFonts w:ascii="Arial" w:hAnsi="Arial" w:cs="Arial"/>
          <w:sz w:val="28"/>
          <w:szCs w:val="28"/>
        </w:rPr>
        <w:t xml:space="preserve">české </w:t>
      </w:r>
      <w:r w:rsidRPr="00F55FF6">
        <w:rPr>
          <w:rFonts w:ascii="Arial" w:hAnsi="Arial" w:cs="Arial"/>
          <w:sz w:val="28"/>
          <w:szCs w:val="28"/>
        </w:rPr>
        <w:t>literatury.</w:t>
      </w:r>
    </w:p>
    <w:p w:rsidR="00E22D6A" w:rsidRPr="00F55FF6" w:rsidRDefault="00E22D6A" w:rsidP="00E22D6A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Charakterizujte dan</w:t>
      </w:r>
      <w:r w:rsidR="0028025E">
        <w:rPr>
          <w:rFonts w:ascii="Arial" w:hAnsi="Arial" w:cs="Arial"/>
          <w:sz w:val="28"/>
          <w:szCs w:val="28"/>
        </w:rPr>
        <w:t>ou</w:t>
      </w:r>
      <w:r>
        <w:rPr>
          <w:rFonts w:ascii="Arial" w:hAnsi="Arial" w:cs="Arial"/>
          <w:sz w:val="28"/>
          <w:szCs w:val="28"/>
        </w:rPr>
        <w:t xml:space="preserve"> literární </w:t>
      </w:r>
      <w:r w:rsidR="0028025E">
        <w:rPr>
          <w:rFonts w:ascii="Arial" w:hAnsi="Arial" w:cs="Arial"/>
          <w:sz w:val="28"/>
          <w:szCs w:val="28"/>
        </w:rPr>
        <w:t>skupinu, vyjmenujte další představitele.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28025E" w:rsidRDefault="0028025E" w:rsidP="0028025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literární druh a žánr ukázky, vysvětlete</w:t>
      </w:r>
      <w:r>
        <w:rPr>
          <w:rFonts w:ascii="Arial" w:hAnsi="Arial" w:cs="Arial"/>
          <w:sz w:val="28"/>
          <w:szCs w:val="28"/>
        </w:rPr>
        <w:t>.</w:t>
      </w:r>
    </w:p>
    <w:p w:rsidR="00E22D6A" w:rsidRPr="00F55FF6" w:rsidRDefault="0028025E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</w:t>
      </w: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Určete </w:t>
      </w:r>
      <w:r w:rsidR="0028025E">
        <w:rPr>
          <w:rFonts w:ascii="Arial" w:hAnsi="Arial" w:cs="Arial"/>
          <w:sz w:val="28"/>
          <w:szCs w:val="28"/>
        </w:rPr>
        <w:t>hlavní myšlenku textu.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28025E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symbolizuje závěrečný motiv lva?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rozvrstvení slovní zásoby. Doložte.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D17D36" w:rsidRDefault="0028025E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Odhadněte význam slova </w:t>
      </w:r>
      <w:proofErr w:type="spellStart"/>
      <w:r>
        <w:rPr>
          <w:rFonts w:ascii="Arial" w:hAnsi="Arial" w:cs="Arial"/>
          <w:sz w:val="28"/>
          <w:szCs w:val="28"/>
        </w:rPr>
        <w:t>hrdobec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Určete v 1. sloce rým.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28025E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Vyjmenujte všechny Nerudovy básnické sbírky.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ind w:left="284" w:hanging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Vyjmenujte autorovu další tvorbu.</w:t>
      </w:r>
    </w:p>
    <w:p w:rsidR="00E22D6A" w:rsidRPr="00F55FF6" w:rsidRDefault="00E22D6A" w:rsidP="00E22D6A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E22D6A" w:rsidRDefault="00E22D6A">
      <w:pPr>
        <w:rPr>
          <w:rFonts w:ascii="Arial" w:hAnsi="Arial" w:cs="Arial"/>
          <w:b/>
          <w:i/>
          <w:sz w:val="28"/>
          <w:szCs w:val="28"/>
        </w:rPr>
      </w:pPr>
    </w:p>
    <w:p w:rsidR="00480235" w:rsidRPr="00F55FF6" w:rsidRDefault="00480235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Správné řešení</w:t>
      </w:r>
    </w:p>
    <w:p w:rsidR="0028025E" w:rsidRPr="00F55FF6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Zařaďte autora a dílo do kontextu </w:t>
      </w:r>
      <w:r>
        <w:rPr>
          <w:rFonts w:ascii="Arial" w:hAnsi="Arial" w:cs="Arial"/>
          <w:sz w:val="28"/>
          <w:szCs w:val="28"/>
        </w:rPr>
        <w:t xml:space="preserve">české </w:t>
      </w:r>
      <w:r w:rsidRPr="00F55FF6">
        <w:rPr>
          <w:rFonts w:ascii="Arial" w:hAnsi="Arial" w:cs="Arial"/>
          <w:sz w:val="28"/>
          <w:szCs w:val="28"/>
        </w:rPr>
        <w:t>literatury.</w:t>
      </w:r>
    </w:p>
    <w:p w:rsidR="0028025E" w:rsidRPr="0028025E" w:rsidRDefault="0028025E" w:rsidP="0028025E">
      <w:pPr>
        <w:pStyle w:val="Odstavecseseznamem"/>
        <w:pBdr>
          <w:bottom w:val="single" w:sz="4" w:space="1" w:color="auto"/>
        </w:pBd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Česká literatura 60. a 70. let 19. století, generace májovců.</w:t>
      </w:r>
    </w:p>
    <w:p w:rsidR="0028025E" w:rsidRPr="00F55FF6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Charakterizujte danou literární skupinu, vyjmenujte další představitele.</w:t>
      </w:r>
    </w:p>
    <w:p w:rsidR="0028025E" w:rsidRPr="00EB559E" w:rsidRDefault="00EB559E" w:rsidP="0028025E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Májovci – vydali almanach Máj (1858), tvorbou bojovali proti sociálnímu a národnostnímu útisku, lidovost, realismus, snaha povznést českou literaturu na světovou úroveň. Hlavní představitelé – J. Neruda, V. Hálek, K. Světlá, A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Heyduk</w:t>
      </w:r>
      <w:proofErr w:type="spellEnd"/>
      <w:r>
        <w:rPr>
          <w:rFonts w:ascii="Arial" w:hAnsi="Arial" w:cs="Arial"/>
          <w:color w:val="C00000"/>
          <w:sz w:val="28"/>
          <w:szCs w:val="28"/>
        </w:rPr>
        <w:t>, V. Šolc, R. Mayer</w:t>
      </w:r>
    </w:p>
    <w:p w:rsidR="0028025E" w:rsidRPr="0028025E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literární druh a žánr ukázky, vysvětlete</w:t>
      </w:r>
      <w:r>
        <w:rPr>
          <w:rFonts w:ascii="Arial" w:hAnsi="Arial" w:cs="Arial"/>
          <w:sz w:val="28"/>
          <w:szCs w:val="28"/>
        </w:rPr>
        <w:t>.</w:t>
      </w:r>
    </w:p>
    <w:p w:rsidR="0028025E" w:rsidRPr="00EB559E" w:rsidRDefault="00EB559E" w:rsidP="0028025E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 w:rsidRPr="00EB559E">
        <w:rPr>
          <w:rFonts w:ascii="Arial" w:hAnsi="Arial" w:cs="Arial"/>
          <w:color w:val="C00000"/>
          <w:sz w:val="28"/>
          <w:szCs w:val="28"/>
        </w:rPr>
        <w:t>Reflexivní</w:t>
      </w:r>
      <w:r>
        <w:rPr>
          <w:rFonts w:ascii="Arial" w:hAnsi="Arial" w:cs="Arial"/>
          <w:color w:val="C00000"/>
          <w:sz w:val="28"/>
          <w:szCs w:val="28"/>
        </w:rPr>
        <w:t xml:space="preserve"> lyrika (úvahová, konfrontace lidí s řádem vesmíru), báseň (strofy, rytmus, rým).</w:t>
      </w:r>
    </w:p>
    <w:p w:rsidR="0028025E" w:rsidRPr="00F55FF6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Určete </w:t>
      </w:r>
      <w:r>
        <w:rPr>
          <w:rFonts w:ascii="Arial" w:hAnsi="Arial" w:cs="Arial"/>
          <w:sz w:val="28"/>
          <w:szCs w:val="28"/>
        </w:rPr>
        <w:t>hlavní myšlenku textu.</w:t>
      </w:r>
    </w:p>
    <w:p w:rsidR="0028025E" w:rsidRPr="00EB559E" w:rsidRDefault="00EB559E" w:rsidP="0028025E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Cesta lidí k poznání vesmíru, víra ve schopnosti člověka a lidského rozumu (viz závěr).</w:t>
      </w:r>
    </w:p>
    <w:p w:rsidR="0028025E" w:rsidRPr="00F55FF6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symbolizuje závěrečný motiv lva?</w:t>
      </w:r>
    </w:p>
    <w:p w:rsidR="00316619" w:rsidRPr="00EB559E" w:rsidRDefault="00EB559E" w:rsidP="00316619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Odhodlání, statečnost, sílu, také sílu českého národa (motiv lva jako</w:t>
      </w:r>
      <w:r w:rsidR="0086231C">
        <w:rPr>
          <w:rFonts w:ascii="Arial" w:hAnsi="Arial" w:cs="Arial"/>
          <w:color w:val="C00000"/>
          <w:sz w:val="28"/>
          <w:szCs w:val="28"/>
        </w:rPr>
        <w:t xml:space="preserve"> metafora).</w:t>
      </w: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316619" w:rsidRDefault="00316619" w:rsidP="00316619">
      <w:pPr>
        <w:pStyle w:val="Odstavecseseznamem"/>
        <w:rPr>
          <w:rFonts w:ascii="Arial" w:hAnsi="Arial" w:cs="Arial"/>
          <w:sz w:val="28"/>
          <w:szCs w:val="28"/>
        </w:rPr>
      </w:pPr>
    </w:p>
    <w:p w:rsidR="0028025E" w:rsidRPr="00F55FF6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rozvrstvení slovní zásoby. Doložte.</w:t>
      </w:r>
    </w:p>
    <w:p w:rsidR="0028025E" w:rsidRDefault="0086231C" w:rsidP="0028025E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Básnický jazyk, tropy, figury: např. jak lvové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bijem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(přirovnání), jak lvové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bijem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o mříže, jak lvové …(anafora), s hvězd že vane hlas (metonymie), jimž hrouda nohy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víže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(metafora), odpusť, matičko (apostrofa), tepny touhou bijí … div srdce nerozbijí (personifikace), my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přijdem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blíž, my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přijdem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blíž (epizeuxis). Archaismy: např.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víže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, spřaháme, parou,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cvalá</w:t>
      </w:r>
      <w:proofErr w:type="spellEnd"/>
      <w:r>
        <w:rPr>
          <w:rFonts w:ascii="Arial" w:hAnsi="Arial" w:cs="Arial"/>
          <w:color w:val="C00000"/>
          <w:sz w:val="28"/>
          <w:szCs w:val="28"/>
        </w:rPr>
        <w:t>.</w:t>
      </w:r>
    </w:p>
    <w:p w:rsidR="0028025E" w:rsidRPr="00D17D36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Odhadněte význam slova </w:t>
      </w:r>
      <w:proofErr w:type="spellStart"/>
      <w:r>
        <w:rPr>
          <w:rFonts w:ascii="Arial" w:hAnsi="Arial" w:cs="Arial"/>
          <w:sz w:val="28"/>
          <w:szCs w:val="28"/>
        </w:rPr>
        <w:t>hrdobec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28025E" w:rsidRPr="0028025E" w:rsidRDefault="0028025E" w:rsidP="0028025E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proofErr w:type="spellStart"/>
      <w:r>
        <w:rPr>
          <w:rFonts w:ascii="Arial" w:hAnsi="Arial" w:cs="Arial"/>
          <w:color w:val="C00000"/>
          <w:sz w:val="28"/>
          <w:szCs w:val="28"/>
        </w:rPr>
        <w:t>Hrdobec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– hrdý člověk.</w:t>
      </w:r>
    </w:p>
    <w:p w:rsidR="0028025E" w:rsidRPr="00F55FF6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Určete v 1. sloce rým.</w:t>
      </w:r>
    </w:p>
    <w:p w:rsidR="0028025E" w:rsidRPr="005A3C0D" w:rsidRDefault="005A3C0D" w:rsidP="0028025E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proofErr w:type="spellStart"/>
      <w:r>
        <w:rPr>
          <w:rFonts w:ascii="Arial" w:hAnsi="Arial" w:cs="Arial"/>
          <w:color w:val="C00000"/>
          <w:sz w:val="28"/>
          <w:szCs w:val="28"/>
        </w:rPr>
        <w:t>Abcb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– přerývaný.</w:t>
      </w:r>
    </w:p>
    <w:p w:rsidR="0028025E" w:rsidRPr="00F55FF6" w:rsidRDefault="0028025E" w:rsidP="0028025E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Vyjmenujte všechny Nerudovy básnické sbírky.</w:t>
      </w:r>
    </w:p>
    <w:p w:rsidR="0028025E" w:rsidRPr="005A3C0D" w:rsidRDefault="005A3C0D" w:rsidP="0028025E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Hřbitovní kvítí, Knihy veršů, Písně kosmické, Balady a romance, Prosté motivy, Zpěvy páteční</w:t>
      </w:r>
    </w:p>
    <w:p w:rsidR="0028025E" w:rsidRPr="00F55FF6" w:rsidRDefault="0028025E" w:rsidP="0028025E">
      <w:pPr>
        <w:pStyle w:val="Odstavecseseznamem"/>
        <w:numPr>
          <w:ilvl w:val="0"/>
          <w:numId w:val="8"/>
        </w:numPr>
        <w:ind w:left="284" w:hanging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Vyjmenujte autorovu další tvorbu.</w:t>
      </w:r>
    </w:p>
    <w:p w:rsidR="0028025E" w:rsidRPr="005A3C0D" w:rsidRDefault="005A3C0D" w:rsidP="0028025E">
      <w:pPr>
        <w:pStyle w:val="Odstavecseseznamem"/>
        <w:pBdr>
          <w:bottom w:val="single" w:sz="4" w:space="1" w:color="auto"/>
        </w:pBd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Próza – Povídky malostranské, Arabesky, Trhani, soubory fejetonů – Různí lidé, Studie krátké a kratší, Žerty hravé a dravé, Menší cesty, Obrázky z ciziny.</w:t>
      </w:r>
    </w:p>
    <w:p w:rsidR="00197AD5" w:rsidRDefault="00197AD5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375F78" w:rsidRPr="003F6CF6" w:rsidRDefault="00375F78" w:rsidP="00375F78">
      <w:pPr>
        <w:rPr>
          <w:rFonts w:ascii="Arial" w:hAnsi="Arial" w:cs="Arial"/>
          <w:b/>
          <w:i/>
          <w:sz w:val="28"/>
          <w:szCs w:val="28"/>
        </w:rPr>
      </w:pPr>
      <w:r w:rsidRPr="003F6CF6">
        <w:rPr>
          <w:rFonts w:ascii="Arial" w:hAnsi="Arial" w:cs="Arial"/>
          <w:b/>
          <w:i/>
          <w:sz w:val="28"/>
          <w:szCs w:val="28"/>
        </w:rPr>
        <w:t>Metodický list</w:t>
      </w:r>
    </w:p>
    <w:p w:rsidR="003F6CF6" w:rsidRPr="00E22D6A" w:rsidRDefault="00E22D6A" w:rsidP="00316619">
      <w:pPr>
        <w:ind w:left="284"/>
        <w:rPr>
          <w:rFonts w:ascii="Arial" w:hAnsi="Arial" w:cs="Arial"/>
          <w:color w:val="0D0D0D" w:themeColor="text1" w:themeTint="F2"/>
          <w:sz w:val="28"/>
          <w:szCs w:val="28"/>
        </w:rPr>
      </w:pPr>
      <w:r>
        <w:rPr>
          <w:rFonts w:ascii="Arial" w:hAnsi="Arial" w:cs="Arial"/>
          <w:color w:val="0D0D0D" w:themeColor="text1" w:themeTint="F2"/>
          <w:sz w:val="28"/>
          <w:szCs w:val="28"/>
        </w:rPr>
        <w:t>1.</w:t>
      </w:r>
      <w:r w:rsidR="00316619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 w:rsidR="00316619" w:rsidRPr="003F6CF6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 w:rsidR="005A3C0D">
        <w:rPr>
          <w:rFonts w:ascii="Arial" w:hAnsi="Arial" w:cs="Arial"/>
          <w:color w:val="0D0D0D" w:themeColor="text1" w:themeTint="F2"/>
          <w:sz w:val="28"/>
          <w:szCs w:val="28"/>
        </w:rPr>
        <w:t>3</w:t>
      </w:r>
      <w:r>
        <w:rPr>
          <w:rFonts w:ascii="Arial" w:hAnsi="Arial" w:cs="Arial"/>
          <w:color w:val="0D0D0D" w:themeColor="text1" w:themeTint="F2"/>
          <w:sz w:val="28"/>
          <w:szCs w:val="28"/>
        </w:rPr>
        <w:t xml:space="preserve">. 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Žák </w:t>
      </w:r>
      <w:r w:rsidR="00065B73">
        <w:rPr>
          <w:rFonts w:ascii="Arial" w:hAnsi="Arial" w:cs="Arial"/>
          <w:color w:val="0D0D0D" w:themeColor="text1" w:themeTint="F2"/>
          <w:sz w:val="28"/>
          <w:szCs w:val="28"/>
        </w:rPr>
        <w:t>použije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 teoretické znalosti získané n</w:t>
      </w:r>
      <w:r w:rsidR="003F6CF6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a základě výkladu učitele nebo 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>pracuje s učebnicí. Charakterizuje dan</w:t>
      </w:r>
      <w:r w:rsidR="005A3C0D">
        <w:rPr>
          <w:rFonts w:ascii="Arial" w:hAnsi="Arial" w:cs="Arial"/>
          <w:color w:val="0D0D0D" w:themeColor="text1" w:themeTint="F2"/>
          <w:sz w:val="28"/>
          <w:szCs w:val="28"/>
        </w:rPr>
        <w:t>ou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 literární </w:t>
      </w:r>
      <w:r w:rsidR="005A3C0D">
        <w:rPr>
          <w:rFonts w:ascii="Arial" w:hAnsi="Arial" w:cs="Arial"/>
          <w:color w:val="0D0D0D" w:themeColor="text1" w:themeTint="F2"/>
          <w:sz w:val="28"/>
          <w:szCs w:val="28"/>
        </w:rPr>
        <w:t>skupinu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>, zařadí autora časově. Opakování již probraného učiva.</w:t>
      </w:r>
    </w:p>
    <w:p w:rsidR="0045790F" w:rsidRDefault="005A3C0D" w:rsidP="00316619">
      <w:pPr>
        <w:ind w:left="426" w:hanging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</w:t>
      </w:r>
      <w:r w:rsidR="00375F78">
        <w:rPr>
          <w:rFonts w:ascii="Arial" w:hAnsi="Arial" w:cs="Arial"/>
          <w:sz w:val="28"/>
          <w:szCs w:val="28"/>
        </w:rPr>
        <w:t>.</w:t>
      </w:r>
      <w:r w:rsidR="003F6CF6">
        <w:rPr>
          <w:rFonts w:ascii="Arial" w:hAnsi="Arial" w:cs="Arial"/>
          <w:sz w:val="28"/>
          <w:szCs w:val="28"/>
        </w:rPr>
        <w:t xml:space="preserve"> </w:t>
      </w:r>
      <w:r w:rsidR="003F6CF6" w:rsidRPr="003F6CF6">
        <w:rPr>
          <w:rFonts w:ascii="Arial" w:hAnsi="Arial" w:cs="Arial"/>
          <w:sz w:val="28"/>
          <w:szCs w:val="28"/>
        </w:rPr>
        <w:t>–</w:t>
      </w:r>
      <w:r w:rsidR="003F6CF6">
        <w:rPr>
          <w:rFonts w:ascii="Arial" w:hAnsi="Arial" w:cs="Arial"/>
          <w:sz w:val="28"/>
          <w:szCs w:val="28"/>
        </w:rPr>
        <w:t xml:space="preserve"> </w:t>
      </w:r>
      <w:r w:rsidR="00E22D6A">
        <w:rPr>
          <w:rFonts w:ascii="Arial" w:hAnsi="Arial" w:cs="Arial"/>
          <w:sz w:val="28"/>
          <w:szCs w:val="28"/>
        </w:rPr>
        <w:t>6</w:t>
      </w:r>
      <w:r w:rsidR="00375F78">
        <w:rPr>
          <w:rFonts w:ascii="Arial" w:hAnsi="Arial" w:cs="Arial"/>
          <w:sz w:val="28"/>
          <w:szCs w:val="28"/>
        </w:rPr>
        <w:t>. Praktická práce s textem,</w:t>
      </w:r>
      <w:r w:rsidR="00316619">
        <w:rPr>
          <w:rFonts w:ascii="Arial" w:hAnsi="Arial" w:cs="Arial"/>
          <w:sz w:val="28"/>
          <w:szCs w:val="28"/>
        </w:rPr>
        <w:t xml:space="preserve"> </w:t>
      </w:r>
      <w:r w:rsidR="00375F78">
        <w:rPr>
          <w:rFonts w:ascii="Arial" w:hAnsi="Arial" w:cs="Arial"/>
          <w:sz w:val="28"/>
          <w:szCs w:val="28"/>
        </w:rPr>
        <w:t xml:space="preserve">učitel je nápomocen, ověří </w:t>
      </w:r>
      <w:r w:rsidR="00065B73">
        <w:rPr>
          <w:rFonts w:ascii="Arial" w:hAnsi="Arial" w:cs="Arial"/>
          <w:sz w:val="28"/>
          <w:szCs w:val="28"/>
        </w:rPr>
        <w:t>s</w:t>
      </w:r>
      <w:r w:rsidR="00E22D6A">
        <w:rPr>
          <w:rFonts w:ascii="Arial" w:hAnsi="Arial" w:cs="Arial"/>
          <w:sz w:val="28"/>
          <w:szCs w:val="28"/>
        </w:rPr>
        <w:t>právnost.</w:t>
      </w:r>
    </w:p>
    <w:p w:rsidR="00E22D6A" w:rsidRPr="00E22D6A" w:rsidRDefault="00E22D6A" w:rsidP="00316619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7. </w:t>
      </w:r>
      <w:r w:rsidR="005A3C0D">
        <w:rPr>
          <w:rFonts w:ascii="Arial" w:hAnsi="Arial" w:cs="Arial"/>
          <w:sz w:val="28"/>
          <w:szCs w:val="28"/>
        </w:rPr>
        <w:t>Žáci odhadnou význam slova, možnost diskuse, učitel sdělí spr</w:t>
      </w:r>
      <w:r w:rsidR="002C3C95">
        <w:rPr>
          <w:rFonts w:ascii="Arial" w:hAnsi="Arial" w:cs="Arial"/>
          <w:sz w:val="28"/>
          <w:szCs w:val="28"/>
        </w:rPr>
        <w:t>á</w:t>
      </w:r>
      <w:r w:rsidR="005A3C0D">
        <w:rPr>
          <w:rFonts w:ascii="Arial" w:hAnsi="Arial" w:cs="Arial"/>
          <w:sz w:val="28"/>
          <w:szCs w:val="28"/>
        </w:rPr>
        <w:t>vné řešení.</w:t>
      </w:r>
    </w:p>
    <w:p w:rsidR="00E22D6A" w:rsidRDefault="00065B73" w:rsidP="00316619">
      <w:pPr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8. Praktická práce s textem, učitel je nápomocen, ověří správnost.</w:t>
      </w:r>
    </w:p>
    <w:p w:rsidR="00065B73" w:rsidRDefault="003E7EBB" w:rsidP="00316619">
      <w:pPr>
        <w:ind w:left="1134" w:hanging="85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9.</w:t>
      </w:r>
      <w:r w:rsidR="00065B73">
        <w:rPr>
          <w:rFonts w:ascii="Arial" w:hAnsi="Arial" w:cs="Arial"/>
          <w:sz w:val="28"/>
          <w:szCs w:val="28"/>
        </w:rPr>
        <w:t xml:space="preserve"> – 10.</w:t>
      </w:r>
      <w:r>
        <w:rPr>
          <w:rFonts w:ascii="Arial" w:hAnsi="Arial" w:cs="Arial"/>
          <w:sz w:val="28"/>
          <w:szCs w:val="28"/>
        </w:rPr>
        <w:t xml:space="preserve"> </w:t>
      </w:r>
      <w:r w:rsidR="00375F78">
        <w:rPr>
          <w:rFonts w:ascii="Arial" w:hAnsi="Arial" w:cs="Arial"/>
          <w:sz w:val="28"/>
          <w:szCs w:val="28"/>
        </w:rPr>
        <w:t xml:space="preserve">Žáci využijí znalosti získané z výkladu učitele, příp. využijí </w:t>
      </w:r>
    </w:p>
    <w:p w:rsidR="00375F78" w:rsidRDefault="00375F78" w:rsidP="00316619">
      <w:pPr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učebnici. Opakování.</w:t>
      </w:r>
    </w:p>
    <w:p w:rsidR="00375F78" w:rsidRDefault="00375F78" w:rsidP="00480235">
      <w:pPr>
        <w:rPr>
          <w:rFonts w:ascii="Arial" w:hAnsi="Arial" w:cs="Arial"/>
          <w:sz w:val="28"/>
          <w:szCs w:val="28"/>
        </w:rPr>
      </w:pPr>
    </w:p>
    <w:p w:rsidR="00375F78" w:rsidRPr="00375F78" w:rsidRDefault="00375F78" w:rsidP="00480235">
      <w:pPr>
        <w:rPr>
          <w:rFonts w:ascii="Arial" w:hAnsi="Arial" w:cs="Arial"/>
          <w:sz w:val="28"/>
          <w:szCs w:val="28"/>
        </w:rPr>
      </w:pPr>
    </w:p>
    <w:p w:rsidR="00480235" w:rsidRDefault="00480235" w:rsidP="00480235">
      <w:pPr>
        <w:rPr>
          <w:rFonts w:ascii="Arial" w:hAnsi="Arial" w:cs="Arial"/>
          <w:sz w:val="28"/>
          <w:szCs w:val="28"/>
          <w:u w:val="single"/>
        </w:rPr>
      </w:pPr>
    </w:p>
    <w:p w:rsidR="00480235" w:rsidRDefault="00480235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16619" w:rsidRDefault="00316619">
      <w:pPr>
        <w:rPr>
          <w:rFonts w:ascii="Arial" w:hAnsi="Arial" w:cs="Arial"/>
          <w:sz w:val="28"/>
          <w:szCs w:val="28"/>
        </w:rPr>
      </w:pPr>
    </w:p>
    <w:p w:rsidR="00316619" w:rsidRDefault="00316619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Pr="000A1E47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0A1E47">
        <w:rPr>
          <w:rFonts w:ascii="Arial" w:hAnsi="Arial" w:cs="Arial"/>
          <w:b/>
          <w:i/>
          <w:sz w:val="28"/>
          <w:szCs w:val="28"/>
        </w:rPr>
        <w:t>Autorská práva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Dílo smí být dále šířeno pod licencí CC BY-SA.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Všechna neocitovaná autorská díla jsou dílem autora. </w:t>
      </w: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5A3C0D" w:rsidRDefault="005A3C0D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Pr="00FD1890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FD1890">
        <w:rPr>
          <w:rFonts w:ascii="Arial" w:hAnsi="Arial" w:cs="Arial"/>
          <w:b/>
          <w:i/>
          <w:sz w:val="28"/>
          <w:szCs w:val="28"/>
        </w:rPr>
        <w:t>Prameny a literatura</w:t>
      </w:r>
    </w:p>
    <w:p w:rsid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 xml:space="preserve">, M.: Čítanka II. k Literatuře v kostce pro střední školy. </w:t>
      </w:r>
    </w:p>
    <w:p w:rsidR="003E7EBB" w:rsidRPr="00FD1890" w:rsidRDefault="003E7EBB" w:rsidP="00FD1890">
      <w:pPr>
        <w:pStyle w:val="Odstavecseseznamem"/>
        <w:rPr>
          <w:rFonts w:ascii="Arial" w:hAnsi="Arial" w:cs="Arial"/>
          <w:sz w:val="28"/>
          <w:szCs w:val="28"/>
        </w:rPr>
      </w:pPr>
      <w:r w:rsidRPr="00FD1890">
        <w:rPr>
          <w:rFonts w:ascii="Arial" w:hAnsi="Arial" w:cs="Arial"/>
          <w:sz w:val="28"/>
          <w:szCs w:val="28"/>
        </w:rPr>
        <w:t>1. vyd. (dotisk), Havlíčkův Brod, 2001, ISBN 80-7200-383-6</w:t>
      </w:r>
    </w:p>
    <w:p w:rsidR="003E7EBB" w:rsidRP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>, M.: Literatura v kostce pro střední školy. 2. vyd., Havlíčkův Brod, 1996, ISBN 80-7200-052-7</w:t>
      </w:r>
    </w:p>
    <w:sectPr w:rsidR="003E7EBB" w:rsidRPr="00FD1890" w:rsidSect="005E2326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BB8" w:rsidRDefault="002C0BB8" w:rsidP="000F64C8">
      <w:pPr>
        <w:spacing w:after="0" w:line="240" w:lineRule="auto"/>
      </w:pPr>
      <w:r>
        <w:separator/>
      </w:r>
    </w:p>
  </w:endnote>
  <w:endnote w:type="continuationSeparator" w:id="0">
    <w:p w:rsidR="002C0BB8" w:rsidRDefault="002C0BB8" w:rsidP="000F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Default="000F64C8">
    <w:pPr>
      <w:pStyle w:val="Zpat"/>
    </w:pPr>
    <w:r w:rsidRPr="000F64C8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BB8" w:rsidRDefault="002C0BB8" w:rsidP="000F64C8">
      <w:pPr>
        <w:spacing w:after="0" w:line="240" w:lineRule="auto"/>
      </w:pPr>
      <w:r>
        <w:separator/>
      </w:r>
    </w:p>
  </w:footnote>
  <w:footnote w:type="continuationSeparator" w:id="0">
    <w:p w:rsidR="002C0BB8" w:rsidRDefault="002C0BB8" w:rsidP="000F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Pr="00C8768A" w:rsidRDefault="000F64C8" w:rsidP="000F64C8">
    <w:pPr>
      <w:pStyle w:val="Zhlav"/>
      <w:pBdr>
        <w:left w:val="single" w:sz="18" w:space="1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0F64C8">
      <w:rPr>
        <w:rFonts w:ascii="Arial" w:hAnsi="Arial" w:cs="Arial"/>
        <w:b/>
        <w:noProof/>
        <w:color w:val="FFFFFF" w:themeColor="background1"/>
        <w:spacing w:val="20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-556895</wp:posOffset>
          </wp:positionV>
          <wp:extent cx="1200150" cy="1110343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F64C8" w:rsidRDefault="000F64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6872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362C3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CA4267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404DC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6C7D26"/>
    <w:multiLevelType w:val="hybridMultilevel"/>
    <w:tmpl w:val="A5C4C4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C8"/>
    <w:rsid w:val="00065B73"/>
    <w:rsid w:val="00076BB7"/>
    <w:rsid w:val="000864E3"/>
    <w:rsid w:val="000A1E47"/>
    <w:rsid w:val="000C22EF"/>
    <w:rsid w:val="000D6CC8"/>
    <w:rsid w:val="000F64C8"/>
    <w:rsid w:val="00171EFE"/>
    <w:rsid w:val="00184095"/>
    <w:rsid w:val="001856F2"/>
    <w:rsid w:val="00197AD5"/>
    <w:rsid w:val="001A4712"/>
    <w:rsid w:val="001C4196"/>
    <w:rsid w:val="0028025E"/>
    <w:rsid w:val="002808C0"/>
    <w:rsid w:val="00285210"/>
    <w:rsid w:val="002855C7"/>
    <w:rsid w:val="002A1F15"/>
    <w:rsid w:val="002A4250"/>
    <w:rsid w:val="002A7FE1"/>
    <w:rsid w:val="002C0BB8"/>
    <w:rsid w:val="002C3C95"/>
    <w:rsid w:val="00316619"/>
    <w:rsid w:val="00323054"/>
    <w:rsid w:val="0032614F"/>
    <w:rsid w:val="00346042"/>
    <w:rsid w:val="00375F78"/>
    <w:rsid w:val="003E7EBB"/>
    <w:rsid w:val="003F6CF6"/>
    <w:rsid w:val="00425DFB"/>
    <w:rsid w:val="0045790F"/>
    <w:rsid w:val="00480235"/>
    <w:rsid w:val="004E0A54"/>
    <w:rsid w:val="00516C8E"/>
    <w:rsid w:val="00593BB9"/>
    <w:rsid w:val="005A3C0D"/>
    <w:rsid w:val="005E2326"/>
    <w:rsid w:val="006C2A83"/>
    <w:rsid w:val="00720438"/>
    <w:rsid w:val="00744A25"/>
    <w:rsid w:val="007A4947"/>
    <w:rsid w:val="00805083"/>
    <w:rsid w:val="0086231C"/>
    <w:rsid w:val="008D0F00"/>
    <w:rsid w:val="0090634A"/>
    <w:rsid w:val="009D7340"/>
    <w:rsid w:val="00AD28F7"/>
    <w:rsid w:val="00B52E4B"/>
    <w:rsid w:val="00BD3B91"/>
    <w:rsid w:val="00BF3A40"/>
    <w:rsid w:val="00C06AAB"/>
    <w:rsid w:val="00C53800"/>
    <w:rsid w:val="00C61D1E"/>
    <w:rsid w:val="00C61D37"/>
    <w:rsid w:val="00CD3F10"/>
    <w:rsid w:val="00CF0CDB"/>
    <w:rsid w:val="00D17D36"/>
    <w:rsid w:val="00D311AC"/>
    <w:rsid w:val="00E21597"/>
    <w:rsid w:val="00E22D6A"/>
    <w:rsid w:val="00E36393"/>
    <w:rsid w:val="00E41613"/>
    <w:rsid w:val="00E6684A"/>
    <w:rsid w:val="00EB559E"/>
    <w:rsid w:val="00EC1E02"/>
    <w:rsid w:val="00EC5353"/>
    <w:rsid w:val="00EF7CEC"/>
    <w:rsid w:val="00F24F6F"/>
    <w:rsid w:val="00F55FF6"/>
    <w:rsid w:val="00F909F8"/>
    <w:rsid w:val="00FD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4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4C8"/>
  </w:style>
  <w:style w:type="paragraph" w:styleId="Zpat">
    <w:name w:val="footer"/>
    <w:basedOn w:val="Normln"/>
    <w:link w:val="Zpat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4C8"/>
  </w:style>
  <w:style w:type="table" w:styleId="Mkatabulky">
    <w:name w:val="Table Grid"/>
    <w:basedOn w:val="Normlntabulka"/>
    <w:uiPriority w:val="59"/>
    <w:rsid w:val="000F64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4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FF6"/>
    <w:pPr>
      <w:ind w:left="720"/>
      <w:contextualSpacing/>
    </w:pPr>
  </w:style>
  <w:style w:type="paragraph" w:styleId="Bezmezer">
    <w:name w:val="No Spacing"/>
    <w:uiPriority w:val="1"/>
    <w:qFormat/>
    <w:rsid w:val="00425D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6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616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Kmenta</dc:creator>
  <cp:keywords/>
  <dc:description/>
  <cp:lastModifiedBy>Radek Kmenta</cp:lastModifiedBy>
  <cp:revision>42</cp:revision>
  <dcterms:created xsi:type="dcterms:W3CDTF">2013-09-04T11:35:00Z</dcterms:created>
  <dcterms:modified xsi:type="dcterms:W3CDTF">2014-03-03T07:23:00Z</dcterms:modified>
</cp:coreProperties>
</file>