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AE7" w:rsidRDefault="00BF6AE7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40"/>
        </w:rPr>
      </w:pPr>
    </w:p>
    <w:p w:rsidR="00BF6AE7" w:rsidRDefault="00807B44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1.75pt;height:113.15pt">
            <v:imagedata r:id="rId7" o:title=""/>
          </v:shape>
        </w:pict>
      </w: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40"/>
        </w:rPr>
      </w:pP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40"/>
        </w:rPr>
      </w:pP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40"/>
        </w:rPr>
      </w:pP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nejvyšší úrok</w:t>
      </w: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,Bold" w:hAnsi="Arial,Bold" w:cs="Arial,Bold"/>
          <w:b/>
          <w:bCs/>
          <w:sz w:val="32"/>
          <w:szCs w:val="32"/>
        </w:rPr>
        <w:t xml:space="preserve">Důkaz </w:t>
      </w:r>
      <w:proofErr w:type="spellStart"/>
      <w:r>
        <w:rPr>
          <w:rFonts w:ascii="Arial,Bold" w:hAnsi="Arial,Bold" w:cs="Arial,Bold"/>
          <w:b/>
          <w:bCs/>
          <w:sz w:val="32"/>
          <w:szCs w:val="32"/>
        </w:rPr>
        <w:t>Theveninovy</w:t>
      </w:r>
      <w:proofErr w:type="spellEnd"/>
      <w:r>
        <w:rPr>
          <w:rFonts w:ascii="Arial,Bold" w:hAnsi="Arial,Bold" w:cs="Arial,Bold"/>
          <w:b/>
          <w:bCs/>
          <w:sz w:val="32"/>
          <w:szCs w:val="32"/>
        </w:rPr>
        <w:t xml:space="preserve"> věty</w:t>
      </w: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BF6AE7" w:rsidRPr="002A2890" w:rsidRDefault="00BF6AE7" w:rsidP="00D975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063DD2">
        <w:rPr>
          <w:rFonts w:ascii="Arial" w:hAnsi="Arial" w:cs="Arial"/>
          <w:sz w:val="32"/>
          <w:szCs w:val="32"/>
        </w:rPr>
        <w:t>o materiálu: VY_52_INOVACE_02_19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807B44" w:rsidRDefault="00807B44" w:rsidP="00807B44">
      <w:pPr>
        <w:rPr>
          <w:rFonts w:ascii="Arial" w:hAnsi="Arial" w:cs="Arial"/>
          <w:sz w:val="32"/>
          <w:szCs w:val="32"/>
        </w:rPr>
      </w:pPr>
    </w:p>
    <w:p w:rsidR="00807B44" w:rsidRPr="002A2890" w:rsidRDefault="00807B44" w:rsidP="00807B44">
      <w:pPr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807B44" w:rsidRPr="00EC3A66" w:rsidRDefault="00807B44" w:rsidP="00807B44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sz w:val="28"/>
          <w:szCs w:val="28"/>
        </w:rPr>
      </w:pPr>
      <w:r w:rsidRPr="00EC3A66">
        <w:rPr>
          <w:rFonts w:ascii="Arial" w:hAnsi="Arial" w:cs="Arial"/>
          <w:b/>
          <w:sz w:val="28"/>
          <w:szCs w:val="28"/>
        </w:rPr>
        <w:t xml:space="preserve">Materiál je určen </w:t>
      </w:r>
      <w:proofErr w:type="gramStart"/>
      <w:r w:rsidRPr="00EC3A66">
        <w:rPr>
          <w:rFonts w:ascii="Arial" w:hAnsi="Arial" w:cs="Arial"/>
          <w:b/>
          <w:sz w:val="28"/>
          <w:szCs w:val="28"/>
        </w:rPr>
        <w:t>pro 3.ročníky</w:t>
      </w:r>
      <w:proofErr w:type="gramEnd"/>
      <w:r w:rsidRPr="00EC3A66">
        <w:rPr>
          <w:rFonts w:ascii="Arial" w:hAnsi="Arial" w:cs="Arial"/>
          <w:b/>
          <w:sz w:val="28"/>
          <w:szCs w:val="28"/>
        </w:rPr>
        <w:t xml:space="preserve"> studijního oboru 26-41-M / 01 elektrotechnika</w:t>
      </w:r>
      <w:r>
        <w:rPr>
          <w:rFonts w:ascii="Arial" w:hAnsi="Arial" w:cs="Arial"/>
          <w:b/>
          <w:sz w:val="28"/>
          <w:szCs w:val="28"/>
        </w:rPr>
        <w:t xml:space="preserve"> v předmětu Elektrotechnická měření.</w:t>
      </w:r>
    </w:p>
    <w:p w:rsidR="00BF6AE7" w:rsidRPr="002A2890" w:rsidRDefault="00BF6AE7" w:rsidP="002D6F98">
      <w:pPr>
        <w:rPr>
          <w:rFonts w:ascii="Arial" w:hAnsi="Arial" w:cs="Arial"/>
          <w:sz w:val="32"/>
          <w:szCs w:val="32"/>
        </w:rPr>
      </w:pPr>
    </w:p>
    <w:p w:rsidR="00BF6AE7" w:rsidRPr="0089695A" w:rsidRDefault="00BF6AE7" w:rsidP="00807B4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>Jedná se o výkladovou prezentaci</w:t>
      </w:r>
      <w:r w:rsidR="00807B44"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 xml:space="preserve">k problematice praktického </w:t>
      </w:r>
      <w:r>
        <w:rPr>
          <w:rFonts w:ascii="Arial" w:hAnsi="Arial" w:cs="Arial"/>
          <w:sz w:val="28"/>
          <w:szCs w:val="28"/>
        </w:rPr>
        <w:t>důkazu (</w:t>
      </w:r>
      <w:r w:rsidRPr="0089695A">
        <w:rPr>
          <w:rFonts w:ascii="Arial" w:hAnsi="Arial" w:cs="Arial"/>
          <w:sz w:val="28"/>
          <w:szCs w:val="28"/>
        </w:rPr>
        <w:t>ověření měřením</w:t>
      </w:r>
      <w:r>
        <w:rPr>
          <w:rFonts w:ascii="Arial" w:hAnsi="Arial" w:cs="Arial"/>
          <w:sz w:val="28"/>
          <w:szCs w:val="28"/>
        </w:rPr>
        <w:t xml:space="preserve">)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věty.</w:t>
      </w:r>
      <w:r w:rsidRPr="0089695A">
        <w:rPr>
          <w:rFonts w:ascii="Arial" w:hAnsi="Arial" w:cs="Arial"/>
          <w:sz w:val="28"/>
          <w:szCs w:val="28"/>
        </w:rPr>
        <w:t xml:space="preserve"> Cílem cvičení je </w:t>
      </w:r>
      <w:r w:rsidR="00807B44">
        <w:rPr>
          <w:rFonts w:ascii="Arial" w:hAnsi="Arial" w:cs="Arial"/>
          <w:sz w:val="28"/>
          <w:szCs w:val="28"/>
        </w:rPr>
        <w:t xml:space="preserve">experimentálně </w:t>
      </w:r>
      <w:r w:rsidRPr="0089695A">
        <w:rPr>
          <w:rFonts w:ascii="Arial" w:hAnsi="Arial" w:cs="Arial"/>
          <w:sz w:val="28"/>
          <w:szCs w:val="28"/>
        </w:rPr>
        <w:t xml:space="preserve">dokázat platnost 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věty.</w:t>
      </w:r>
      <w:r w:rsidRPr="0089695A">
        <w:rPr>
          <w:rFonts w:ascii="Arial" w:hAnsi="Arial" w:cs="Arial"/>
          <w:sz w:val="28"/>
          <w:szCs w:val="28"/>
        </w:rPr>
        <w:t xml:space="preserve"> Dále stanovit rozdíly mezi naměřenými hodnotami</w:t>
      </w:r>
      <w:r>
        <w:rPr>
          <w:rFonts w:ascii="Arial" w:hAnsi="Arial" w:cs="Arial"/>
          <w:sz w:val="28"/>
          <w:szCs w:val="28"/>
        </w:rPr>
        <w:t xml:space="preserve"> původního a náhradního obvodu</w:t>
      </w:r>
      <w:r w:rsidRPr="0089695A">
        <w:rPr>
          <w:rFonts w:ascii="Arial" w:hAnsi="Arial" w:cs="Arial"/>
          <w:sz w:val="28"/>
          <w:szCs w:val="28"/>
        </w:rPr>
        <w:t xml:space="preserve">. Případně zdůvodnit chyby, které při měření a vzniknou. Úloha je vhodná pro všechny studijní </w:t>
      </w:r>
      <w:r w:rsidR="00807B44">
        <w:rPr>
          <w:rFonts w:ascii="Arial" w:hAnsi="Arial" w:cs="Arial"/>
          <w:sz w:val="28"/>
          <w:szCs w:val="28"/>
        </w:rPr>
        <w:t>obory.</w:t>
      </w:r>
    </w:p>
    <w:p w:rsidR="00BF6AE7" w:rsidRDefault="00BF6AE7">
      <w:pPr>
        <w:rPr>
          <w:rFonts w:ascii="Arial" w:hAnsi="Arial" w:cs="Arial"/>
          <w:sz w:val="32"/>
          <w:szCs w:val="32"/>
        </w:rPr>
      </w:pPr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A7332C" w:rsidRDefault="00A7332C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BF6AE7" w:rsidRDefault="00BF6AE7" w:rsidP="00BE6F6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BF6AE7" w:rsidRDefault="00BF6AE7" w:rsidP="00BE6F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2A7341" w:rsidRPr="002A7341" w:rsidRDefault="002A7341" w:rsidP="002A734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2A7341" w:rsidRDefault="002A7341" w:rsidP="002A734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Název úlohy</w:t>
      </w:r>
    </w:p>
    <w:p w:rsidR="002A7341" w:rsidRDefault="002A7341" w:rsidP="002A7341">
      <w:pPr>
        <w:autoSpaceDE w:val="0"/>
        <w:autoSpaceDN w:val="0"/>
        <w:adjustRightInd w:val="0"/>
        <w:spacing w:after="0" w:line="240" w:lineRule="auto"/>
        <w:ind w:left="360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sz w:val="32"/>
          <w:szCs w:val="32"/>
        </w:rPr>
        <w:t xml:space="preserve">Důkaz </w:t>
      </w:r>
      <w:proofErr w:type="spellStart"/>
      <w:r>
        <w:rPr>
          <w:rFonts w:ascii="Arial,Bold" w:hAnsi="Arial,Bold" w:cs="Arial,Bold"/>
          <w:b/>
          <w:bCs/>
          <w:sz w:val="32"/>
          <w:szCs w:val="32"/>
        </w:rPr>
        <w:t>Theveninovy</w:t>
      </w:r>
      <w:proofErr w:type="spellEnd"/>
      <w:r>
        <w:rPr>
          <w:rFonts w:ascii="Arial,Bold" w:hAnsi="Arial,Bold" w:cs="Arial,Bold"/>
          <w:b/>
          <w:bCs/>
          <w:sz w:val="32"/>
          <w:szCs w:val="32"/>
        </w:rPr>
        <w:t xml:space="preserve"> věty</w:t>
      </w:r>
    </w:p>
    <w:p w:rsidR="00D53B4D" w:rsidRDefault="00D53B4D" w:rsidP="002A7341">
      <w:pPr>
        <w:autoSpaceDE w:val="0"/>
        <w:autoSpaceDN w:val="0"/>
        <w:adjustRightInd w:val="0"/>
        <w:spacing w:after="0" w:line="240" w:lineRule="auto"/>
        <w:ind w:left="360"/>
        <w:rPr>
          <w:rFonts w:ascii="Arial,Bold" w:hAnsi="Arial,Bold" w:cs="Arial,Bold"/>
          <w:b/>
          <w:bCs/>
          <w:sz w:val="32"/>
          <w:szCs w:val="32"/>
        </w:rPr>
      </w:pPr>
    </w:p>
    <w:p w:rsidR="002A7341" w:rsidRPr="002A7341" w:rsidRDefault="002A7341" w:rsidP="002A7341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bCs/>
          <w:color w:val="00007D"/>
          <w:sz w:val="28"/>
          <w:szCs w:val="28"/>
        </w:rPr>
      </w:pPr>
    </w:p>
    <w:p w:rsidR="002A7341" w:rsidRPr="002A7341" w:rsidRDefault="002A7341" w:rsidP="002A734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</w:t>
      </w:r>
      <w:r w:rsidR="00BF6AE7"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>Zkoušený předmět</w:t>
      </w:r>
      <w:r>
        <w:rPr>
          <w:rFonts w:ascii="Arial" w:hAnsi="Arial" w:cs="Arial"/>
          <w:bCs/>
          <w:color w:val="00007D"/>
          <w:sz w:val="28"/>
          <w:szCs w:val="28"/>
        </w:rPr>
        <w:t xml:space="preserve">  </w:t>
      </w:r>
    </w:p>
    <w:p w:rsidR="00BF6AE7" w:rsidRPr="002A7341" w:rsidRDefault="00BF6AE7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BF6AE7" w:rsidRDefault="00BF6AE7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89695A">
        <w:rPr>
          <w:rFonts w:ascii="Arial" w:hAnsi="Arial" w:cs="Arial"/>
          <w:color w:val="000000"/>
          <w:sz w:val="28"/>
          <w:szCs w:val="28"/>
        </w:rPr>
        <w:t>Daný měřený obvod zapojený dle schématu.</w:t>
      </w:r>
    </w:p>
    <w:p w:rsidR="00D53B4D" w:rsidRDefault="00D53B4D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4E4E2F" w:rsidRDefault="004E4E2F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U = 10 V,  R1 = 10 000 Ω, R2 = 2 000 Ω</w:t>
      </w:r>
      <w:r w:rsidR="00D53B4D">
        <w:rPr>
          <w:rFonts w:ascii="Arial" w:hAnsi="Arial" w:cs="Arial"/>
          <w:color w:val="000000"/>
          <w:sz w:val="28"/>
          <w:szCs w:val="28"/>
        </w:rPr>
        <w:t>, R3 = 1 000 Ω</w:t>
      </w:r>
    </w:p>
    <w:p w:rsidR="00D53B4D" w:rsidRPr="0089695A" w:rsidRDefault="00D53B4D" w:rsidP="00D97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BF6AE7" w:rsidRPr="002A2890" w:rsidRDefault="00BF6AE7" w:rsidP="00EB7CDC"/>
    <w:p w:rsidR="00BF6AE7" w:rsidRDefault="002A7341" w:rsidP="00C652B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 </w:t>
      </w: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>3</w:t>
      </w:r>
      <w:r w:rsidR="00BF6AE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="00BF6AE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="00BF6AE7" w:rsidRPr="00C652B4">
        <w:rPr>
          <w:rFonts w:ascii="Arial,Bold" w:hAnsi="Arial,Bold" w:cs="Arial,Bold"/>
          <w:b/>
          <w:bCs/>
          <w:color w:val="00007D"/>
          <w:sz w:val="40"/>
          <w:szCs w:val="40"/>
        </w:rPr>
        <w:t>Zadání</w:t>
      </w:r>
      <w:proofErr w:type="gramEnd"/>
    </w:p>
    <w:p w:rsidR="00BF6AE7" w:rsidRPr="00C652B4" w:rsidRDefault="00BF6AE7" w:rsidP="00C652B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28"/>
          <w:szCs w:val="28"/>
        </w:rPr>
      </w:pPr>
    </w:p>
    <w:p w:rsidR="00BF6AE7" w:rsidRDefault="00BF6AE7" w:rsidP="00C652B4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Vypočítejte </w:t>
      </w:r>
      <w:r w:rsidRPr="00C652B4">
        <w:rPr>
          <w:rFonts w:ascii="Arial" w:hAnsi="Arial"/>
          <w:sz w:val="28"/>
          <w:szCs w:val="28"/>
        </w:rPr>
        <w:t>napětí naprázdno</w:t>
      </w:r>
      <w:r>
        <w:rPr>
          <w:rFonts w:ascii="Arial" w:hAnsi="Arial"/>
          <w:sz w:val="28"/>
          <w:szCs w:val="28"/>
        </w:rPr>
        <w:t xml:space="preserve"> a </w:t>
      </w:r>
      <w:r w:rsidRPr="00C652B4">
        <w:rPr>
          <w:rFonts w:ascii="Arial" w:hAnsi="Arial"/>
          <w:sz w:val="28"/>
          <w:szCs w:val="28"/>
        </w:rPr>
        <w:t>proud nakrátko</w:t>
      </w:r>
      <w:r>
        <w:rPr>
          <w:rFonts w:ascii="Arial" w:hAnsi="Arial"/>
          <w:sz w:val="28"/>
          <w:szCs w:val="28"/>
        </w:rPr>
        <w:t xml:space="preserve"> u obou obvodů</w:t>
      </w:r>
    </w:p>
    <w:p w:rsidR="00BF6AE7" w:rsidRDefault="00BF6AE7" w:rsidP="00643495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>Změřte napětí na</w:t>
      </w:r>
      <w:r>
        <w:rPr>
          <w:rFonts w:ascii="Arial" w:hAnsi="Arial"/>
          <w:sz w:val="28"/>
          <w:szCs w:val="28"/>
        </w:rPr>
        <w:t>prázdno, proud „skoro nakrátko“</w:t>
      </w:r>
      <w:r w:rsidRPr="00C652B4">
        <w:rPr>
          <w:rFonts w:ascii="Arial" w:hAnsi="Arial"/>
          <w:sz w:val="28"/>
          <w:szCs w:val="28"/>
        </w:rPr>
        <w:t xml:space="preserve"> a graficky odečtěte proud nakrátko</w:t>
      </w:r>
    </w:p>
    <w:p w:rsidR="00BF6AE7" w:rsidRDefault="00BF6AE7" w:rsidP="00C652B4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 w:rsidRPr="00B43649">
        <w:rPr>
          <w:rFonts w:ascii="Arial" w:hAnsi="Arial"/>
          <w:sz w:val="28"/>
          <w:szCs w:val="28"/>
        </w:rPr>
        <w:t xml:space="preserve">Změřte zatěžovací charakteristiku </w:t>
      </w:r>
      <w:r>
        <w:rPr>
          <w:rFonts w:ascii="Arial" w:hAnsi="Arial"/>
          <w:sz w:val="28"/>
          <w:szCs w:val="28"/>
        </w:rPr>
        <w:t xml:space="preserve">původního </w:t>
      </w:r>
      <w:r w:rsidRPr="00B43649">
        <w:rPr>
          <w:rFonts w:ascii="Arial" w:hAnsi="Arial"/>
          <w:sz w:val="28"/>
          <w:szCs w:val="28"/>
        </w:rPr>
        <w:t>obvodu</w:t>
      </w:r>
    </w:p>
    <w:p w:rsidR="00BF6AE7" w:rsidRPr="00C652B4" w:rsidRDefault="00BF6AE7" w:rsidP="00C652B4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 xml:space="preserve">Zadaný obvod nahraďte ekvivalentním obvodem podle </w:t>
      </w:r>
      <w:proofErr w:type="spellStart"/>
      <w:r w:rsidRPr="00C652B4">
        <w:rPr>
          <w:rFonts w:ascii="Arial" w:hAnsi="Arial"/>
          <w:sz w:val="28"/>
          <w:szCs w:val="28"/>
        </w:rPr>
        <w:t>Theveninovy</w:t>
      </w:r>
      <w:proofErr w:type="spellEnd"/>
      <w:r w:rsidRPr="00C652B4">
        <w:rPr>
          <w:rFonts w:ascii="Arial" w:hAnsi="Arial"/>
          <w:sz w:val="28"/>
          <w:szCs w:val="28"/>
        </w:rPr>
        <w:t xml:space="preserve"> věty </w:t>
      </w:r>
      <w:r w:rsidRPr="00C652B4">
        <w:rPr>
          <w:rFonts w:ascii="Arial" w:hAnsi="Arial" w:cs="Arial"/>
          <w:sz w:val="28"/>
          <w:szCs w:val="28"/>
        </w:rPr>
        <w:t xml:space="preserve">(vypočítejte </w:t>
      </w:r>
      <w:proofErr w:type="spellStart"/>
      <w:r w:rsidRPr="00150504">
        <w:rPr>
          <w:rFonts w:ascii="Arial" w:hAnsi="Arial" w:cs="Arial"/>
          <w:sz w:val="28"/>
          <w:szCs w:val="28"/>
        </w:rPr>
        <w:t>U</w:t>
      </w:r>
      <w:r w:rsidRPr="0015050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150504">
        <w:rPr>
          <w:rFonts w:ascii="Arial" w:hAnsi="Arial" w:cs="Arial"/>
          <w:sz w:val="28"/>
          <w:szCs w:val="28"/>
        </w:rPr>
        <w:t>a</w:t>
      </w:r>
      <w:r w:rsidRPr="00C652B4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52B4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 w:rsidRPr="00C652B4">
        <w:rPr>
          <w:rFonts w:ascii="Arial" w:hAnsi="Arial" w:cs="Arial"/>
          <w:sz w:val="28"/>
          <w:szCs w:val="28"/>
        </w:rPr>
        <w:t>)</w:t>
      </w:r>
    </w:p>
    <w:p w:rsidR="00BF6AE7" w:rsidRPr="00C652B4" w:rsidRDefault="00BF6AE7" w:rsidP="00643495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 xml:space="preserve">Zadaný obvod nahraďte ekvivalentním obvodem podle </w:t>
      </w:r>
      <w:proofErr w:type="spellStart"/>
      <w:r w:rsidRPr="00C652B4">
        <w:rPr>
          <w:rFonts w:ascii="Arial" w:hAnsi="Arial"/>
          <w:sz w:val="28"/>
          <w:szCs w:val="28"/>
        </w:rPr>
        <w:t>Theveninovy</w:t>
      </w:r>
      <w:proofErr w:type="spellEnd"/>
      <w:r w:rsidRPr="00C652B4">
        <w:rPr>
          <w:rFonts w:ascii="Arial" w:hAnsi="Arial"/>
          <w:sz w:val="28"/>
          <w:szCs w:val="28"/>
        </w:rPr>
        <w:t xml:space="preserve"> věty </w:t>
      </w:r>
      <w:r w:rsidRPr="00C652B4">
        <w:rPr>
          <w:rFonts w:ascii="Arial" w:hAnsi="Arial" w:cs="Arial"/>
          <w:sz w:val="28"/>
          <w:szCs w:val="28"/>
        </w:rPr>
        <w:t xml:space="preserve">(vypočítejte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C652B4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52B4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 w:rsidRPr="00C652B4">
        <w:rPr>
          <w:rFonts w:ascii="Arial" w:hAnsi="Arial" w:cs="Arial"/>
          <w:sz w:val="28"/>
          <w:szCs w:val="28"/>
        </w:rPr>
        <w:t>)</w:t>
      </w:r>
    </w:p>
    <w:p w:rsidR="00BF6AE7" w:rsidRPr="00AC7CDD" w:rsidRDefault="00BF6AE7" w:rsidP="00C652B4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Zapojte náhradní obvod a ověřte výpočty bod 1</w:t>
      </w:r>
    </w:p>
    <w:p w:rsidR="00BF6AE7" w:rsidRDefault="00BF6AE7" w:rsidP="00C652B4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U náhradního obvodu ověřte měřením bod </w:t>
      </w:r>
      <w:r w:rsidR="002A7341">
        <w:rPr>
          <w:rFonts w:ascii="Arial" w:hAnsi="Arial"/>
          <w:sz w:val="28"/>
          <w:szCs w:val="28"/>
        </w:rPr>
        <w:t>1</w:t>
      </w:r>
    </w:p>
    <w:p w:rsidR="00BF6AE7" w:rsidRPr="00C652B4" w:rsidRDefault="00BF6AE7" w:rsidP="00C652B4">
      <w:pPr>
        <w:pStyle w:val="Odstavecseseznamem"/>
        <w:numPr>
          <w:ilvl w:val="0"/>
          <w:numId w:val="9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>Změřte zatěžovací charakteristiku náh</w:t>
      </w:r>
      <w:r>
        <w:rPr>
          <w:rFonts w:ascii="Arial" w:hAnsi="Arial"/>
          <w:sz w:val="28"/>
          <w:szCs w:val="28"/>
        </w:rPr>
        <w:t xml:space="preserve">radního obvodu podle </w:t>
      </w:r>
      <w:proofErr w:type="spellStart"/>
      <w:r>
        <w:rPr>
          <w:rFonts w:ascii="Arial" w:hAnsi="Arial"/>
          <w:sz w:val="28"/>
          <w:szCs w:val="28"/>
        </w:rPr>
        <w:t>Theveninovy</w:t>
      </w:r>
      <w:proofErr w:type="spellEnd"/>
      <w:r w:rsidRPr="00C652B4">
        <w:rPr>
          <w:rFonts w:ascii="Arial" w:hAnsi="Arial"/>
          <w:sz w:val="28"/>
          <w:szCs w:val="28"/>
        </w:rPr>
        <w:t xml:space="preserve"> věty</w:t>
      </w:r>
    </w:p>
    <w:p w:rsidR="00BF6AE7" w:rsidRDefault="00BF6AE7" w:rsidP="00A3529C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43649">
        <w:rPr>
          <w:rFonts w:ascii="Arial" w:hAnsi="Arial" w:cs="Arial"/>
          <w:color w:val="000000"/>
          <w:sz w:val="28"/>
          <w:szCs w:val="28"/>
        </w:rPr>
        <w:t>Zjištěné výsledky měření patřičně formulujte v</w:t>
      </w:r>
      <w:r>
        <w:rPr>
          <w:rFonts w:ascii="Arial" w:hAnsi="Arial" w:cs="Arial"/>
          <w:color w:val="000000"/>
          <w:sz w:val="28"/>
          <w:szCs w:val="28"/>
        </w:rPr>
        <w:t> </w:t>
      </w:r>
      <w:r w:rsidRPr="00B43649">
        <w:rPr>
          <w:rFonts w:ascii="Arial" w:hAnsi="Arial" w:cs="Arial"/>
          <w:color w:val="000000"/>
          <w:sz w:val="28"/>
          <w:szCs w:val="28"/>
        </w:rPr>
        <w:t>závěru</w:t>
      </w:r>
    </w:p>
    <w:p w:rsidR="00BF6AE7" w:rsidRDefault="00BF6AE7" w:rsidP="00A3529C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  <w:sz w:val="28"/>
          <w:szCs w:val="28"/>
        </w:rPr>
      </w:pPr>
    </w:p>
    <w:p w:rsidR="00BF6AE7" w:rsidRDefault="00BF6AE7" w:rsidP="00C652B4">
      <w:pPr>
        <w:pStyle w:val="Odstavecseseznamem"/>
        <w:rPr>
          <w:rFonts w:ascii="Arial" w:hAnsi="Arial"/>
          <w:sz w:val="28"/>
          <w:szCs w:val="28"/>
        </w:rPr>
      </w:pPr>
    </w:p>
    <w:p w:rsidR="00BF6AE7" w:rsidRPr="0089695A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Pr="0089695A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Pr="0089695A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Pr="0089695A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Pr="0089695A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Pr="0089695A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Default="00BF6AE7" w:rsidP="00B971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Pr="0089695A" w:rsidRDefault="00BF6AE7" w:rsidP="00B971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Default="00BF6AE7" w:rsidP="004E12D0">
      <w:pPr>
        <w:rPr>
          <w:rFonts w:ascii="Arial" w:hAnsi="Arial" w:cs="Arial"/>
          <w:sz w:val="28"/>
          <w:szCs w:val="28"/>
        </w:rPr>
      </w:pPr>
    </w:p>
    <w:p w:rsidR="00BF6AE7" w:rsidRDefault="00BF6AE7" w:rsidP="004E12D0">
      <w:pPr>
        <w:rPr>
          <w:rFonts w:ascii="Arial" w:hAnsi="Arial" w:cs="Arial"/>
          <w:sz w:val="28"/>
          <w:szCs w:val="28"/>
        </w:rPr>
      </w:pPr>
    </w:p>
    <w:p w:rsidR="00BF6AE7" w:rsidRDefault="00BF6AE7" w:rsidP="004E12D0">
      <w:pPr>
        <w:rPr>
          <w:rFonts w:ascii="Arial" w:hAnsi="Arial" w:cs="Arial"/>
          <w:sz w:val="28"/>
          <w:szCs w:val="28"/>
        </w:rPr>
      </w:pPr>
    </w:p>
    <w:p w:rsidR="00BF6AE7" w:rsidRDefault="00BF6AE7" w:rsidP="004E12D0">
      <w:pPr>
        <w:rPr>
          <w:rFonts w:ascii="Arial" w:hAnsi="Arial" w:cs="Arial"/>
          <w:sz w:val="28"/>
          <w:szCs w:val="28"/>
        </w:rPr>
      </w:pPr>
    </w:p>
    <w:p w:rsidR="00D53B4D" w:rsidRDefault="00BF6AE7" w:rsidP="004E12D0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br w:type="page"/>
      </w:r>
    </w:p>
    <w:p w:rsidR="00BF6AE7" w:rsidRPr="00400B4D" w:rsidRDefault="002A7341" w:rsidP="004E12D0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4   </w:t>
      </w:r>
      <w:r w:rsidR="00BF6AE7"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>Schéma</w:t>
      </w:r>
      <w:proofErr w:type="gramEnd"/>
      <w:r w:rsidR="00BF6AE7"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zapojení</w:t>
      </w:r>
    </w:p>
    <w:p w:rsidR="00D53B4D" w:rsidRDefault="00D53B4D" w:rsidP="00616B24">
      <w:pPr>
        <w:rPr>
          <w:rFonts w:ascii="Arial" w:hAnsi="Arial"/>
          <w:sz w:val="28"/>
          <w:szCs w:val="28"/>
        </w:rPr>
      </w:pPr>
    </w:p>
    <w:p w:rsidR="00BF6AE7" w:rsidRDefault="00BF6AE7" w:rsidP="00616B24">
      <w:pPr>
        <w:rPr>
          <w:rFonts w:ascii="Arial" w:hAnsi="Arial"/>
          <w:sz w:val="28"/>
          <w:szCs w:val="28"/>
        </w:rPr>
      </w:pPr>
      <w:r w:rsidRPr="007E78BB">
        <w:rPr>
          <w:rFonts w:ascii="Arial" w:hAnsi="Arial"/>
          <w:sz w:val="28"/>
          <w:szCs w:val="28"/>
        </w:rPr>
        <w:t>Původní obvod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 w:rsidRPr="007E78BB">
        <w:rPr>
          <w:rFonts w:ascii="Arial" w:hAnsi="Arial"/>
          <w:sz w:val="28"/>
          <w:szCs w:val="28"/>
        </w:rPr>
        <w:tab/>
      </w:r>
    </w:p>
    <w:p w:rsidR="00BF6AE7" w:rsidRPr="007E78BB" w:rsidRDefault="00807B44" w:rsidP="00616B24">
      <w:pPr>
        <w:rPr>
          <w:rFonts w:ascii="Arial" w:hAnsi="Arial"/>
          <w:sz w:val="28"/>
          <w:szCs w:val="28"/>
        </w:rPr>
      </w:pPr>
      <w:r>
        <w:rPr>
          <w:rFonts w:ascii="Arial" w:hAnsi="Arial"/>
          <w:noProof/>
          <w:sz w:val="28"/>
          <w:szCs w:val="28"/>
          <w:lang w:eastAsia="cs-CZ"/>
        </w:rPr>
        <w:pict>
          <v:shape id="Obrázek 1" o:spid="_x0000_i1026" type="#_x0000_t75" style="width:523.65pt;height:242.2pt;visibility:visible">
            <v:imagedata r:id="rId8" o:title=""/>
          </v:shape>
        </w:pict>
      </w:r>
    </w:p>
    <w:p w:rsidR="00BF6AE7" w:rsidRDefault="00BF6AE7" w:rsidP="000D6B67">
      <w:pPr>
        <w:rPr>
          <w:rFonts w:ascii="Arial" w:hAnsi="Arial"/>
          <w:sz w:val="28"/>
          <w:szCs w:val="28"/>
        </w:rPr>
      </w:pPr>
    </w:p>
    <w:p w:rsidR="00D53B4D" w:rsidRDefault="00D53B4D" w:rsidP="000D6B67">
      <w:pPr>
        <w:rPr>
          <w:rFonts w:ascii="Arial" w:hAnsi="Arial"/>
          <w:sz w:val="28"/>
          <w:szCs w:val="28"/>
        </w:rPr>
      </w:pPr>
    </w:p>
    <w:p w:rsidR="00BF6AE7" w:rsidRDefault="00BF6AE7" w:rsidP="000D6B67">
      <w:pPr>
        <w:rPr>
          <w:rFonts w:ascii="Arial" w:hAnsi="Arial"/>
          <w:sz w:val="28"/>
          <w:szCs w:val="28"/>
        </w:rPr>
      </w:pPr>
      <w:r w:rsidRPr="007E78BB">
        <w:rPr>
          <w:rFonts w:ascii="Arial" w:hAnsi="Arial"/>
          <w:sz w:val="28"/>
          <w:szCs w:val="28"/>
        </w:rPr>
        <w:t>Náhradní obvod</w:t>
      </w:r>
    </w:p>
    <w:p w:rsidR="00BF6AE7" w:rsidRDefault="00807B44" w:rsidP="000D6B67">
      <w:pPr>
        <w:rPr>
          <w:rFonts w:ascii="Arial" w:hAnsi="Arial"/>
          <w:sz w:val="28"/>
          <w:szCs w:val="28"/>
        </w:rPr>
      </w:pPr>
      <w:r>
        <w:rPr>
          <w:rFonts w:ascii="Arial" w:hAnsi="Arial"/>
          <w:noProof/>
          <w:sz w:val="28"/>
          <w:szCs w:val="28"/>
          <w:lang w:eastAsia="cs-CZ"/>
        </w:rPr>
        <w:pict>
          <v:shape id="Obrázek 3" o:spid="_x0000_i1027" type="#_x0000_t75" style="width:407.7pt;height:229.55pt;visibility:visible">
            <v:imagedata r:id="rId9" o:title=""/>
          </v:shape>
        </w:pict>
      </w:r>
    </w:p>
    <w:p w:rsidR="00BF6AE7" w:rsidRDefault="00BF6AE7" w:rsidP="00616B24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</w:p>
    <w:p w:rsidR="00BF6AE7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BF6AE7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BF6AE7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BF6AE7" w:rsidRDefault="002A7341" w:rsidP="001A0B7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>5</w:t>
      </w:r>
      <w:r w:rsidR="00BF6AE7"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</w:t>
      </w:r>
      <w:r w:rsidR="00BF6AE7"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>Rozbor</w:t>
      </w:r>
      <w:proofErr w:type="gramEnd"/>
      <w:r w:rsidR="00BF6AE7"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úlohy</w:t>
      </w:r>
    </w:p>
    <w:p w:rsidR="00BF6AE7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BF6AE7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Pr="00D75AC2">
        <w:rPr>
          <w:rFonts w:ascii="Arial" w:hAnsi="Arial" w:cs="Arial"/>
          <w:bCs/>
          <w:sz w:val="28"/>
          <w:szCs w:val="28"/>
        </w:rPr>
        <w:t>Podl</w:t>
      </w:r>
      <w:r>
        <w:rPr>
          <w:rFonts w:ascii="Arial" w:hAnsi="Arial" w:cs="Arial"/>
          <w:bCs/>
          <w:sz w:val="28"/>
          <w:szCs w:val="28"/>
        </w:rPr>
        <w:t xml:space="preserve">e </w:t>
      </w:r>
      <w:proofErr w:type="spellStart"/>
      <w:r>
        <w:rPr>
          <w:rFonts w:ascii="Arial" w:hAnsi="Arial" w:cs="Arial"/>
          <w:bCs/>
          <w:sz w:val="28"/>
          <w:szCs w:val="28"/>
        </w:rPr>
        <w:t>Theveninovy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věty </w:t>
      </w:r>
      <w:r w:rsidRPr="00D75AC2">
        <w:rPr>
          <w:rFonts w:ascii="Arial" w:hAnsi="Arial" w:cs="Arial"/>
          <w:sz w:val="28"/>
          <w:szCs w:val="28"/>
        </w:rPr>
        <w:t>lze každý lineární obvod vzhledem k dvěma svorkám nahradit ideálním zdrojem napětí a jeho vnitřním odporem. Velikost napětí tohoto zdroje je rovna výstupnímu napětí mezi danými svorkami naprázdno.</w:t>
      </w:r>
    </w:p>
    <w:p w:rsidR="00BF6AE7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Napětí </w:t>
      </w:r>
      <w:proofErr w:type="spellStart"/>
      <w:r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 se tedy vypočítá:     </w:t>
      </w:r>
      <w:r w:rsidRPr="00760A2F">
        <w:rPr>
          <w:position w:val="-30"/>
          <w:sz w:val="20"/>
          <w:szCs w:val="20"/>
        </w:rPr>
        <w:object w:dxaOrig="1680" w:dyaOrig="680">
          <v:shape id="_x0000_i1028" type="#_x0000_t75" style="width:104.25pt;height:44.4pt" o:ole="">
            <v:imagedata r:id="rId10" o:title=""/>
          </v:shape>
          <o:OLEObject Type="Embed" ProgID="Equation.3" ShapeID="_x0000_i1028" DrawAspect="Content" ObjectID="_1462192798" r:id="rId11"/>
        </w:object>
      </w:r>
    </w:p>
    <w:p w:rsidR="00BF6AE7" w:rsidRPr="00D75AC2" w:rsidRDefault="00BF6AE7" w:rsidP="001A0B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D75AC2">
        <w:rPr>
          <w:rFonts w:ascii="Arial" w:hAnsi="Arial" w:cs="Arial"/>
          <w:sz w:val="28"/>
          <w:szCs w:val="28"/>
        </w:rPr>
        <w:t>Vnitřní odpor náhradního zdroje se pak vypočítá tak, že se vynechají (odpojí) proudové a zkratují napěťové zdroje a vypočte se odpor zbylého obvodu vůči daným svorkám</w:t>
      </w:r>
      <w:r>
        <w:rPr>
          <w:rFonts w:ascii="Arial" w:hAnsi="Arial" w:cs="Arial"/>
          <w:sz w:val="28"/>
          <w:szCs w:val="28"/>
        </w:rPr>
        <w:t xml:space="preserve">:                                    </w:t>
      </w:r>
      <w:r w:rsidRPr="00A83CCE">
        <w:rPr>
          <w:position w:val="-30"/>
          <w:sz w:val="20"/>
          <w:szCs w:val="20"/>
        </w:rPr>
        <w:object w:dxaOrig="1800" w:dyaOrig="680">
          <v:shape id="_x0000_i1029" type="#_x0000_t75" style="width:108pt;height:41.15pt" o:ole="">
            <v:imagedata r:id="rId12" o:title=""/>
          </v:shape>
          <o:OLEObject Type="Embed" ProgID="Equation.3" ShapeID="_x0000_i1029" DrawAspect="Content" ObjectID="_1462192799" r:id="rId13"/>
        </w:object>
      </w:r>
    </w:p>
    <w:p w:rsidR="00BF6AE7" w:rsidRPr="007E78BB" w:rsidRDefault="00BF6AE7" w:rsidP="007E78B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Proud nakrátko:                                </w:t>
      </w:r>
      <w:r w:rsidRPr="00C22C57">
        <w:rPr>
          <w:position w:val="-30"/>
          <w:sz w:val="20"/>
          <w:szCs w:val="20"/>
        </w:rPr>
        <w:object w:dxaOrig="900" w:dyaOrig="680">
          <v:shape id="_x0000_i1030" type="#_x0000_t75" style="width:55.65pt;height:41.15pt" o:ole="">
            <v:imagedata r:id="rId14" o:title=""/>
          </v:shape>
          <o:OLEObject Type="Embed" ProgID="Equation.3" ShapeID="_x0000_i1030" DrawAspect="Content" ObjectID="_1462192800" r:id="rId15"/>
        </w:object>
      </w:r>
    </w:p>
    <w:p w:rsidR="00BF6AE7" w:rsidRPr="00D5070F" w:rsidRDefault="00BF6AE7" w:rsidP="00D5070F">
      <w:pPr>
        <w:ind w:firstLine="708"/>
        <w:rPr>
          <w:rFonts w:ascii="Arial" w:hAnsi="Arial" w:cs="Arial"/>
          <w:sz w:val="28"/>
          <w:szCs w:val="28"/>
        </w:rPr>
      </w:pPr>
      <w:r w:rsidRPr="001A0B75">
        <w:rPr>
          <w:rFonts w:ascii="Arial" w:hAnsi="Arial" w:cs="Arial"/>
          <w:sz w:val="28"/>
          <w:szCs w:val="28"/>
        </w:rPr>
        <w:t xml:space="preserve">Výsledkem úpravy je obvod, který má stejnou zatěžovací charakteristiku jako původní obvod, tedy má stejnou závislost výstupního napětí na odebíraném proudu. </w:t>
      </w:r>
    </w:p>
    <w:p w:rsidR="00BF6AE7" w:rsidRPr="00616B24" w:rsidRDefault="00BF6AE7" w:rsidP="004E12D0">
      <w:pPr>
        <w:rPr>
          <w:rFonts w:ascii="Arial,Bold" w:hAnsi="Arial,Bold" w:cs="Arial,Bold"/>
          <w:b/>
          <w:bCs/>
          <w:color w:val="00007D"/>
          <w:sz w:val="2"/>
          <w:szCs w:val="2"/>
        </w:rPr>
      </w:pPr>
    </w:p>
    <w:p w:rsidR="00BF6AE7" w:rsidRDefault="002A7341" w:rsidP="00E2456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6  </w:t>
      </w:r>
      <w:r w:rsidR="00BF6AE7" w:rsidRPr="00114F3D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Postup</w:t>
      </w:r>
      <w:proofErr w:type="gramEnd"/>
      <w:r w:rsidR="00BF6AE7" w:rsidRPr="00114F3D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měření</w:t>
      </w:r>
    </w:p>
    <w:p w:rsidR="00BF6AE7" w:rsidRPr="00D5070F" w:rsidRDefault="00BF6AE7" w:rsidP="00E245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7D"/>
          <w:sz w:val="28"/>
          <w:szCs w:val="28"/>
        </w:rPr>
      </w:pPr>
    </w:p>
    <w:p w:rsidR="00BF6AE7" w:rsidRDefault="00BF6AE7" w:rsidP="00967BB4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Zapojte první (původní) obvod dle schématu</w:t>
      </w:r>
    </w:p>
    <w:p w:rsidR="00BF6AE7" w:rsidRPr="00B80253" w:rsidRDefault="00BF6AE7" w:rsidP="00B80253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Vypočítejte „</w:t>
      </w:r>
      <w:proofErr w:type="spellStart"/>
      <w:r>
        <w:rPr>
          <w:rFonts w:ascii="Arial" w:hAnsi="Arial"/>
          <w:sz w:val="28"/>
          <w:szCs w:val="28"/>
        </w:rPr>
        <w:t>Theveninův</w:t>
      </w:r>
      <w:proofErr w:type="spellEnd"/>
      <w:r>
        <w:rPr>
          <w:rFonts w:ascii="Arial" w:hAnsi="Arial"/>
          <w:sz w:val="28"/>
          <w:szCs w:val="28"/>
        </w:rPr>
        <w:t xml:space="preserve"> odpor“ </w:t>
      </w:r>
      <w:proofErr w:type="spellStart"/>
      <w:r w:rsidRPr="00C652B4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>, „</w:t>
      </w:r>
      <w:proofErr w:type="spellStart"/>
      <w:r>
        <w:rPr>
          <w:rFonts w:ascii="Arial" w:hAnsi="Arial" w:cs="Arial"/>
          <w:sz w:val="28"/>
          <w:szCs w:val="28"/>
        </w:rPr>
        <w:t>Theveninovo</w:t>
      </w:r>
      <w:proofErr w:type="spellEnd"/>
      <w:r>
        <w:rPr>
          <w:rFonts w:ascii="Arial" w:hAnsi="Arial" w:cs="Arial"/>
          <w:sz w:val="28"/>
          <w:szCs w:val="28"/>
        </w:rPr>
        <w:t xml:space="preserve"> napětí“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a proud </w:t>
      </w:r>
    </w:p>
    <w:p w:rsidR="00BF6AE7" w:rsidRPr="00C51118" w:rsidRDefault="00BF6AE7" w:rsidP="00B80253">
      <w:pPr>
        <w:pStyle w:val="Odstavecseseznamem"/>
        <w:ind w:left="240"/>
        <w:rPr>
          <w:rFonts w:ascii="Arial" w:hAnsi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nakrátko  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K</w:t>
      </w:r>
      <w:proofErr w:type="gramEnd"/>
    </w:p>
    <w:p w:rsidR="00BF6AE7" w:rsidRPr="00287C24" w:rsidRDefault="00BF6AE7" w:rsidP="00287C24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Změřte hodnoty napětí naprázdno </w:t>
      </w:r>
      <w:r>
        <w:rPr>
          <w:rFonts w:ascii="Arial" w:hAnsi="Arial" w:cs="Arial"/>
          <w:color w:val="000000"/>
          <w:sz w:val="28"/>
          <w:szCs w:val="28"/>
        </w:rPr>
        <w:t>(U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>
        <w:rPr>
          <w:rFonts w:ascii="Arial" w:hAnsi="Arial" w:cs="Arial"/>
          <w:color w:val="000000"/>
          <w:sz w:val="28"/>
          <w:szCs w:val="28"/>
        </w:rPr>
        <w:t>) a proudu „skoro nakrátko“ (Vždy při měření 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r>
        <w:rPr>
          <w:rFonts w:ascii="Arial" w:hAnsi="Arial" w:cs="Arial"/>
          <w:color w:val="000000"/>
          <w:sz w:val="28"/>
          <w:szCs w:val="28"/>
        </w:rPr>
        <w:t xml:space="preserve"> zkratujte obě dekády zátěže vodičem).</w:t>
      </w:r>
    </w:p>
    <w:p w:rsidR="00BF6AE7" w:rsidRPr="00DF2AF3" w:rsidRDefault="00BF6AE7" w:rsidP="00185812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Proveďte kontrolu na vypočítané napětí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r>
        <w:rPr>
          <w:rFonts w:ascii="Arial" w:hAnsi="Arial" w:cs="Arial"/>
          <w:color w:val="000000"/>
          <w:sz w:val="28"/>
          <w:szCs w:val="28"/>
        </w:rPr>
        <w:t>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 = </w:t>
      </w:r>
      <w:r>
        <w:rPr>
          <w:rFonts w:ascii="Arial" w:hAnsi="Arial" w:cs="Arial"/>
          <w:color w:val="000000"/>
          <w:sz w:val="28"/>
          <w:szCs w:val="28"/>
        </w:rPr>
        <w:t>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>
        <w:rPr>
          <w:rFonts w:ascii="Arial" w:hAnsi="Arial" w:cs="Arial"/>
          <w:color w:val="000000"/>
          <w:sz w:val="28"/>
          <w:szCs w:val="28"/>
        </w:rPr>
        <w:t xml:space="preserve">, až na minimální nepřesnost měření) a vypočítaný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proud  </w:t>
      </w:r>
      <w:r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  <w:vertAlign w:val="subscript"/>
        </w:rPr>
        <w:t>K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 (je o něco málo větší než </w:t>
      </w:r>
    </w:p>
    <w:p w:rsidR="00BF6AE7" w:rsidRPr="00F005D0" w:rsidRDefault="00BF6AE7" w:rsidP="00DF2AF3">
      <w:pPr>
        <w:pStyle w:val="Odstavecseseznamem"/>
        <w:ind w:left="600"/>
        <w:rPr>
          <w:rFonts w:ascii="Arial" w:hAnsi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r>
        <w:rPr>
          <w:rFonts w:ascii="Arial" w:hAnsi="Arial" w:cs="Arial"/>
          <w:color w:val="000000"/>
          <w:sz w:val="28"/>
          <w:szCs w:val="28"/>
        </w:rPr>
        <w:t xml:space="preserve"> – vlivem úbytku napětí na vnitřním odporu ampérmetru R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A</w:t>
      </w:r>
      <w:r>
        <w:rPr>
          <w:rFonts w:ascii="Arial" w:hAnsi="Arial" w:cs="Arial"/>
          <w:color w:val="000000"/>
          <w:sz w:val="28"/>
          <w:szCs w:val="28"/>
        </w:rPr>
        <w:t xml:space="preserve">). </w:t>
      </w:r>
    </w:p>
    <w:p w:rsidR="00AD20BF" w:rsidRDefault="00BF6AE7" w:rsidP="00F005D0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Změřte celou zatěžovací charakteristiku původního obvodu a </w:t>
      </w:r>
      <w:r w:rsidR="00AD20BF">
        <w:rPr>
          <w:rFonts w:ascii="Arial" w:hAnsi="Arial"/>
          <w:sz w:val="28"/>
          <w:szCs w:val="28"/>
        </w:rPr>
        <w:t>tuto vyneste do grafu.</w:t>
      </w:r>
    </w:p>
    <w:p w:rsidR="00AD20BF" w:rsidRDefault="00AD20BF" w:rsidP="00F005D0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Zapojte náhradní obvod podle schématu, nastavte na zdroji hodnotu napětí naprázdno a hodnotu „</w:t>
      </w:r>
      <w:proofErr w:type="spellStart"/>
      <w:r>
        <w:rPr>
          <w:rFonts w:ascii="Arial" w:hAnsi="Arial"/>
          <w:sz w:val="28"/>
          <w:szCs w:val="28"/>
        </w:rPr>
        <w:t>Theveninova</w:t>
      </w:r>
      <w:proofErr w:type="spellEnd"/>
      <w:r>
        <w:rPr>
          <w:rFonts w:ascii="Arial" w:hAnsi="Arial"/>
          <w:sz w:val="28"/>
          <w:szCs w:val="28"/>
        </w:rPr>
        <w:t xml:space="preserve"> odporu“ </w:t>
      </w:r>
    </w:p>
    <w:p w:rsidR="00AD20BF" w:rsidRDefault="00AD20BF" w:rsidP="00AD20BF">
      <w:pPr>
        <w:pStyle w:val="Odstavecseseznamem"/>
        <w:numPr>
          <w:ilvl w:val="0"/>
          <w:numId w:val="10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Změřte celou zatěžovací charakteristiku </w:t>
      </w:r>
      <w:r w:rsidR="00EF1E50">
        <w:rPr>
          <w:rFonts w:ascii="Arial" w:hAnsi="Arial"/>
          <w:sz w:val="28"/>
          <w:szCs w:val="28"/>
        </w:rPr>
        <w:t>náhradního</w:t>
      </w:r>
      <w:r>
        <w:rPr>
          <w:rFonts w:ascii="Arial" w:hAnsi="Arial"/>
          <w:sz w:val="28"/>
          <w:szCs w:val="28"/>
        </w:rPr>
        <w:t xml:space="preserve"> obvodu a tuto vyneste do grafu.</w:t>
      </w:r>
    </w:p>
    <w:p w:rsidR="00BF6AE7" w:rsidRPr="001372DD" w:rsidRDefault="00BF6AE7" w:rsidP="001372DD">
      <w:pPr>
        <w:rPr>
          <w:rFonts w:ascii="Arial" w:hAnsi="Arial"/>
          <w:sz w:val="28"/>
          <w:szCs w:val="28"/>
        </w:rPr>
      </w:pPr>
    </w:p>
    <w:p w:rsidR="00BF6AE7" w:rsidRDefault="006369C4" w:rsidP="00EE7FE2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br w:type="page"/>
      </w:r>
      <w:proofErr w:type="gramStart"/>
      <w:r w:rsidR="002A7341">
        <w:rPr>
          <w:rFonts w:ascii="Arial,Bold" w:hAnsi="Arial,Bold" w:cs="Arial,Bold"/>
          <w:b/>
          <w:bCs/>
          <w:color w:val="00007D"/>
          <w:sz w:val="40"/>
          <w:szCs w:val="40"/>
        </w:rPr>
        <w:lastRenderedPageBreak/>
        <w:t>7</w:t>
      </w:r>
      <w:r w:rsidR="00BF6AE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="002A7341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="00BF6AE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Použité</w:t>
      </w:r>
      <w:proofErr w:type="gramEnd"/>
      <w:r w:rsidR="00BF6AE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vztahy</w:t>
      </w:r>
    </w:p>
    <w:p w:rsidR="00BF6AE7" w:rsidRDefault="00BF6AE7" w:rsidP="00EE7FE2">
      <w:pPr>
        <w:rPr>
          <w:sz w:val="20"/>
          <w:szCs w:val="20"/>
        </w:rPr>
      </w:pPr>
      <w:r w:rsidRPr="00760A2F">
        <w:rPr>
          <w:position w:val="-30"/>
          <w:sz w:val="20"/>
          <w:szCs w:val="20"/>
        </w:rPr>
        <w:object w:dxaOrig="1680" w:dyaOrig="680">
          <v:shape id="_x0000_i1031" type="#_x0000_t75" style="width:104.25pt;height:44.4pt" o:ole="">
            <v:imagedata r:id="rId10" o:title=""/>
          </v:shape>
          <o:OLEObject Type="Embed" ProgID="Equation.3" ShapeID="_x0000_i1031" DrawAspect="Content" ObjectID="_1462192801" r:id="rId16"/>
        </w:object>
      </w:r>
      <w:r>
        <w:rPr>
          <w:position w:val="-30"/>
          <w:sz w:val="20"/>
          <w:szCs w:val="20"/>
        </w:rPr>
        <w:t xml:space="preserve">   </w:t>
      </w:r>
      <w:r w:rsidRPr="00921941">
        <w:rPr>
          <w:rFonts w:ascii="Arial" w:hAnsi="Arial" w:cs="Arial"/>
          <w:sz w:val="28"/>
          <w:szCs w:val="28"/>
        </w:rPr>
        <w:t xml:space="preserve">[ V; </w:t>
      </w:r>
      <w:proofErr w:type="gramStart"/>
      <w:r w:rsidRPr="00921941">
        <w:rPr>
          <w:rFonts w:ascii="Arial" w:hAnsi="Arial" w:cs="Arial"/>
          <w:sz w:val="28"/>
          <w:szCs w:val="28"/>
        </w:rPr>
        <w:t>V;Ω</w:t>
      </w:r>
      <w:r>
        <w:rPr>
          <w:rFonts w:ascii="Arial" w:hAnsi="Arial" w:cs="Arial"/>
          <w:sz w:val="28"/>
          <w:szCs w:val="28"/>
        </w:rPr>
        <w:t>;</w:t>
      </w:r>
      <w:r w:rsidRPr="00921941">
        <w:rPr>
          <w:rFonts w:ascii="Arial" w:hAnsi="Arial" w:cs="Arial"/>
          <w:sz w:val="28"/>
          <w:szCs w:val="28"/>
        </w:rPr>
        <w:t xml:space="preserve"> Ω</w:t>
      </w:r>
      <w:r>
        <w:rPr>
          <w:rFonts w:ascii="Arial" w:hAnsi="Arial" w:cs="Arial"/>
          <w:sz w:val="28"/>
          <w:szCs w:val="28"/>
        </w:rPr>
        <w:t>;</w:t>
      </w:r>
      <w:r w:rsidRPr="00921941">
        <w:rPr>
          <w:rFonts w:ascii="Arial" w:hAnsi="Arial" w:cs="Arial"/>
          <w:sz w:val="28"/>
          <w:szCs w:val="28"/>
        </w:rPr>
        <w:t xml:space="preserve"> Ω ]</w:t>
      </w:r>
      <w:r>
        <w:rPr>
          <w:rFonts w:ascii="Arial" w:hAnsi="Arial" w:cs="Arial"/>
          <w:sz w:val="28"/>
          <w:szCs w:val="28"/>
        </w:rPr>
        <w:t xml:space="preserve">         (1)</w:t>
      </w:r>
      <w:proofErr w:type="gramEnd"/>
    </w:p>
    <w:p w:rsidR="00BF6AE7" w:rsidRDefault="00BF6AE7" w:rsidP="00EE7FE2">
      <w:pPr>
        <w:rPr>
          <w:sz w:val="20"/>
          <w:szCs w:val="20"/>
        </w:rPr>
      </w:pPr>
      <w:r w:rsidRPr="00A83CCE">
        <w:rPr>
          <w:position w:val="-30"/>
          <w:sz w:val="20"/>
          <w:szCs w:val="20"/>
        </w:rPr>
        <w:object w:dxaOrig="1800" w:dyaOrig="680">
          <v:shape id="_x0000_i1032" type="#_x0000_t75" style="width:108pt;height:41.15pt" o:ole="">
            <v:imagedata r:id="rId12" o:title=""/>
          </v:shape>
          <o:OLEObject Type="Embed" ProgID="Equation.3" ShapeID="_x0000_i1032" DrawAspect="Content" ObjectID="_1462192802" r:id="rId17"/>
        </w:object>
      </w:r>
      <w:r>
        <w:rPr>
          <w:position w:val="-30"/>
          <w:sz w:val="20"/>
          <w:szCs w:val="20"/>
        </w:rPr>
        <w:t xml:space="preserve">   </w:t>
      </w:r>
      <w:proofErr w:type="gramStart"/>
      <w:r w:rsidRPr="00921941">
        <w:rPr>
          <w:rFonts w:ascii="Arial" w:hAnsi="Arial" w:cs="Arial"/>
          <w:sz w:val="28"/>
          <w:szCs w:val="28"/>
        </w:rPr>
        <w:t>[ Ω</w:t>
      </w:r>
      <w:r>
        <w:rPr>
          <w:rFonts w:ascii="Arial" w:hAnsi="Arial" w:cs="Arial"/>
          <w:sz w:val="28"/>
          <w:szCs w:val="28"/>
        </w:rPr>
        <w:t>;</w:t>
      </w:r>
      <w:r w:rsidRPr="00921941">
        <w:rPr>
          <w:rFonts w:ascii="Arial" w:hAnsi="Arial" w:cs="Arial"/>
          <w:sz w:val="28"/>
          <w:szCs w:val="28"/>
        </w:rPr>
        <w:t xml:space="preserve"> Ω</w:t>
      </w:r>
      <w:r>
        <w:rPr>
          <w:rFonts w:ascii="Arial" w:hAnsi="Arial" w:cs="Arial"/>
          <w:sz w:val="28"/>
          <w:szCs w:val="28"/>
        </w:rPr>
        <w:t>;</w:t>
      </w:r>
      <w:r w:rsidRPr="00921941">
        <w:rPr>
          <w:rFonts w:ascii="Arial" w:hAnsi="Arial" w:cs="Arial"/>
          <w:sz w:val="28"/>
          <w:szCs w:val="28"/>
        </w:rPr>
        <w:t xml:space="preserve"> Ω</w:t>
      </w:r>
      <w:r>
        <w:rPr>
          <w:rFonts w:ascii="Arial" w:hAnsi="Arial" w:cs="Arial"/>
          <w:sz w:val="28"/>
          <w:szCs w:val="28"/>
        </w:rPr>
        <w:t>;</w:t>
      </w:r>
      <w:r w:rsidRPr="00921941">
        <w:rPr>
          <w:rFonts w:ascii="Arial" w:hAnsi="Arial" w:cs="Arial"/>
          <w:sz w:val="28"/>
          <w:szCs w:val="28"/>
        </w:rPr>
        <w:t xml:space="preserve"> Ω</w:t>
      </w:r>
      <w:r>
        <w:rPr>
          <w:rFonts w:ascii="Arial" w:hAnsi="Arial" w:cs="Arial"/>
          <w:sz w:val="28"/>
          <w:szCs w:val="28"/>
        </w:rPr>
        <w:t>;</w:t>
      </w:r>
      <w:r w:rsidRPr="00921941">
        <w:rPr>
          <w:rFonts w:ascii="Arial" w:hAnsi="Arial" w:cs="Arial"/>
          <w:sz w:val="28"/>
          <w:szCs w:val="28"/>
        </w:rPr>
        <w:t xml:space="preserve"> Ω ]</w:t>
      </w:r>
      <w:r>
        <w:rPr>
          <w:rFonts w:ascii="Arial" w:hAnsi="Arial" w:cs="Arial"/>
          <w:sz w:val="28"/>
          <w:szCs w:val="28"/>
        </w:rPr>
        <w:t xml:space="preserve">       (2)</w:t>
      </w:r>
      <w:proofErr w:type="gramEnd"/>
    </w:p>
    <w:p w:rsidR="00BF6AE7" w:rsidRPr="002A7159" w:rsidRDefault="00BF6AE7">
      <w:pPr>
        <w:rPr>
          <w:sz w:val="20"/>
          <w:szCs w:val="20"/>
        </w:rPr>
      </w:pPr>
      <w:r w:rsidRPr="00C22C57">
        <w:rPr>
          <w:position w:val="-30"/>
          <w:sz w:val="20"/>
          <w:szCs w:val="20"/>
        </w:rPr>
        <w:object w:dxaOrig="920" w:dyaOrig="680">
          <v:shape id="_x0000_i1033" type="#_x0000_t75" style="width:55.65pt;height:41.15pt" o:ole="">
            <v:imagedata r:id="rId18" o:title=""/>
          </v:shape>
          <o:OLEObject Type="Embed" ProgID="Equation.3" ShapeID="_x0000_i1033" DrawAspect="Content" ObjectID="_1462192803" r:id="rId19"/>
        </w:object>
      </w:r>
      <w:r>
        <w:rPr>
          <w:position w:val="-30"/>
          <w:sz w:val="20"/>
          <w:szCs w:val="20"/>
        </w:rPr>
        <w:tab/>
      </w:r>
      <w:r>
        <w:rPr>
          <w:position w:val="-30"/>
          <w:sz w:val="20"/>
          <w:szCs w:val="20"/>
        </w:rPr>
        <w:tab/>
        <w:t xml:space="preserve">    </w:t>
      </w:r>
      <w:r w:rsidRPr="00921941">
        <w:rPr>
          <w:rFonts w:ascii="Arial" w:hAnsi="Arial" w:cs="Arial"/>
          <w:sz w:val="28"/>
          <w:szCs w:val="28"/>
        </w:rPr>
        <w:t xml:space="preserve">[ </w:t>
      </w:r>
      <w:r>
        <w:rPr>
          <w:rFonts w:ascii="Arial" w:hAnsi="Arial" w:cs="Arial"/>
          <w:sz w:val="28"/>
          <w:szCs w:val="28"/>
        </w:rPr>
        <w:t>A;V;</w:t>
      </w:r>
      <w:r w:rsidRPr="00921941">
        <w:rPr>
          <w:rFonts w:ascii="Arial" w:hAnsi="Arial" w:cs="Arial"/>
          <w:sz w:val="28"/>
          <w:szCs w:val="28"/>
        </w:rPr>
        <w:t xml:space="preserve"> Ω ]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(3)</w:t>
      </w:r>
    </w:p>
    <w:p w:rsidR="00790B7D" w:rsidRDefault="00790B7D" w:rsidP="00400B4D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790B7D" w:rsidRDefault="00790B7D" w:rsidP="00400B4D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BF6AE7" w:rsidRPr="002740A7" w:rsidRDefault="002A7341" w:rsidP="00400B4D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8  </w:t>
      </w:r>
      <w:r w:rsidR="00BF6AE7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Zpracování</w:t>
      </w:r>
      <w:proofErr w:type="gramEnd"/>
      <w:r w:rsidR="00BF6AE7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naměřených hodnot</w:t>
      </w:r>
    </w:p>
    <w:p w:rsidR="004E4E2F" w:rsidRDefault="004E4E2F" w:rsidP="004E4E2F">
      <w:pPr>
        <w:rPr>
          <w:sz w:val="28"/>
          <w:szCs w:val="28"/>
        </w:rPr>
      </w:pPr>
      <w:r>
        <w:rPr>
          <w:sz w:val="28"/>
          <w:szCs w:val="28"/>
        </w:rPr>
        <w:t xml:space="preserve">Výpočet ekvivalentního obvodu podle </w:t>
      </w:r>
      <w:proofErr w:type="spellStart"/>
      <w:r>
        <w:rPr>
          <w:sz w:val="28"/>
          <w:szCs w:val="28"/>
        </w:rPr>
        <w:t>Theveninnovy</w:t>
      </w:r>
      <w:proofErr w:type="spellEnd"/>
      <w:r>
        <w:rPr>
          <w:sz w:val="28"/>
          <w:szCs w:val="28"/>
        </w:rPr>
        <w:t xml:space="preserve"> věty:</w:t>
      </w:r>
    </w:p>
    <w:p w:rsidR="004E4E2F" w:rsidRDefault="00AC64CC" w:rsidP="004E4E2F">
      <w:pPr>
        <w:rPr>
          <w:sz w:val="28"/>
          <w:szCs w:val="28"/>
        </w:rPr>
      </w:pPr>
      <w:r w:rsidRPr="00F10146">
        <w:rPr>
          <w:position w:val="-30"/>
          <w:sz w:val="28"/>
          <w:szCs w:val="28"/>
        </w:rPr>
        <w:object w:dxaOrig="3660" w:dyaOrig="680">
          <v:shape id="_x0000_i1034" type="#_x0000_t75" style="width:187pt;height:36.95pt" o:ole="">
            <v:imagedata r:id="rId20" o:title=""/>
          </v:shape>
          <o:OLEObject Type="Embed" ProgID="Equation.3" ShapeID="_x0000_i1034" DrawAspect="Content" ObjectID="_1462192804" r:id="rId21"/>
        </w:object>
      </w:r>
      <w:r w:rsidR="000C1922">
        <w:rPr>
          <w:position w:val="-30"/>
          <w:sz w:val="28"/>
          <w:szCs w:val="28"/>
        </w:rPr>
        <w:tab/>
      </w:r>
      <w:r w:rsidR="000C1922">
        <w:rPr>
          <w:position w:val="-30"/>
          <w:sz w:val="28"/>
          <w:szCs w:val="28"/>
        </w:rPr>
        <w:tab/>
      </w:r>
      <w:r w:rsidR="000C1922">
        <w:rPr>
          <w:position w:val="-30"/>
          <w:sz w:val="28"/>
          <w:szCs w:val="28"/>
        </w:rPr>
        <w:tab/>
      </w:r>
      <w:r w:rsidR="000C1922">
        <w:rPr>
          <w:position w:val="-30"/>
          <w:sz w:val="28"/>
          <w:szCs w:val="28"/>
        </w:rPr>
        <w:tab/>
        <w:t>(1)</w:t>
      </w:r>
    </w:p>
    <w:p w:rsidR="004E4E2F" w:rsidRDefault="00790B7D" w:rsidP="004E4E2F">
      <w:pPr>
        <w:rPr>
          <w:position w:val="-30"/>
          <w:sz w:val="28"/>
          <w:szCs w:val="28"/>
        </w:rPr>
      </w:pPr>
      <w:r w:rsidRPr="00AC64CC">
        <w:rPr>
          <w:position w:val="-30"/>
          <w:sz w:val="28"/>
          <w:szCs w:val="28"/>
        </w:rPr>
        <w:object w:dxaOrig="5179" w:dyaOrig="680">
          <v:shape id="_x0000_i1035" type="#_x0000_t75" style="width:266.95pt;height:36.95pt" o:ole="">
            <v:imagedata r:id="rId22" o:title=""/>
          </v:shape>
          <o:OLEObject Type="Embed" ProgID="Equation.3" ShapeID="_x0000_i1035" DrawAspect="Content" ObjectID="_1462192805" r:id="rId23"/>
        </w:object>
      </w:r>
      <w:r w:rsidR="000C1922">
        <w:rPr>
          <w:position w:val="-30"/>
          <w:sz w:val="28"/>
          <w:szCs w:val="28"/>
        </w:rPr>
        <w:tab/>
      </w:r>
      <w:r w:rsidR="000C1922">
        <w:rPr>
          <w:position w:val="-30"/>
          <w:sz w:val="28"/>
          <w:szCs w:val="28"/>
        </w:rPr>
        <w:tab/>
        <w:t>(2)</w:t>
      </w:r>
    </w:p>
    <w:p w:rsidR="006369C4" w:rsidRDefault="006369C4" w:rsidP="004E4E2F">
      <w:pPr>
        <w:rPr>
          <w:position w:val="-30"/>
          <w:sz w:val="28"/>
          <w:szCs w:val="28"/>
        </w:rPr>
      </w:pPr>
    </w:p>
    <w:p w:rsidR="004E4E2F" w:rsidRDefault="00AC64CC" w:rsidP="004E4E2F">
      <w:pPr>
        <w:rPr>
          <w:sz w:val="28"/>
          <w:szCs w:val="28"/>
        </w:rPr>
      </w:pPr>
      <w:r>
        <w:rPr>
          <w:sz w:val="28"/>
          <w:szCs w:val="28"/>
        </w:rPr>
        <w:t>Výpočet</w:t>
      </w:r>
      <w:r w:rsidR="004E4E2F">
        <w:rPr>
          <w:sz w:val="28"/>
          <w:szCs w:val="28"/>
        </w:rPr>
        <w:t xml:space="preserve"> proudu nakrátko </w:t>
      </w:r>
      <w:r w:rsidR="000C1922">
        <w:rPr>
          <w:sz w:val="28"/>
          <w:szCs w:val="28"/>
        </w:rPr>
        <w:t>obou obvodů</w:t>
      </w:r>
      <w:r w:rsidR="004E4E2F">
        <w:rPr>
          <w:sz w:val="28"/>
          <w:szCs w:val="28"/>
        </w:rPr>
        <w:t>:</w:t>
      </w:r>
    </w:p>
    <w:p w:rsidR="00BF6AE7" w:rsidRDefault="00AC64CC" w:rsidP="004E4E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421C4">
        <w:rPr>
          <w:position w:val="-30"/>
          <w:sz w:val="20"/>
          <w:szCs w:val="20"/>
        </w:rPr>
        <w:object w:dxaOrig="4300" w:dyaOrig="680">
          <v:shape id="_x0000_i1036" type="#_x0000_t75" style="width:255.75pt;height:41.15pt" o:ole="">
            <v:imagedata r:id="rId24" o:title=""/>
          </v:shape>
          <o:OLEObject Type="Embed" ProgID="Equation.3" ShapeID="_x0000_i1036" DrawAspect="Content" ObjectID="_1462192806" r:id="rId25"/>
        </w:object>
      </w:r>
      <w:r w:rsidR="00D53B4D" w:rsidRPr="00D53B4D">
        <w:rPr>
          <w:position w:val="-30"/>
          <w:sz w:val="28"/>
          <w:szCs w:val="28"/>
        </w:rPr>
        <w:tab/>
      </w:r>
      <w:r w:rsidR="00D53B4D">
        <w:rPr>
          <w:position w:val="-30"/>
          <w:sz w:val="28"/>
          <w:szCs w:val="28"/>
        </w:rPr>
        <w:tab/>
        <w:t>(3)</w:t>
      </w:r>
    </w:p>
    <w:p w:rsidR="004E4E2F" w:rsidRDefault="004E4E2F" w:rsidP="000862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4E4E2F" w:rsidRDefault="004E4E2F" w:rsidP="000862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D53B4D" w:rsidRDefault="006369C4" w:rsidP="000862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BF6AE7" w:rsidRDefault="00BF6AE7" w:rsidP="000862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107F1B">
        <w:rPr>
          <w:rFonts w:ascii="Arial" w:hAnsi="Arial" w:cs="Arial"/>
          <w:sz w:val="28"/>
          <w:szCs w:val="28"/>
        </w:rPr>
        <w:t xml:space="preserve">Tabulka naměřených hodnot pro ověření </w:t>
      </w:r>
      <w:proofErr w:type="spellStart"/>
      <w:r w:rsidRPr="00107F1B">
        <w:rPr>
          <w:rFonts w:ascii="Arial" w:hAnsi="Arial" w:cs="Arial"/>
          <w:sz w:val="28"/>
          <w:szCs w:val="28"/>
        </w:rPr>
        <w:t>Theveninovy</w:t>
      </w:r>
      <w:proofErr w:type="spellEnd"/>
      <w:r w:rsidRPr="00107F1B">
        <w:rPr>
          <w:rFonts w:ascii="Arial" w:hAnsi="Arial" w:cs="Arial"/>
          <w:sz w:val="28"/>
          <w:szCs w:val="28"/>
        </w:rPr>
        <w:t xml:space="preserve"> věty:</w:t>
      </w:r>
    </w:p>
    <w:p w:rsidR="00BF6AE7" w:rsidRPr="00107F1B" w:rsidRDefault="00BF6AE7" w:rsidP="000862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F6AE7" w:rsidRDefault="00BF6AE7" w:rsidP="000862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Nastavované </w:t>
      </w:r>
      <w:proofErr w:type="gramStart"/>
      <w:r>
        <w:rPr>
          <w:rFonts w:ascii="Arial" w:hAnsi="Arial" w:cs="Arial"/>
          <w:sz w:val="28"/>
          <w:szCs w:val="28"/>
        </w:rPr>
        <w:t>konstantní  ho</w:t>
      </w:r>
      <w:r w:rsidRPr="00874B78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noty</w:t>
      </w:r>
      <w:proofErr w:type="gramEnd"/>
      <w:r>
        <w:rPr>
          <w:rFonts w:ascii="Arial" w:hAnsi="Arial" w:cs="Arial"/>
          <w:sz w:val="28"/>
          <w:szCs w:val="28"/>
        </w:rPr>
        <w:t xml:space="preserve"> původního obvodu:</w:t>
      </w:r>
    </w:p>
    <w:p w:rsidR="004E4E2F" w:rsidRDefault="004E4E2F" w:rsidP="004E4E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4E4E2F" w:rsidRPr="00063000" w:rsidRDefault="004E4E2F" w:rsidP="004E4E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 w:rsidRPr="00063000">
        <w:rPr>
          <w:rFonts w:ascii="Arial" w:hAnsi="Arial" w:cs="Arial"/>
          <w:b/>
          <w:color w:val="000000"/>
          <w:sz w:val="28"/>
          <w:szCs w:val="28"/>
        </w:rPr>
        <w:t>U = 10 V,  R</w:t>
      </w:r>
      <w:r w:rsidRPr="00063000">
        <w:rPr>
          <w:rFonts w:ascii="Arial" w:hAnsi="Arial" w:cs="Arial"/>
          <w:b/>
          <w:color w:val="000000"/>
          <w:sz w:val="28"/>
          <w:szCs w:val="28"/>
          <w:vertAlign w:val="subscript"/>
        </w:rPr>
        <w:t>1</w:t>
      </w:r>
      <w:r w:rsidRPr="00063000">
        <w:rPr>
          <w:rFonts w:ascii="Arial" w:hAnsi="Arial" w:cs="Arial"/>
          <w:b/>
          <w:color w:val="000000"/>
          <w:sz w:val="28"/>
          <w:szCs w:val="28"/>
        </w:rPr>
        <w:t xml:space="preserve"> = 10 000 Ω, R</w:t>
      </w:r>
      <w:r w:rsidRPr="00063000">
        <w:rPr>
          <w:rFonts w:ascii="Arial" w:hAnsi="Arial" w:cs="Arial"/>
          <w:b/>
          <w:color w:val="000000"/>
          <w:sz w:val="28"/>
          <w:szCs w:val="28"/>
          <w:vertAlign w:val="subscript"/>
        </w:rPr>
        <w:t>2</w:t>
      </w:r>
      <w:r w:rsidRPr="00063000">
        <w:rPr>
          <w:rFonts w:ascii="Arial" w:hAnsi="Arial" w:cs="Arial"/>
          <w:b/>
          <w:color w:val="000000"/>
          <w:sz w:val="28"/>
          <w:szCs w:val="28"/>
        </w:rPr>
        <w:t xml:space="preserve"> = 2 000 Ω</w:t>
      </w:r>
      <w:r w:rsidR="000C1922">
        <w:rPr>
          <w:rFonts w:ascii="Arial" w:hAnsi="Arial" w:cs="Arial"/>
          <w:b/>
          <w:color w:val="000000"/>
          <w:sz w:val="28"/>
          <w:szCs w:val="28"/>
        </w:rPr>
        <w:t xml:space="preserve">, R3 = 1 000 </w:t>
      </w:r>
      <w:r w:rsidR="000C1922" w:rsidRPr="00063000">
        <w:rPr>
          <w:rFonts w:ascii="Arial" w:hAnsi="Arial" w:cs="Arial"/>
          <w:b/>
          <w:color w:val="000000"/>
          <w:sz w:val="28"/>
          <w:szCs w:val="28"/>
        </w:rPr>
        <w:t>Ω</w:t>
      </w:r>
    </w:p>
    <w:p w:rsidR="00BF6AE7" w:rsidRDefault="00BF6AE7" w:rsidP="00C511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BF6AE7" w:rsidRDefault="00BF6AE7" w:rsidP="00C511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Nastavené </w:t>
      </w:r>
      <w:proofErr w:type="gramStart"/>
      <w:r>
        <w:rPr>
          <w:rFonts w:ascii="Arial" w:hAnsi="Arial" w:cs="Arial"/>
          <w:sz w:val="28"/>
          <w:szCs w:val="28"/>
        </w:rPr>
        <w:t>konstantní  ho</w:t>
      </w:r>
      <w:r w:rsidRPr="00874B78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noty</w:t>
      </w:r>
      <w:proofErr w:type="gramEnd"/>
      <w:r>
        <w:rPr>
          <w:rFonts w:ascii="Arial" w:hAnsi="Arial" w:cs="Arial"/>
          <w:sz w:val="28"/>
          <w:szCs w:val="28"/>
        </w:rPr>
        <w:t xml:space="preserve"> náhradního obvodu podle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věty:</w:t>
      </w:r>
    </w:p>
    <w:p w:rsidR="00063000" w:rsidRDefault="00063000" w:rsidP="000630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063000" w:rsidRPr="000C1922" w:rsidRDefault="00BF6AE7" w:rsidP="000630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proofErr w:type="spellStart"/>
      <w:r w:rsidRPr="00063000">
        <w:rPr>
          <w:rFonts w:ascii="Arial" w:hAnsi="Arial" w:cs="Arial"/>
          <w:b/>
          <w:sz w:val="28"/>
          <w:szCs w:val="28"/>
        </w:rPr>
        <w:t>U</w:t>
      </w:r>
      <w:r w:rsidRPr="00063000">
        <w:rPr>
          <w:rFonts w:ascii="Arial" w:hAnsi="Arial" w:cs="Arial"/>
          <w:b/>
          <w:sz w:val="28"/>
          <w:szCs w:val="28"/>
          <w:vertAlign w:val="subscript"/>
        </w:rPr>
        <w:t>th</w:t>
      </w:r>
      <w:proofErr w:type="spellEnd"/>
      <w:r w:rsidRPr="00063000">
        <w:rPr>
          <w:rFonts w:ascii="Arial" w:hAnsi="Arial" w:cs="Arial"/>
          <w:b/>
          <w:sz w:val="28"/>
          <w:szCs w:val="28"/>
        </w:rPr>
        <w:t xml:space="preserve"> = </w:t>
      </w:r>
      <w:r w:rsidR="00063000" w:rsidRPr="00063000">
        <w:rPr>
          <w:rFonts w:ascii="Arial" w:hAnsi="Arial" w:cs="Arial"/>
          <w:b/>
          <w:sz w:val="28"/>
          <w:szCs w:val="28"/>
        </w:rPr>
        <w:t>8,33</w:t>
      </w:r>
      <w:r w:rsidRPr="00063000">
        <w:rPr>
          <w:rFonts w:ascii="Arial" w:hAnsi="Arial" w:cs="Arial"/>
          <w:b/>
          <w:sz w:val="28"/>
          <w:szCs w:val="28"/>
        </w:rPr>
        <w:t xml:space="preserve"> V,   </w:t>
      </w:r>
      <w:proofErr w:type="spellStart"/>
      <w:r w:rsidRPr="00063000">
        <w:rPr>
          <w:rFonts w:ascii="Arial" w:hAnsi="Arial" w:cs="Arial"/>
          <w:b/>
          <w:sz w:val="28"/>
          <w:szCs w:val="28"/>
        </w:rPr>
        <w:t>R</w:t>
      </w:r>
      <w:r w:rsidRPr="00063000">
        <w:rPr>
          <w:rFonts w:ascii="Arial" w:hAnsi="Arial" w:cs="Arial"/>
          <w:b/>
          <w:sz w:val="28"/>
          <w:szCs w:val="28"/>
          <w:vertAlign w:val="subscript"/>
        </w:rPr>
        <w:t>th</w:t>
      </w:r>
      <w:proofErr w:type="spellEnd"/>
      <w:r w:rsidRPr="00063000">
        <w:rPr>
          <w:rFonts w:ascii="Arial" w:hAnsi="Arial" w:cs="Arial"/>
          <w:b/>
          <w:sz w:val="28"/>
          <w:szCs w:val="28"/>
        </w:rPr>
        <w:t xml:space="preserve"> = </w:t>
      </w:r>
      <w:r w:rsidR="00063000" w:rsidRPr="00063000">
        <w:rPr>
          <w:rFonts w:ascii="Arial" w:hAnsi="Arial" w:cs="Arial"/>
          <w:b/>
          <w:sz w:val="28"/>
          <w:szCs w:val="28"/>
        </w:rPr>
        <w:t>2666,66</w:t>
      </w:r>
      <w:r w:rsidRPr="00063000">
        <w:rPr>
          <w:rFonts w:ascii="Arial" w:hAnsi="Arial" w:cs="Arial"/>
          <w:b/>
          <w:sz w:val="28"/>
          <w:szCs w:val="28"/>
        </w:rPr>
        <w:t xml:space="preserve"> Ω</w:t>
      </w:r>
      <w:r w:rsidR="00790B7D" w:rsidRPr="00063000">
        <w:rPr>
          <w:rFonts w:ascii="Arial" w:hAnsi="Arial" w:cs="Arial"/>
          <w:b/>
          <w:sz w:val="28"/>
          <w:szCs w:val="28"/>
        </w:rPr>
        <w:t xml:space="preserve"> </w:t>
      </w:r>
    </w:p>
    <w:p w:rsidR="00790B7D" w:rsidRDefault="00063000" w:rsidP="000630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</w:t>
      </w:r>
      <w:r w:rsidR="00790B7D">
        <w:rPr>
          <w:rFonts w:ascii="Arial" w:hAnsi="Arial" w:cs="Arial"/>
          <w:sz w:val="28"/>
          <w:szCs w:val="28"/>
        </w:rPr>
        <w:t xml:space="preserve"> </w:t>
      </w:r>
      <w:r w:rsidR="00790B7D">
        <w:rPr>
          <w:rFonts w:ascii="Times New Roman" w:hAnsi="Times New Roman"/>
          <w:sz w:val="28"/>
          <w:szCs w:val="28"/>
        </w:rPr>
        <w:t>ϑ</w:t>
      </w:r>
      <w:r w:rsidR="00790B7D">
        <w:rPr>
          <w:rFonts w:ascii="Arial" w:hAnsi="Arial" w:cs="Arial"/>
          <w:sz w:val="28"/>
          <w:szCs w:val="28"/>
        </w:rPr>
        <w:t xml:space="preserve"> = 22ºC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"/>
        <w:gridCol w:w="744"/>
        <w:gridCol w:w="707"/>
        <w:gridCol w:w="1005"/>
        <w:gridCol w:w="756"/>
        <w:gridCol w:w="719"/>
        <w:gridCol w:w="4180"/>
      </w:tblGrid>
      <w:tr w:rsidR="00E90F6C" w:rsidTr="00E90F6C">
        <w:trPr>
          <w:trHeight w:val="675"/>
        </w:trPr>
        <w:tc>
          <w:tcPr>
            <w:tcW w:w="244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Původní obvod</w:t>
            </w:r>
          </w:p>
        </w:tc>
        <w:tc>
          <w:tcPr>
            <w:tcW w:w="2480" w:type="dxa"/>
            <w:gridSpan w:val="3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Ekvivalentní obvod</w:t>
            </w:r>
          </w:p>
        </w:tc>
        <w:tc>
          <w:tcPr>
            <w:tcW w:w="4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Poznámka</w:t>
            </w:r>
          </w:p>
        </w:tc>
      </w:tr>
      <w:tr w:rsidR="00E90F6C" w:rsidTr="00E90F6C">
        <w:trPr>
          <w:trHeight w:val="54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RD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Iz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Uz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RD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Iz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Uz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RD Odpor nastavený na dekádě</w:t>
            </w:r>
          </w:p>
        </w:tc>
      </w:tr>
      <w:tr w:rsidR="00E90F6C" w:rsidTr="00E90F6C">
        <w:trPr>
          <w:trHeight w:val="48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[Ω]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[mA]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[V]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[Ω]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[mA]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[V]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IK = 3,125 mA vypočítané z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>. Věty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IK</w:t>
            </w:r>
            <w:r>
              <w:rPr>
                <w:rFonts w:ascii="Arial" w:hAnsi="Arial" w:cs="Arial"/>
                <w:color w:val="000000"/>
              </w:rPr>
              <w:t xml:space="preserve"> Odečteno z grafu (RZ = 0</w:t>
            </w:r>
            <w:r>
              <w:rPr>
                <w:rFonts w:cs="Calibri"/>
                <w:color w:val="000000"/>
              </w:rPr>
              <w:t>Ω)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0,24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ISK</w:t>
            </w:r>
            <w:r>
              <w:rPr>
                <w:rFonts w:ascii="Arial" w:hAnsi="Arial" w:cs="Arial"/>
                <w:color w:val="000000"/>
              </w:rPr>
              <w:t xml:space="preserve">  RZ = 0 + RA odpor mA-metru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Uth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=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</w:rPr>
              <w:t xml:space="preserve">8,33  V, 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Rth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</w:rPr>
              <w:t xml:space="preserve"> = 2 666,66 Ω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667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1C4BE4" w:rsidP="001C4B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Pr="001C4BE4">
              <w:rPr>
                <w:rFonts w:ascii="Arial" w:hAnsi="Arial" w:cs="Arial"/>
                <w:b/>
                <w:color w:val="000000"/>
              </w:rPr>
              <w:t xml:space="preserve">IK – ISK </w:t>
            </w:r>
            <w:r>
              <w:rPr>
                <w:rFonts w:ascii="Arial" w:hAnsi="Arial" w:cs="Arial"/>
                <w:color w:val="000000"/>
              </w:rPr>
              <w:t>= 0,07mA</w:t>
            </w:r>
            <w:r w:rsidR="00E90F6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 w:rsidP="001C4B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2298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4,00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3837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6695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6,00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5023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5,50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13770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7,00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9310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</w:p>
        </w:tc>
      </w:tr>
      <w:tr w:rsidR="00E90F6C" w:rsidTr="00E90F6C">
        <w:trPr>
          <w:trHeight w:val="49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64220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8,00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23880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7,50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</w:p>
        </w:tc>
      </w:tr>
      <w:tr w:rsidR="00E90F6C" w:rsidTr="00E90F6C">
        <w:trPr>
          <w:trHeight w:val="55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56"/>
                <w:szCs w:val="56"/>
              </w:rPr>
            </w:pPr>
            <w:r>
              <w:rPr>
                <w:rFonts w:ascii="Arial" w:hAnsi="Arial" w:cs="Arial"/>
                <w:color w:val="000000"/>
                <w:sz w:val="56"/>
                <w:szCs w:val="56"/>
              </w:rPr>
              <w:t>∞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8,33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56"/>
                <w:szCs w:val="56"/>
              </w:rPr>
            </w:pPr>
            <w:r>
              <w:rPr>
                <w:rFonts w:ascii="Arial" w:hAnsi="Arial" w:cs="Arial"/>
                <w:color w:val="000000"/>
                <w:sz w:val="56"/>
                <w:szCs w:val="56"/>
              </w:rPr>
              <w:t>∞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8,33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0F6C" w:rsidRDefault="00E90F6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Napětí naprázdno</w:t>
            </w:r>
          </w:p>
        </w:tc>
      </w:tr>
    </w:tbl>
    <w:p w:rsidR="00BF6AE7" w:rsidRPr="006369C4" w:rsidRDefault="00E90F6C" w:rsidP="00311D9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1C4BE4">
        <w:rPr>
          <w:rFonts w:ascii="Arial" w:hAnsi="Arial" w:cs="Arial"/>
          <w:sz w:val="28"/>
          <w:szCs w:val="28"/>
        </w:rPr>
        <w:t xml:space="preserve"> </w:t>
      </w:r>
    </w:p>
    <w:p w:rsidR="00BF6AE7" w:rsidRDefault="00D53B4D" w:rsidP="00311D97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9 </w:t>
      </w:r>
      <w:r w:rsidR="002A7341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</w:t>
      </w:r>
      <w:r w:rsidR="00BF6AE7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>Závěr</w:t>
      </w:r>
      <w:proofErr w:type="gramEnd"/>
      <w:r w:rsidR="00BF6AE7" w:rsidRPr="00725453">
        <w:rPr>
          <w:sz w:val="28"/>
          <w:szCs w:val="28"/>
        </w:rPr>
        <w:t xml:space="preserve"> </w:t>
      </w:r>
    </w:p>
    <w:p w:rsidR="00517D36" w:rsidRDefault="00517D36" w:rsidP="00517D36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Měřením jsme prokázali platnost </w:t>
      </w:r>
      <w:proofErr w:type="spellStart"/>
      <w:r>
        <w:rPr>
          <w:sz w:val="28"/>
          <w:szCs w:val="28"/>
        </w:rPr>
        <w:t>Theveninovy</w:t>
      </w:r>
      <w:proofErr w:type="spellEnd"/>
      <w:r>
        <w:rPr>
          <w:sz w:val="28"/>
          <w:szCs w:val="28"/>
        </w:rPr>
        <w:t xml:space="preserve"> věty. Zatěžovací charakteristiky obou obvodů jsou téměř shodné. Rovněž naměřené hodnoty proudů nakrátko a napětí naprázdno u obou obvodů jsou shodné. Tímto byla </w:t>
      </w:r>
      <w:proofErr w:type="spellStart"/>
      <w:r>
        <w:rPr>
          <w:sz w:val="28"/>
          <w:szCs w:val="28"/>
        </w:rPr>
        <w:t>Theveninova</w:t>
      </w:r>
      <w:proofErr w:type="spellEnd"/>
      <w:r>
        <w:rPr>
          <w:sz w:val="28"/>
          <w:szCs w:val="28"/>
        </w:rPr>
        <w:t xml:space="preserve"> věta experimentálně potvrzena. </w:t>
      </w:r>
    </w:p>
    <w:p w:rsidR="00BF6AE7" w:rsidRDefault="00517D36" w:rsidP="00517D36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Jelikož se jednalo o </w:t>
      </w:r>
      <w:proofErr w:type="gramStart"/>
      <w:r>
        <w:rPr>
          <w:sz w:val="28"/>
          <w:szCs w:val="28"/>
        </w:rPr>
        <w:t>lineární  obvody</w:t>
      </w:r>
      <w:proofErr w:type="gramEnd"/>
      <w:r>
        <w:rPr>
          <w:sz w:val="28"/>
          <w:szCs w:val="28"/>
        </w:rPr>
        <w:t xml:space="preserve">  tak zatěžovací charakteristiky jsou přímky protínající osy v hodnotě napětí naprázdno a proudu nakrátko. Proud nakrátko nešel změřit přímou metodou (mA-metrem) jelikož </w:t>
      </w:r>
      <w:r w:rsidR="00AD20BF">
        <w:rPr>
          <w:sz w:val="28"/>
          <w:szCs w:val="28"/>
        </w:rPr>
        <w:t xml:space="preserve">jeho </w:t>
      </w:r>
      <w:proofErr w:type="gramStart"/>
      <w:r>
        <w:rPr>
          <w:sz w:val="28"/>
          <w:szCs w:val="28"/>
        </w:rPr>
        <w:t xml:space="preserve">vnitřní </w:t>
      </w:r>
      <w:r w:rsidR="00AD20BF">
        <w:rPr>
          <w:sz w:val="28"/>
          <w:szCs w:val="28"/>
        </w:rPr>
        <w:t xml:space="preserve"> odpor</w:t>
      </w:r>
      <w:proofErr w:type="gramEnd"/>
      <w:r w:rsidR="00AD20BF">
        <w:rPr>
          <w:sz w:val="28"/>
          <w:szCs w:val="28"/>
        </w:rPr>
        <w:t xml:space="preserve"> nešlo zanedbat. </w:t>
      </w:r>
      <w:r w:rsidR="001C4BE4">
        <w:rPr>
          <w:sz w:val="28"/>
          <w:szCs w:val="28"/>
        </w:rPr>
        <w:t xml:space="preserve">Rozdíl obou proudů </w:t>
      </w:r>
      <w:r w:rsidR="00E512BE">
        <w:rPr>
          <w:sz w:val="28"/>
          <w:szCs w:val="28"/>
        </w:rPr>
        <w:t>I</w:t>
      </w:r>
      <w:r w:rsidR="00E512BE" w:rsidRPr="00E512BE">
        <w:rPr>
          <w:sz w:val="28"/>
          <w:szCs w:val="28"/>
          <w:vertAlign w:val="subscript"/>
        </w:rPr>
        <w:t>K</w:t>
      </w:r>
      <w:r w:rsidR="00E512BE">
        <w:rPr>
          <w:sz w:val="28"/>
          <w:szCs w:val="28"/>
        </w:rPr>
        <w:t xml:space="preserve"> a I</w:t>
      </w:r>
      <w:r w:rsidR="00E512BE" w:rsidRPr="00E512BE">
        <w:rPr>
          <w:sz w:val="28"/>
          <w:szCs w:val="28"/>
          <w:vertAlign w:val="subscript"/>
        </w:rPr>
        <w:t>SK</w:t>
      </w:r>
      <w:r w:rsidR="00E512BE">
        <w:rPr>
          <w:sz w:val="28"/>
          <w:szCs w:val="28"/>
        </w:rPr>
        <w:t xml:space="preserve"> </w:t>
      </w:r>
      <w:r w:rsidR="001C4BE4">
        <w:rPr>
          <w:sz w:val="28"/>
          <w:szCs w:val="28"/>
        </w:rPr>
        <w:t>byl 0,07mA při úbytku napětí</w:t>
      </w:r>
      <w:r w:rsidR="00A57DAB">
        <w:rPr>
          <w:sz w:val="28"/>
          <w:szCs w:val="28"/>
        </w:rPr>
        <w:t xml:space="preserve"> </w:t>
      </w:r>
      <w:r w:rsidR="00E512BE">
        <w:rPr>
          <w:sz w:val="28"/>
          <w:szCs w:val="28"/>
        </w:rPr>
        <w:t xml:space="preserve">na mA-metru </w:t>
      </w:r>
      <w:r w:rsidR="00A57DAB">
        <w:rPr>
          <w:sz w:val="28"/>
          <w:szCs w:val="28"/>
        </w:rPr>
        <w:t>0,24V</w:t>
      </w:r>
      <w:r w:rsidR="00AC2EBC">
        <w:rPr>
          <w:sz w:val="28"/>
          <w:szCs w:val="28"/>
        </w:rPr>
        <w:t xml:space="preserve"> a</w:t>
      </w:r>
      <w:r w:rsidR="00A57DAB">
        <w:rPr>
          <w:sz w:val="28"/>
          <w:szCs w:val="28"/>
        </w:rPr>
        <w:t xml:space="preserve"> při proudu 3,05mA.</w:t>
      </w:r>
    </w:p>
    <w:p w:rsidR="00A57DAB" w:rsidRDefault="00A57DAB" w:rsidP="00517D36">
      <w:pPr>
        <w:autoSpaceDE w:val="0"/>
        <w:autoSpaceDN w:val="0"/>
        <w:adjustRightInd w:val="0"/>
        <w:spacing w:after="0" w:line="240" w:lineRule="auto"/>
        <w:ind w:firstLine="708"/>
        <w:rPr>
          <w:rFonts w:ascii="Arial,Bold" w:hAnsi="Arial,Bold" w:cs="Arial,Bold"/>
          <w:b/>
          <w:bCs/>
          <w:color w:val="00007D"/>
          <w:sz w:val="48"/>
          <w:szCs w:val="48"/>
        </w:rPr>
      </w:pPr>
    </w:p>
    <w:p w:rsidR="00BF6AE7" w:rsidRPr="002740A7" w:rsidRDefault="00D53B4D" w:rsidP="00311D9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>10</w:t>
      </w:r>
      <w:r w:rsidR="002A7341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="00BF6AE7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Použité</w:t>
      </w:r>
      <w:proofErr w:type="gramEnd"/>
      <w:r w:rsidR="00BF6AE7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přístroje</w:t>
      </w:r>
    </w:p>
    <w:p w:rsidR="002A7341" w:rsidRPr="0089695A" w:rsidRDefault="002A7341" w:rsidP="002A73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89695A">
        <w:rPr>
          <w:rFonts w:ascii="Arial" w:hAnsi="Arial" w:cs="Arial"/>
          <w:color w:val="000000"/>
          <w:sz w:val="28"/>
          <w:szCs w:val="28"/>
        </w:rPr>
        <w:t>Pozn. Je vhodné, použít odporové dekády.</w:t>
      </w:r>
    </w:p>
    <w:p w:rsidR="002A7341" w:rsidRPr="00DA2BEE" w:rsidRDefault="002A7341" w:rsidP="002A73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DA2BEE">
        <w:rPr>
          <w:rFonts w:ascii="Arial" w:hAnsi="Arial" w:cs="Arial"/>
          <w:b/>
          <w:sz w:val="28"/>
          <w:szCs w:val="28"/>
        </w:rPr>
        <w:t>U =…</w:t>
      </w:r>
      <w:proofErr w:type="gramStart"/>
      <w:r w:rsidRPr="00DA2BEE">
        <w:rPr>
          <w:rFonts w:ascii="Arial" w:hAnsi="Arial" w:cs="Arial"/>
          <w:b/>
          <w:sz w:val="28"/>
          <w:szCs w:val="28"/>
        </w:rPr>
        <w:t>….V,   R</w:t>
      </w:r>
      <w:r w:rsidRPr="00DA2BEE">
        <w:rPr>
          <w:rFonts w:ascii="Arial" w:hAnsi="Arial" w:cs="Arial"/>
          <w:b/>
          <w:sz w:val="28"/>
          <w:szCs w:val="28"/>
          <w:vertAlign w:val="subscript"/>
        </w:rPr>
        <w:t>1</w:t>
      </w:r>
      <w:proofErr w:type="gramEnd"/>
      <w:r w:rsidRPr="00DA2BEE">
        <w:rPr>
          <w:rFonts w:ascii="Arial" w:hAnsi="Arial" w:cs="Arial"/>
          <w:b/>
          <w:sz w:val="28"/>
          <w:szCs w:val="28"/>
        </w:rPr>
        <w:t xml:space="preserve"> = ……..Ω, R</w:t>
      </w:r>
      <w:r w:rsidRPr="00DA2BEE">
        <w:rPr>
          <w:rFonts w:ascii="Arial" w:hAnsi="Arial" w:cs="Arial"/>
          <w:b/>
          <w:sz w:val="28"/>
          <w:szCs w:val="28"/>
          <w:vertAlign w:val="subscript"/>
        </w:rPr>
        <w:t>2</w:t>
      </w:r>
      <w:r w:rsidRPr="00DA2BEE">
        <w:rPr>
          <w:rFonts w:ascii="Arial" w:hAnsi="Arial" w:cs="Arial"/>
          <w:b/>
          <w:sz w:val="28"/>
          <w:szCs w:val="28"/>
        </w:rPr>
        <w:t xml:space="preserve"> = ……..Ω, R</w:t>
      </w:r>
      <w:r w:rsidRPr="00DA2BEE">
        <w:rPr>
          <w:rFonts w:ascii="Arial" w:hAnsi="Arial" w:cs="Arial"/>
          <w:b/>
          <w:sz w:val="28"/>
          <w:szCs w:val="28"/>
          <w:vertAlign w:val="subscript"/>
        </w:rPr>
        <w:t>3</w:t>
      </w:r>
      <w:r w:rsidRPr="00DA2BEE">
        <w:rPr>
          <w:rFonts w:ascii="Arial" w:hAnsi="Arial" w:cs="Arial"/>
          <w:b/>
          <w:sz w:val="28"/>
          <w:szCs w:val="28"/>
        </w:rPr>
        <w:t xml:space="preserve"> = ……..Ω</w:t>
      </w:r>
    </w:p>
    <w:p w:rsidR="00BF6AE7" w:rsidRPr="007E7CD5" w:rsidRDefault="00BF6AE7" w:rsidP="004831D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28"/>
          <w:szCs w:val="28"/>
        </w:rPr>
      </w:pPr>
    </w:p>
    <w:p w:rsidR="00BF6AE7" w:rsidRDefault="00BF6AE7" w:rsidP="000E39BB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  <w:proofErr w:type="gramStart"/>
      <w:r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>1</w:t>
      </w:r>
      <w:r w:rsidR="00D53B4D">
        <w:rPr>
          <w:rFonts w:ascii="Arial,Bold" w:hAnsi="Arial,Bold" w:cs="Arial,Bold"/>
          <w:b/>
          <w:bCs/>
          <w:color w:val="00007D"/>
          <w:sz w:val="40"/>
          <w:szCs w:val="40"/>
        </w:rPr>
        <w:t>1</w:t>
      </w:r>
      <w:r w:rsidR="002A7341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>Po</w:t>
      </w:r>
      <w:proofErr w:type="gramEnd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>u</w:t>
      </w:r>
      <w:r>
        <w:rPr>
          <w:rFonts w:ascii="Arial,Bold" w:hAnsi="Arial,Bold" w:cs="Arial,Bold"/>
          <w:b/>
          <w:bCs/>
          <w:color w:val="00007D"/>
          <w:sz w:val="40"/>
          <w:szCs w:val="40"/>
        </w:rPr>
        <w:t>končení cvičení v </w:t>
      </w:r>
      <w:proofErr w:type="spell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>lab</w:t>
      </w:r>
      <w:proofErr w:type="spellEnd"/>
      <w:r>
        <w:rPr>
          <w:rFonts w:ascii="Arial,Bold" w:hAnsi="Arial,Bold" w:cs="Arial,Bold"/>
          <w:b/>
          <w:bCs/>
          <w:color w:val="00007D"/>
          <w:sz w:val="40"/>
          <w:szCs w:val="40"/>
        </w:rPr>
        <w:t>. ETM je třeba mít:</w:t>
      </w:r>
    </w:p>
    <w:p w:rsidR="00BF6AE7" w:rsidRDefault="00BF6AE7" w:rsidP="008E46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0"/>
          <w:szCs w:val="28"/>
        </w:rPr>
      </w:pPr>
      <w:r w:rsidRPr="007E7CD5">
        <w:rPr>
          <w:rFonts w:ascii="Wingdings" w:hAnsi="Wingdings" w:cs="Wingdings"/>
          <w:color w:val="00007D"/>
          <w:sz w:val="28"/>
          <w:szCs w:val="28"/>
        </w:rPr>
        <w:t></w:t>
      </w:r>
      <w:r>
        <w:rPr>
          <w:rFonts w:ascii="Wingdings" w:hAnsi="Wingdings" w:cs="Wingdings"/>
          <w:color w:val="00007D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 xml:space="preserve">Zapsány veškeré naměřené a vypočítané hodnoty </w:t>
      </w:r>
      <w:r>
        <w:rPr>
          <w:rFonts w:ascii="Arial" w:hAnsi="Arial" w:cs="Arial"/>
          <w:sz w:val="30"/>
          <w:szCs w:val="28"/>
        </w:rPr>
        <w:t xml:space="preserve">(zcela vyplněnou </w:t>
      </w:r>
    </w:p>
    <w:p w:rsidR="00BF6AE7" w:rsidRDefault="00BF6AE7" w:rsidP="008E46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0"/>
          <w:szCs w:val="28"/>
        </w:rPr>
      </w:pPr>
      <w:r>
        <w:rPr>
          <w:rFonts w:ascii="Arial" w:hAnsi="Arial" w:cs="Arial"/>
          <w:sz w:val="30"/>
          <w:szCs w:val="28"/>
        </w:rPr>
        <w:t xml:space="preserve">      Tabulku naměřených a vypočítaných hodnot včetně teploty</w:t>
      </w:r>
    </w:p>
    <w:p w:rsidR="00BF6AE7" w:rsidRDefault="00BF6AE7" w:rsidP="008E46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0"/>
          <w:szCs w:val="28"/>
        </w:rPr>
      </w:pPr>
      <w:r w:rsidRPr="007E7CD5">
        <w:rPr>
          <w:rFonts w:ascii="Wingdings" w:hAnsi="Wingdings" w:cs="Wingdings"/>
          <w:color w:val="00007D"/>
          <w:sz w:val="28"/>
          <w:szCs w:val="28"/>
        </w:rPr>
        <w:t></w:t>
      </w:r>
      <w:r>
        <w:rPr>
          <w:rFonts w:ascii="Wingdings" w:hAnsi="Wingdings" w:cs="Wingdings"/>
          <w:color w:val="00007D"/>
          <w:sz w:val="28"/>
          <w:szCs w:val="28"/>
        </w:rPr>
        <w:t></w:t>
      </w:r>
      <w:r>
        <w:rPr>
          <w:rFonts w:ascii="Arial" w:hAnsi="Arial" w:cs="Arial"/>
          <w:sz w:val="30"/>
          <w:szCs w:val="28"/>
        </w:rPr>
        <w:t>Zapsány veškeré přístroje a pomůcky včetně identifikačních čísel,</w:t>
      </w:r>
    </w:p>
    <w:p w:rsidR="00BF6AE7" w:rsidRDefault="00BF6AE7" w:rsidP="008E46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0"/>
          <w:szCs w:val="28"/>
        </w:rPr>
      </w:pPr>
      <w:r>
        <w:rPr>
          <w:rFonts w:ascii="Arial" w:hAnsi="Arial" w:cs="Arial"/>
          <w:sz w:val="30"/>
          <w:szCs w:val="28"/>
        </w:rPr>
        <w:t xml:space="preserve">      čísla pracoviště a data měření</w:t>
      </w:r>
    </w:p>
    <w:p w:rsidR="00BF6AE7" w:rsidRPr="00DF2AF3" w:rsidRDefault="00BF6AE7" w:rsidP="008E46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0"/>
          <w:szCs w:val="40"/>
        </w:rPr>
      </w:pPr>
      <w:r w:rsidRPr="007E7CD5">
        <w:rPr>
          <w:rFonts w:ascii="Wingdings" w:hAnsi="Wingdings" w:cs="Wingdings"/>
          <w:color w:val="00007D"/>
          <w:sz w:val="28"/>
          <w:szCs w:val="28"/>
        </w:rPr>
        <w:t></w:t>
      </w:r>
      <w:r>
        <w:rPr>
          <w:rFonts w:ascii="Wingdings" w:hAnsi="Wingdings" w:cs="Wingdings"/>
          <w:color w:val="00007D"/>
          <w:sz w:val="28"/>
          <w:szCs w:val="28"/>
        </w:rPr>
        <w:t></w:t>
      </w:r>
      <w:r w:rsidRPr="00DF2AF3">
        <w:rPr>
          <w:rFonts w:ascii="Arial" w:hAnsi="Arial" w:cs="Arial"/>
          <w:sz w:val="28"/>
          <w:szCs w:val="28"/>
        </w:rPr>
        <w:t>Od ruky zakreslené obě zatěžovací charakteristiky v jednom grafu</w:t>
      </w:r>
    </w:p>
    <w:p w:rsidR="00BF6AE7" w:rsidRPr="008E4656" w:rsidRDefault="00BF6AE7" w:rsidP="00311D9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28"/>
          <w:szCs w:val="28"/>
        </w:rPr>
      </w:pPr>
    </w:p>
    <w:p w:rsidR="00BF6AE7" w:rsidRDefault="00BF6AE7" w:rsidP="00311D9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8"/>
          <w:szCs w:val="48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8"/>
          <w:szCs w:val="48"/>
        </w:rPr>
        <w:t>1</w:t>
      </w:r>
      <w:r w:rsidR="00D53B4D">
        <w:rPr>
          <w:rFonts w:ascii="Arial,Bold" w:hAnsi="Arial,Bold" w:cs="Arial,Bold"/>
          <w:b/>
          <w:bCs/>
          <w:color w:val="00007D"/>
          <w:sz w:val="48"/>
          <w:szCs w:val="48"/>
        </w:rPr>
        <w:t>2</w:t>
      </w:r>
      <w:r>
        <w:rPr>
          <w:rFonts w:ascii="Arial,Bold" w:hAnsi="Arial,Bold" w:cs="Arial,Bold"/>
          <w:b/>
          <w:bCs/>
          <w:color w:val="00007D"/>
          <w:sz w:val="48"/>
          <w:szCs w:val="48"/>
        </w:rPr>
        <w:t xml:space="preserve"> </w:t>
      </w:r>
      <w:r w:rsidR="002A7341">
        <w:rPr>
          <w:rFonts w:ascii="Arial,Bold" w:hAnsi="Arial,Bold" w:cs="Arial,Bold"/>
          <w:b/>
          <w:bCs/>
          <w:color w:val="00007D"/>
          <w:sz w:val="48"/>
          <w:szCs w:val="48"/>
        </w:rPr>
        <w:t xml:space="preserve"> </w:t>
      </w:r>
      <w:r>
        <w:rPr>
          <w:rFonts w:ascii="Arial,Bold" w:hAnsi="Arial,Bold" w:cs="Arial,Bold"/>
          <w:b/>
          <w:bCs/>
          <w:color w:val="00007D"/>
          <w:sz w:val="48"/>
          <w:szCs w:val="48"/>
        </w:rPr>
        <w:t>Seznam</w:t>
      </w:r>
      <w:proofErr w:type="gramEnd"/>
      <w:r>
        <w:rPr>
          <w:rFonts w:ascii="Arial,Bold" w:hAnsi="Arial,Bold" w:cs="Arial,Bold"/>
          <w:b/>
          <w:bCs/>
          <w:color w:val="00007D"/>
          <w:sz w:val="48"/>
          <w:szCs w:val="48"/>
        </w:rPr>
        <w:t xml:space="preserve"> použité literatury</w:t>
      </w:r>
    </w:p>
    <w:p w:rsidR="00BF6AE7" w:rsidRDefault="00BF6AE7" w:rsidP="00311D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7E7CD5">
        <w:rPr>
          <w:rFonts w:ascii="Arial" w:hAnsi="Arial" w:cs="Arial"/>
          <w:color w:val="000000"/>
          <w:sz w:val="28"/>
          <w:szCs w:val="28"/>
        </w:rPr>
        <w:t>Vlastní zdroje.</w:t>
      </w:r>
    </w:p>
    <w:p w:rsidR="0076027C" w:rsidRDefault="0076027C" w:rsidP="00311D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76027C" w:rsidRDefault="0076027C" w:rsidP="00311D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 w:type="page"/>
      </w:r>
      <w:r w:rsidR="00807B44">
        <w:rPr>
          <w:noProof/>
          <w:lang w:eastAsia="cs-CZ"/>
        </w:rPr>
        <w:lastRenderedPageBreak/>
        <w:pict>
          <v:shape id="_x0000_i1037" type="#_x0000_t75" style="width:497.45pt;height:758.35pt;visibility:visible;mso-wrap-style:square">
            <v:imagedata r:id="rId26" o:title=""/>
          </v:shape>
        </w:pict>
      </w:r>
    </w:p>
    <w:p w:rsidR="0076027C" w:rsidRPr="0076027C" w:rsidRDefault="0076027C" w:rsidP="00311D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sectPr w:rsidR="0076027C" w:rsidRPr="0076027C" w:rsidSect="00616B2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280E"/>
    <w:multiLevelType w:val="hybridMultilevel"/>
    <w:tmpl w:val="D19AB8EA"/>
    <w:lvl w:ilvl="0" w:tplc="2598B3AE">
      <w:start w:val="1"/>
      <w:numFmt w:val="decimal"/>
      <w:lvlText w:val="%1)"/>
      <w:lvlJc w:val="left"/>
      <w:pPr>
        <w:ind w:left="6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1">
    <w:nsid w:val="132F2543"/>
    <w:multiLevelType w:val="hybridMultilevel"/>
    <w:tmpl w:val="522CB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046136"/>
    <w:multiLevelType w:val="hybridMultilevel"/>
    <w:tmpl w:val="39DC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B742E49"/>
    <w:multiLevelType w:val="hybridMultilevel"/>
    <w:tmpl w:val="E16C99C0"/>
    <w:lvl w:ilvl="0" w:tplc="2FBCCD3C">
      <w:start w:val="2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8362F8A"/>
    <w:multiLevelType w:val="hybridMultilevel"/>
    <w:tmpl w:val="36828AEC"/>
    <w:lvl w:ilvl="0" w:tplc="2FBCCD3C">
      <w:start w:val="2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F442D5"/>
    <w:multiLevelType w:val="hybridMultilevel"/>
    <w:tmpl w:val="D19AB8EA"/>
    <w:lvl w:ilvl="0" w:tplc="2598B3AE">
      <w:start w:val="1"/>
      <w:numFmt w:val="decimal"/>
      <w:lvlText w:val="%1)"/>
      <w:lvlJc w:val="left"/>
      <w:pPr>
        <w:ind w:left="6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6">
    <w:nsid w:val="3C0C4728"/>
    <w:multiLevelType w:val="hybridMultilevel"/>
    <w:tmpl w:val="226E3E98"/>
    <w:lvl w:ilvl="0" w:tplc="90A69524">
      <w:start w:val="5"/>
      <w:numFmt w:val="bullet"/>
      <w:lvlText w:val=""/>
      <w:lvlJc w:val="left"/>
      <w:pPr>
        <w:ind w:left="720" w:hanging="360"/>
      </w:pPr>
      <w:rPr>
        <w:rFonts w:ascii="Wingdings" w:eastAsia="Times New Roman" w:hAnsi="Wingdings" w:hint="default"/>
        <w:color w:val="00007D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D22A8B"/>
    <w:multiLevelType w:val="hybridMultilevel"/>
    <w:tmpl w:val="8818818E"/>
    <w:lvl w:ilvl="0" w:tplc="2FBCCD3C">
      <w:start w:val="2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16C5DEC"/>
    <w:multiLevelType w:val="hybridMultilevel"/>
    <w:tmpl w:val="7D4AFDDE"/>
    <w:lvl w:ilvl="0" w:tplc="D8BC5F96">
      <w:start w:val="1"/>
      <w:numFmt w:val="decimal"/>
      <w:lvlText w:val="%1"/>
      <w:lvlJc w:val="left"/>
      <w:pPr>
        <w:ind w:left="855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CD65E2"/>
    <w:multiLevelType w:val="hybridMultilevel"/>
    <w:tmpl w:val="A906E412"/>
    <w:lvl w:ilvl="0" w:tplc="FB56D91E">
      <w:numFmt w:val="bullet"/>
      <w:lvlText w:val=""/>
      <w:lvlJc w:val="left"/>
      <w:pPr>
        <w:ind w:left="810" w:hanging="450"/>
      </w:pPr>
      <w:rPr>
        <w:rFonts w:ascii="Wingdings" w:eastAsia="Times New Roman" w:hAnsi="Wingdings" w:hint="default"/>
        <w:color w:val="00007D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A40789"/>
    <w:multiLevelType w:val="hybridMultilevel"/>
    <w:tmpl w:val="D19AB8EA"/>
    <w:lvl w:ilvl="0" w:tplc="2598B3AE">
      <w:start w:val="1"/>
      <w:numFmt w:val="decimal"/>
      <w:lvlText w:val="%1)"/>
      <w:lvlJc w:val="left"/>
      <w:pPr>
        <w:ind w:left="6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11">
    <w:nsid w:val="59031F67"/>
    <w:multiLevelType w:val="hybridMultilevel"/>
    <w:tmpl w:val="9C10ACF0"/>
    <w:lvl w:ilvl="0" w:tplc="FB56D91E">
      <w:numFmt w:val="bullet"/>
      <w:lvlText w:val=""/>
      <w:lvlJc w:val="left"/>
      <w:pPr>
        <w:ind w:left="810" w:hanging="450"/>
      </w:pPr>
      <w:rPr>
        <w:rFonts w:ascii="Wingdings" w:eastAsia="Times New Roman" w:hAnsi="Wingdings" w:hint="default"/>
        <w:color w:val="00007D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9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 w:numId="9">
    <w:abstractNumId w:val="10"/>
  </w:num>
  <w:num w:numId="10">
    <w:abstractNumId w:val="0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4C9B"/>
    <w:rsid w:val="00000B6A"/>
    <w:rsid w:val="0003397A"/>
    <w:rsid w:val="000434EA"/>
    <w:rsid w:val="00063000"/>
    <w:rsid w:val="00063DD2"/>
    <w:rsid w:val="0007158A"/>
    <w:rsid w:val="000862B1"/>
    <w:rsid w:val="0008708F"/>
    <w:rsid w:val="000C1922"/>
    <w:rsid w:val="000C3010"/>
    <w:rsid w:val="000D6B67"/>
    <w:rsid w:val="000E39BB"/>
    <w:rsid w:val="000F2E88"/>
    <w:rsid w:val="00107F1B"/>
    <w:rsid w:val="00114F3D"/>
    <w:rsid w:val="001372DD"/>
    <w:rsid w:val="00150504"/>
    <w:rsid w:val="00185812"/>
    <w:rsid w:val="001A0B75"/>
    <w:rsid w:val="001B564A"/>
    <w:rsid w:val="001C00B5"/>
    <w:rsid w:val="001C4BE4"/>
    <w:rsid w:val="001E38FF"/>
    <w:rsid w:val="001F752B"/>
    <w:rsid w:val="002740A7"/>
    <w:rsid w:val="0028092A"/>
    <w:rsid w:val="00287C24"/>
    <w:rsid w:val="00293074"/>
    <w:rsid w:val="002A2890"/>
    <w:rsid w:val="002A7159"/>
    <w:rsid w:val="002A7341"/>
    <w:rsid w:val="002B167F"/>
    <w:rsid w:val="002D6F98"/>
    <w:rsid w:val="00311D97"/>
    <w:rsid w:val="00326931"/>
    <w:rsid w:val="0033648A"/>
    <w:rsid w:val="003842FE"/>
    <w:rsid w:val="0039277B"/>
    <w:rsid w:val="003C4F01"/>
    <w:rsid w:val="003D5F8D"/>
    <w:rsid w:val="003F039C"/>
    <w:rsid w:val="003F345C"/>
    <w:rsid w:val="00400B4D"/>
    <w:rsid w:val="00414603"/>
    <w:rsid w:val="00446763"/>
    <w:rsid w:val="00475279"/>
    <w:rsid w:val="004824A7"/>
    <w:rsid w:val="004831D6"/>
    <w:rsid w:val="004B1879"/>
    <w:rsid w:val="004C1061"/>
    <w:rsid w:val="004E12D0"/>
    <w:rsid w:val="004E4E2F"/>
    <w:rsid w:val="004F34D7"/>
    <w:rsid w:val="00501680"/>
    <w:rsid w:val="00515C54"/>
    <w:rsid w:val="00517D36"/>
    <w:rsid w:val="00562464"/>
    <w:rsid w:val="00573743"/>
    <w:rsid w:val="005B4C9B"/>
    <w:rsid w:val="005F61BD"/>
    <w:rsid w:val="006162CB"/>
    <w:rsid w:val="00616B24"/>
    <w:rsid w:val="00627055"/>
    <w:rsid w:val="00627BB0"/>
    <w:rsid w:val="006369C4"/>
    <w:rsid w:val="006421C4"/>
    <w:rsid w:val="00643495"/>
    <w:rsid w:val="00684431"/>
    <w:rsid w:val="006B05A2"/>
    <w:rsid w:val="007160AF"/>
    <w:rsid w:val="00725453"/>
    <w:rsid w:val="00733DC2"/>
    <w:rsid w:val="0075580C"/>
    <w:rsid w:val="0076027C"/>
    <w:rsid w:val="00760A2F"/>
    <w:rsid w:val="00765FB9"/>
    <w:rsid w:val="00784E12"/>
    <w:rsid w:val="00790B7D"/>
    <w:rsid w:val="007A4D39"/>
    <w:rsid w:val="007C19FF"/>
    <w:rsid w:val="007D6C3F"/>
    <w:rsid w:val="007E78BB"/>
    <w:rsid w:val="007E7CD5"/>
    <w:rsid w:val="00807B44"/>
    <w:rsid w:val="00810AD9"/>
    <w:rsid w:val="00840213"/>
    <w:rsid w:val="0086687E"/>
    <w:rsid w:val="00874B78"/>
    <w:rsid w:val="0089695A"/>
    <w:rsid w:val="008A5F3E"/>
    <w:rsid w:val="008C5980"/>
    <w:rsid w:val="008E4656"/>
    <w:rsid w:val="008E5EA4"/>
    <w:rsid w:val="008F3CDE"/>
    <w:rsid w:val="00921941"/>
    <w:rsid w:val="00962668"/>
    <w:rsid w:val="0096517C"/>
    <w:rsid w:val="00967BB4"/>
    <w:rsid w:val="00976189"/>
    <w:rsid w:val="009A2356"/>
    <w:rsid w:val="009B0E23"/>
    <w:rsid w:val="009D16C1"/>
    <w:rsid w:val="009D3BD1"/>
    <w:rsid w:val="00A01B10"/>
    <w:rsid w:val="00A0503D"/>
    <w:rsid w:val="00A05F23"/>
    <w:rsid w:val="00A210B0"/>
    <w:rsid w:val="00A3529C"/>
    <w:rsid w:val="00A57DAB"/>
    <w:rsid w:val="00A7332C"/>
    <w:rsid w:val="00A7337D"/>
    <w:rsid w:val="00A83CCE"/>
    <w:rsid w:val="00AA2170"/>
    <w:rsid w:val="00AC2EBC"/>
    <w:rsid w:val="00AC64CC"/>
    <w:rsid w:val="00AC7CDD"/>
    <w:rsid w:val="00AD20BF"/>
    <w:rsid w:val="00AE714C"/>
    <w:rsid w:val="00AF38F2"/>
    <w:rsid w:val="00AF4399"/>
    <w:rsid w:val="00B0491B"/>
    <w:rsid w:val="00B16F16"/>
    <w:rsid w:val="00B43649"/>
    <w:rsid w:val="00B45B88"/>
    <w:rsid w:val="00B75B56"/>
    <w:rsid w:val="00B80253"/>
    <w:rsid w:val="00B80F29"/>
    <w:rsid w:val="00B9711E"/>
    <w:rsid w:val="00BA6D88"/>
    <w:rsid w:val="00BE6F6F"/>
    <w:rsid w:val="00BF38A0"/>
    <w:rsid w:val="00BF6AE7"/>
    <w:rsid w:val="00C22C57"/>
    <w:rsid w:val="00C51118"/>
    <w:rsid w:val="00C63F0D"/>
    <w:rsid w:val="00C652B4"/>
    <w:rsid w:val="00C84AA5"/>
    <w:rsid w:val="00CA60CB"/>
    <w:rsid w:val="00CB56A5"/>
    <w:rsid w:val="00CD71CC"/>
    <w:rsid w:val="00CF6EDA"/>
    <w:rsid w:val="00D138B5"/>
    <w:rsid w:val="00D45854"/>
    <w:rsid w:val="00D46643"/>
    <w:rsid w:val="00D5070F"/>
    <w:rsid w:val="00D53B4D"/>
    <w:rsid w:val="00D5643C"/>
    <w:rsid w:val="00D75AC2"/>
    <w:rsid w:val="00D9752A"/>
    <w:rsid w:val="00DA2BEE"/>
    <w:rsid w:val="00DD3744"/>
    <w:rsid w:val="00DF2AF3"/>
    <w:rsid w:val="00DF2DE1"/>
    <w:rsid w:val="00E068E9"/>
    <w:rsid w:val="00E24569"/>
    <w:rsid w:val="00E40EA5"/>
    <w:rsid w:val="00E466BD"/>
    <w:rsid w:val="00E512BE"/>
    <w:rsid w:val="00E64010"/>
    <w:rsid w:val="00E90F6C"/>
    <w:rsid w:val="00EA2D4A"/>
    <w:rsid w:val="00EB7CDC"/>
    <w:rsid w:val="00EE7FE2"/>
    <w:rsid w:val="00EF1E50"/>
    <w:rsid w:val="00F005D0"/>
    <w:rsid w:val="00F10146"/>
    <w:rsid w:val="00F22EAC"/>
    <w:rsid w:val="00F64926"/>
    <w:rsid w:val="00F764CA"/>
    <w:rsid w:val="00F85B65"/>
    <w:rsid w:val="00FA2B3C"/>
    <w:rsid w:val="00FA68AA"/>
    <w:rsid w:val="00FB5DB5"/>
    <w:rsid w:val="00FC1A1A"/>
    <w:rsid w:val="00FC7E32"/>
    <w:rsid w:val="00FE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5F2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C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C3010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CA60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B80F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8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w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8.bin"/><Relationship Id="rId28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9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C71BA-465D-4C96-8E40-E210274F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843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elektrotechnická a informačních technologií Brno</vt:lpstr>
    </vt:vector>
  </TitlesOfParts>
  <Company/>
  <LinksUpToDate>false</LinksUpToDate>
  <CharactersWithSpaces>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elektrotechnická a informačních technologií Brno</dc:title>
  <dc:creator>Pospíšil Jaroslav</dc:creator>
  <cp:lastModifiedBy>Pospíšil Jaroslav</cp:lastModifiedBy>
  <cp:revision>5</cp:revision>
  <cp:lastPrinted>2014-05-03T21:01:00Z</cp:lastPrinted>
  <dcterms:created xsi:type="dcterms:W3CDTF">2014-05-03T21:02:00Z</dcterms:created>
  <dcterms:modified xsi:type="dcterms:W3CDTF">2014-05-21T13:53:00Z</dcterms:modified>
</cp:coreProperties>
</file>