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9" w:rsidRDefault="001A7EBE" w:rsidP="009E2FC9">
      <w:bookmarkStart w:id="0" w:name="_GoBack"/>
      <w:bookmarkEnd w:id="0"/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/>
    <w:p w:rsidR="009E2FC9" w:rsidRPr="00921DF1" w:rsidRDefault="009E2FC9" w:rsidP="009E2FC9">
      <w:pPr>
        <w:rPr>
          <w:rFonts w:asciiTheme="minorHAnsi" w:hAnsiTheme="minorHAnsi"/>
          <w:sz w:val="24"/>
          <w:szCs w:val="24"/>
        </w:rPr>
      </w:pPr>
      <w:r>
        <w:rPr>
          <w:rFonts w:asciiTheme="majorHAnsi" w:hAnsiTheme="majorHAnsi"/>
          <w:b/>
          <w:bCs/>
          <w:sz w:val="28"/>
          <w:szCs w:val="28"/>
        </w:rPr>
        <w:t>Vedení v</w:t>
      </w:r>
      <w:r w:rsidR="00BE515A">
        <w:rPr>
          <w:rFonts w:asciiTheme="majorHAnsi" w:hAnsiTheme="majorHAnsi"/>
          <w:b/>
          <w:bCs/>
          <w:sz w:val="28"/>
          <w:szCs w:val="28"/>
        </w:rPr>
        <w:t xml:space="preserve">vn – </w:t>
      </w:r>
      <w:r w:rsidR="00921DF1">
        <w:rPr>
          <w:rFonts w:asciiTheme="majorHAnsi" w:hAnsiTheme="majorHAnsi"/>
          <w:b/>
          <w:bCs/>
          <w:sz w:val="28"/>
          <w:szCs w:val="28"/>
        </w:rPr>
        <w:t>příklad řešený pomocí článku Γ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CA5E73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vn – </w:t>
            </w:r>
            <w:r w:rsidR="00CA5E7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příklad řešený pomocí článku </w:t>
            </w:r>
            <w:r w:rsidR="00E31A3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Γ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E31A36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VY_52_INOVACE_01_24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921DF1" w:rsidRDefault="00921DF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921DF1" w:rsidRDefault="00921DF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DD07F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8.</w:t>
            </w:r>
            <w:r w:rsidR="00DD07F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921DF1" w:rsidRDefault="00921DF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921DF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</w:t>
            </w:r>
            <w:r w:rsidR="00DD07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921DF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DD07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921DF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A77AFB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prezentaci týkající se náhradních článků u vedení vvn. Studenti si výpočtem ověří svoje znalosti a jsou vedeni postupem výpočtu.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921DF1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ma</w:t>
            </w:r>
            <w:r w:rsidR="00921DF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,Γ článek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Blondelovy konstanty vedení</w:t>
            </w:r>
          </w:p>
        </w:tc>
      </w:tr>
    </w:tbl>
    <w:p w:rsidR="009E2FC9" w:rsidRDefault="009E2FC9" w:rsidP="009E2FC9">
      <w:pPr>
        <w:spacing w:line="480" w:lineRule="auto"/>
        <w:rPr>
          <w:sz w:val="32"/>
          <w:szCs w:val="32"/>
        </w:rPr>
        <w:sectPr w:rsidR="009E2FC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  <w:r w:rsidRPr="00C07CAD">
        <w:rPr>
          <w:rFonts w:asciiTheme="minorHAnsi" w:hAnsiTheme="minorHAnsi"/>
        </w:rPr>
        <w:t>Určete poměry na začátku vedení, má – li se n</w:t>
      </w:r>
      <w:r w:rsidR="001A654B">
        <w:rPr>
          <w:rFonts w:asciiTheme="minorHAnsi" w:hAnsiTheme="minorHAnsi"/>
        </w:rPr>
        <w:t>a konci vedení odebírat výkon 30</w:t>
      </w:r>
      <w:r w:rsidRPr="00C07CAD">
        <w:rPr>
          <w:rFonts w:asciiTheme="minorHAnsi" w:hAnsiTheme="minorHAnsi"/>
        </w:rPr>
        <w:t xml:space="preserve"> MW při napětí 110 kV</w:t>
      </w:r>
      <w:r w:rsidR="001A654B">
        <w:rPr>
          <w:rFonts w:asciiTheme="minorHAnsi" w:hAnsiTheme="minorHAnsi"/>
        </w:rPr>
        <w:t xml:space="preserve">a účiníku rovném 0,7. </w:t>
      </w:r>
      <w:r w:rsidR="00E03080">
        <w:rPr>
          <w:rFonts w:eastAsia="Times New Roman"/>
          <w:sz w:val="24"/>
          <w:szCs w:val="24"/>
        </w:rPr>
        <w:t>Délka vedení je 1</w:t>
      </w:r>
      <w:r w:rsidR="001A654B">
        <w:rPr>
          <w:rFonts w:eastAsia="Times New Roman"/>
          <w:sz w:val="24"/>
          <w:szCs w:val="24"/>
        </w:rPr>
        <w:t>00</w:t>
      </w:r>
      <w:r>
        <w:rPr>
          <w:rFonts w:eastAsia="Times New Roman"/>
          <w:sz w:val="24"/>
          <w:szCs w:val="24"/>
        </w:rPr>
        <w:t xml:space="preserve">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  <w:t>R</w:t>
      </w:r>
      <w:r>
        <w:rPr>
          <w:rFonts w:eastAsia="Times New Roman"/>
          <w:sz w:val="24"/>
          <w:szCs w:val="24"/>
          <w:vertAlign w:val="subscript"/>
        </w:rPr>
        <w:t>k</w:t>
      </w:r>
      <w:r w:rsidR="001A654B">
        <w:rPr>
          <w:rFonts w:eastAsia="Times New Roman"/>
          <w:sz w:val="24"/>
          <w:szCs w:val="24"/>
        </w:rPr>
        <w:t xml:space="preserve"> = 0,16 Ω k</w:t>
      </w:r>
      <w:r>
        <w:rPr>
          <w:rFonts w:eastAsia="Times New Roman"/>
          <w:sz w:val="24"/>
          <w:szCs w:val="24"/>
        </w:rPr>
        <w:t>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1,24 mH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</w:t>
      </w:r>
      <w:r w:rsidR="00C07CAD">
        <w:rPr>
          <w:rFonts w:eastAsia="Times New Roman"/>
          <w:sz w:val="24"/>
          <w:szCs w:val="24"/>
          <w:vertAlign w:val="subscript"/>
        </w:rPr>
        <w:t>k</w:t>
      </w:r>
      <w:r w:rsidR="00C07CAD">
        <w:rPr>
          <w:rFonts w:eastAsia="Times New Roman"/>
          <w:sz w:val="24"/>
          <w:szCs w:val="24"/>
        </w:rPr>
        <w:t xml:space="preserve"> = </w:t>
      </w:r>
      <w:r>
        <w:rPr>
          <w:rFonts w:eastAsia="Times New Roman"/>
          <w:sz w:val="24"/>
          <w:szCs w:val="24"/>
        </w:rPr>
        <w:t>9,25 nF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0</w:t>
      </w:r>
    </w:p>
    <w:p w:rsidR="00C07CAD" w:rsidRDefault="00E03080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277155" cy="2473976"/>
            <wp:effectExtent l="171450" t="133350" r="361645" b="307324"/>
            <wp:docPr id="6" name="Obrázek 5" descr="článek g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lánek gama.jpg"/>
                    <pic:cNvPicPr/>
                  </pic:nvPicPr>
                  <pic:blipFill>
                    <a:blip r:embed="rId11" cstate="print"/>
                    <a:srcRect l="1430" t="8348" r="6794"/>
                    <a:stretch>
                      <a:fillRect/>
                    </a:stretch>
                  </pic:blipFill>
                  <pic:spPr>
                    <a:xfrm>
                      <a:off x="0" y="0"/>
                      <a:ext cx="5277155" cy="2473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Stanovte Blondelovy konstanty pro příslušný článek.</w:t>
      </w:r>
    </w:p>
    <w:p w:rsidR="00C07CAD" w:rsidRPr="0083222C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Vypočítejte napětí a proud na počátku vedení.</w:t>
      </w:r>
    </w:p>
    <w:p w:rsidR="00C07CAD" w:rsidRPr="00C07CAD" w:rsidRDefault="00C07CAD" w:rsidP="00C07CAD"/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E03080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342992" cy="2452055"/>
            <wp:effectExtent l="171450" t="133350" r="352958" b="310195"/>
            <wp:docPr id="7" name="Obrázek 6" descr="článek g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lánek gama.jpg"/>
                    <pic:cNvPicPr/>
                  </pic:nvPicPr>
                  <pic:blipFill>
                    <a:blip r:embed="rId11" cstate="print"/>
                    <a:srcRect l="1430" t="9107" r="5721"/>
                    <a:stretch>
                      <a:fillRect/>
                    </a:stretch>
                  </pic:blipFill>
                  <pic:spPr>
                    <a:xfrm>
                      <a:off x="0" y="0"/>
                      <a:ext cx="5342992" cy="2452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E03080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30774" cy="2694296"/>
            <wp:effectExtent l="171450" t="133350" r="360426" b="296554"/>
            <wp:docPr id="8" name="Obrázek 7" descr="gama článek blokov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a článek blokově.jpg"/>
                    <pic:cNvPicPr/>
                  </pic:nvPicPr>
                  <pic:blipFill>
                    <a:blip r:embed="rId12" cstate="print"/>
                    <a:srcRect l="2920" t="7492" r="2920"/>
                    <a:stretch>
                      <a:fillRect/>
                    </a:stretch>
                  </pic:blipFill>
                  <pic:spPr>
                    <a:xfrm>
                      <a:off x="0" y="0"/>
                      <a:ext cx="5430774" cy="26942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4758AE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Default="004758AE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/>
                </w:rPr>
                <m:t xml:space="preserve"> U cos</m:t>
              </m:r>
              <m:r>
                <w:rPr>
                  <w:rFonts w:ascii="Cambria Math" w:hAnsi="Cambria Math"/>
                </w:rPr>
                <m:t>φ</m:t>
              </m:r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30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=224,9 A</m:t>
          </m:r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225 A</m:t>
          </m:r>
        </m:oMath>
      </m:oMathPara>
    </w:p>
    <w:p w:rsidR="008A5A16" w:rsidRDefault="008A5A16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l=2×π×50×1,24×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>×100=38,93 Ω=39 Ω</m:t>
          </m:r>
        </m:oMath>
      </m:oMathPara>
    </w:p>
    <w:p w:rsidR="00877297" w:rsidRPr="008A5A16" w:rsidRDefault="00877297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l=0,16×100=16 Ω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=(16+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39) </m:t>
          </m:r>
          <m:r>
            <w:rPr>
              <w:rFonts w:ascii="Cambria Math"/>
            </w:rPr>
            <m:t>Ω</m:t>
          </m:r>
        </m:oMath>
      </m:oMathPara>
    </w:p>
    <w:p w:rsidR="002A6F26" w:rsidRPr="00183E54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jω</m:t>
          </m:r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</w:rPr>
                <m:t>C</m:t>
              </m:r>
            </m:e>
            <m:sub>
              <m:r>
                <w:rPr>
                  <w:rFonts w:ascii="Cambria Math" w:eastAsia="Times New Roman" w:hAnsi="Cambria Math"/>
                </w:rPr>
                <m:t>k</m:t>
              </m:r>
            </m:sub>
          </m:sSub>
          <m:r>
            <w:rPr>
              <w:rFonts w:ascii="Cambria Math" w:eastAsia="Times New Roman"/>
            </w:rPr>
            <m:t>l =2</m:t>
          </m:r>
          <m:r>
            <w:rPr>
              <w:rFonts w:ascii="Cambria Math" w:eastAsia="Times New Roman" w:hAnsi="Cambria Math"/>
            </w:rPr>
            <m:t>×π×</m:t>
          </m:r>
          <m:r>
            <w:rPr>
              <w:rFonts w:ascii="Cambria Math" w:eastAsia="Times New Roman"/>
            </w:rPr>
            <m:t>50</m:t>
          </m:r>
          <m:r>
            <w:rPr>
              <w:rFonts w:ascii="Cambria Math" w:eastAsia="Times New Roman" w:hAnsi="Cambria Math"/>
            </w:rPr>
            <m:t>×</m:t>
          </m:r>
          <m:r>
            <w:rPr>
              <w:rFonts w:ascii="Cambria Math" w:eastAsia="Times New Roman"/>
            </w:rPr>
            <m:t>9,25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/>
                </w:rPr>
                <m:t>-</m:t>
              </m:r>
              <m:r>
                <w:rPr>
                  <w:rFonts w:ascii="Cambria Math" w:eastAsia="Times New Roman"/>
                </w:rPr>
                <m:t>9</m:t>
              </m:r>
            </m:sup>
          </m:sSup>
          <m:r>
            <w:rPr>
              <w:rFonts w:ascii="Cambria Math" w:eastAsia="Times New Roman" w:hAnsi="Cambria Math"/>
            </w:rPr>
            <m:t>×100=j</m:t>
          </m:r>
          <m:r>
            <w:rPr>
              <w:rFonts w:ascii="Cambria Math" w:eastAsia="Times New Roman"/>
            </w:rPr>
            <m:t xml:space="preserve">2,9 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S</m:t>
          </m:r>
        </m:oMath>
      </m:oMathPara>
    </w:p>
    <w:p w:rsidR="002A6F26" w:rsidRPr="00B6701B" w:rsidRDefault="002A6F26" w:rsidP="002A6F26">
      <w:pPr>
        <w:ind w:firstLine="708"/>
        <w:rPr>
          <w:b/>
        </w:rPr>
      </w:pPr>
    </w:p>
    <w:p w:rsidR="002A6F26" w:rsidRPr="002A6F26" w:rsidRDefault="002A6F26" w:rsidP="002A6F26">
      <w:r w:rsidRPr="00B6701B">
        <w:t>Blondelovy konstanty</w:t>
      </w:r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</m:t>
          </m:r>
          <m:r>
            <w:rPr>
              <w:rFonts w:ascii="Cambria Math"/>
            </w:rPr>
            <m:t>=1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/>
            </w:rPr>
            <m:t>B=Z</m:t>
          </m:r>
          <m:r>
            <w:rPr>
              <w:rFonts w:ascii="Cambria Math" w:eastAsia="Times New Roman" w:hAnsi="Cambria Math"/>
            </w:rPr>
            <m:t>=</m:t>
          </m:r>
          <m:r>
            <w:rPr>
              <w:rFonts w:ascii="Cambria Math" w:eastAsia="Times New Roman"/>
            </w:rPr>
            <m:t>16</m:t>
          </m:r>
          <m:r>
            <w:rPr>
              <w:rFonts w:ascii="Cambria Math" w:eastAsia="Times New Roman" w:hAnsi="Cambria Math"/>
            </w:rPr>
            <m:t>+</m:t>
          </m:r>
          <m:r>
            <w:rPr>
              <w:rFonts w:ascii="Cambria Math" w:eastAsia="Times New Roman"/>
            </w:rPr>
            <m:t>j39</m:t>
          </m:r>
        </m:oMath>
      </m:oMathPara>
    </w:p>
    <w:p w:rsidR="002A6F26" w:rsidRPr="002A6F26" w:rsidRDefault="002A6F26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C</m:t>
          </m:r>
          <m:r>
            <w:rPr>
              <w:rFonts w:ascii="Cambria Math" w:eastAsia="Times New Roman"/>
            </w:rPr>
            <m:t>=</m:t>
          </m:r>
          <m:r>
            <w:rPr>
              <w:rFonts w:ascii="Cambria Math" w:eastAsia="Times New Roman" w:hAnsi="Cambria Math"/>
            </w:rPr>
            <m:t>Y=j2,9×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 w:hAnsi="Cambria Math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-4</m:t>
              </m:r>
            </m:sup>
          </m:sSup>
          <m:r>
            <w:rPr>
              <w:rFonts w:ascii="Cambria Math" w:hAnsi="Cambria Math"/>
            </w:rPr>
            <m:t>S</m:t>
          </m:r>
        </m:oMath>
      </m:oMathPara>
    </w:p>
    <w:p w:rsidR="002A6F26" w:rsidRPr="00183E54" w:rsidRDefault="002A6F26" w:rsidP="00183E54">
      <w:pPr>
        <w:ind w:left="720" w:firstLine="709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/>
            </w:rPr>
            <m:t>D</m:t>
          </m:r>
          <m:r>
            <m:rPr>
              <m:sty m:val="p"/>
            </m:rPr>
            <w:rPr>
              <w:rFonts w:ascii="Cambria Math" w:eastAsia="Times New Roman"/>
            </w:rPr>
            <m:t xml:space="preserve"> =</m:t>
          </m:r>
          <m:r>
            <m:rPr>
              <m:sty m:val="p"/>
            </m:rPr>
            <w:rPr>
              <w:rFonts w:ascii="Cambria Math" w:eastAsia="Times New Roman" w:hAnsi="Cambria Math"/>
            </w:rPr>
            <m:t>1+ZY=1+</m:t>
          </m:r>
          <m:d>
            <m:dPr>
              <m:begChr m:val="["/>
              <m:endChr m:val="]"/>
              <m:ctrlPr>
                <w:rPr>
                  <w:rFonts w:ascii="Cambria Math" w:eastAsia="Times New Roman" w:hAnsi="Cambria Math"/>
                </w:rPr>
              </m:ctrlPr>
            </m:dPr>
            <m:e>
              <m:d>
                <m:dPr>
                  <m:ctrlPr>
                    <w:rPr>
                      <w:rFonts w:ascii="Cambria Math" w:eastAsia="Times New Roman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</w:rPr>
                    <m:t>16+j39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j2,9×</m:t>
              </m:r>
              <m:sSup>
                <m:sSupPr>
                  <m:ctrlPr>
                    <w:rPr>
                      <w:rFonts w:ascii="Cambria Math" w:eastAsia="Times New Roman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</w:rPr>
                    <m:t>-4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="Times New Roman" w:hAnsi="Cambria Math"/>
            </w:rPr>
            <m:t>=1+</m:t>
          </m:r>
          <m:d>
            <m:dPr>
              <m:ctrlPr>
                <w:rPr>
                  <w:rFonts w:ascii="Cambria Math" w:eastAsia="Times New Roman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0,0122+j0,00084</m:t>
              </m:r>
            </m:e>
          </m:d>
          <m:r>
            <m:rPr>
              <m:sty m:val="p"/>
            </m:rPr>
            <w:rPr>
              <w:rFonts w:ascii="Cambria Math" w:eastAsia="Times New Roman" w:hAnsi="Cambria Math"/>
            </w:rPr>
            <m:t>=1,0122+j0,00084</m:t>
          </m:r>
        </m:oMath>
      </m:oMathPara>
    </w:p>
    <w:p w:rsidR="002A6F26" w:rsidRDefault="002A6F26" w:rsidP="002A6F26">
      <w:pPr>
        <w:ind w:firstLine="708"/>
      </w:pPr>
    </w:p>
    <w:p w:rsidR="002A6F26" w:rsidRPr="00183E54" w:rsidRDefault="004758AE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A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B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eastAsia="Times New Roman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/>
                </w:rPr>
                <m:t>71639,5+j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4884,1</m:t>
              </m:r>
            </m:e>
          </m:d>
          <m:r>
            <m:rPr>
              <m:sty m:val="bi"/>
            </m:rPr>
            <w:rPr>
              <w:rFonts w:ascii="Cambria Math" w:eastAsia="Times New Roman"/>
            </w:rPr>
            <m:t>=71,8</m:t>
          </m:r>
          <m:r>
            <m:rPr>
              <m:sty m:val="bi"/>
            </m:rPr>
            <w:rPr>
              <w:rFonts w:ascii="Cambria Math" w:eastAsia="Times New Roman"/>
            </w:rPr>
            <m:t>kV</m:t>
          </m:r>
        </m:oMath>
      </m:oMathPara>
    </w:p>
    <w:p w:rsidR="002A6F26" w:rsidRPr="00183E54" w:rsidRDefault="004758AE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C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D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182,3-j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118,1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=217</m:t>
          </m:r>
          <m:r>
            <m:rPr>
              <m:sty m:val="bi"/>
            </m:rPr>
            <w:rPr>
              <w:rFonts w:ascii="Cambria Math" w:hAnsi="Cambria Math"/>
            </w:rPr>
            <m:t>A</m:t>
          </m:r>
        </m:oMath>
      </m:oMathPara>
    </w:p>
    <w:p w:rsidR="002A6F26" w:rsidRPr="00183E54" w:rsidRDefault="002A6F26" w:rsidP="00183E54">
      <w:pPr>
        <w:rPr>
          <w:rFonts w:asciiTheme="minorHAnsi" w:hAnsiTheme="minorHAnsi"/>
        </w:rPr>
      </w:pPr>
    </w:p>
    <w:p w:rsidR="002A6F26" w:rsidRDefault="002A6F26" w:rsidP="002A6F26">
      <w:pPr>
        <w:rPr>
          <w:rStyle w:val="NzevChar"/>
          <w:rFonts w:eastAsia="Calibri"/>
        </w:rPr>
      </w:pP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264" w:rsidRDefault="00195264" w:rsidP="00C86079">
      <w:pPr>
        <w:spacing w:after="0" w:line="240" w:lineRule="auto"/>
      </w:pPr>
      <w:r>
        <w:separator/>
      </w:r>
    </w:p>
  </w:endnote>
  <w:endnote w:type="continuationSeparator" w:id="1">
    <w:p w:rsidR="00195264" w:rsidRDefault="00195264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4758AE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E03080">
      <w:tab/>
      <w:t>Pracovní list 24</w:t>
    </w:r>
    <w:r w:rsidR="005C2247">
      <w:t xml:space="preserve"> – </w:t>
    </w:r>
    <w:r w:rsidR="007B1DEA">
      <w:t>Vedení vvn – člán</w:t>
    </w:r>
    <w:r w:rsidR="00F44B5D">
      <w:t>ekΓ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264" w:rsidRDefault="00195264" w:rsidP="00C86079">
      <w:pPr>
        <w:spacing w:after="0" w:line="240" w:lineRule="auto"/>
      </w:pPr>
      <w:r>
        <w:separator/>
      </w:r>
    </w:p>
  </w:footnote>
  <w:footnote w:type="continuationSeparator" w:id="1">
    <w:p w:rsidR="00195264" w:rsidRDefault="00195264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4758AE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353EF"/>
    <w:rsid w:val="00052C76"/>
    <w:rsid w:val="00083BE9"/>
    <w:rsid w:val="00091EE2"/>
    <w:rsid w:val="000F3E70"/>
    <w:rsid w:val="00117319"/>
    <w:rsid w:val="00142E31"/>
    <w:rsid w:val="00147AFB"/>
    <w:rsid w:val="00183E54"/>
    <w:rsid w:val="00195264"/>
    <w:rsid w:val="001A654B"/>
    <w:rsid w:val="001A7EBE"/>
    <w:rsid w:val="001F4AC2"/>
    <w:rsid w:val="00226257"/>
    <w:rsid w:val="00262115"/>
    <w:rsid w:val="00292E6C"/>
    <w:rsid w:val="002A6F26"/>
    <w:rsid w:val="002A7BE5"/>
    <w:rsid w:val="002E754E"/>
    <w:rsid w:val="002F0BD9"/>
    <w:rsid w:val="0031676C"/>
    <w:rsid w:val="00332605"/>
    <w:rsid w:val="003715CF"/>
    <w:rsid w:val="00371604"/>
    <w:rsid w:val="00371BF1"/>
    <w:rsid w:val="003A1179"/>
    <w:rsid w:val="003D4C6D"/>
    <w:rsid w:val="003E58E3"/>
    <w:rsid w:val="003F5C2D"/>
    <w:rsid w:val="004115A3"/>
    <w:rsid w:val="004758AE"/>
    <w:rsid w:val="004803EB"/>
    <w:rsid w:val="00487D3F"/>
    <w:rsid w:val="00493B83"/>
    <w:rsid w:val="00516B50"/>
    <w:rsid w:val="0055501E"/>
    <w:rsid w:val="00586F8C"/>
    <w:rsid w:val="005C2247"/>
    <w:rsid w:val="005D669D"/>
    <w:rsid w:val="00633262"/>
    <w:rsid w:val="006346C6"/>
    <w:rsid w:val="00641FE8"/>
    <w:rsid w:val="0069488A"/>
    <w:rsid w:val="006B27C6"/>
    <w:rsid w:val="006F3E93"/>
    <w:rsid w:val="00710786"/>
    <w:rsid w:val="00753B1A"/>
    <w:rsid w:val="00762071"/>
    <w:rsid w:val="00764D59"/>
    <w:rsid w:val="007B1DEA"/>
    <w:rsid w:val="007C6308"/>
    <w:rsid w:val="007F70C1"/>
    <w:rsid w:val="00826702"/>
    <w:rsid w:val="00857280"/>
    <w:rsid w:val="00877297"/>
    <w:rsid w:val="00894041"/>
    <w:rsid w:val="008A5A16"/>
    <w:rsid w:val="008B1820"/>
    <w:rsid w:val="008D09F4"/>
    <w:rsid w:val="008E41A2"/>
    <w:rsid w:val="009114B6"/>
    <w:rsid w:val="00917BFF"/>
    <w:rsid w:val="00921DF1"/>
    <w:rsid w:val="009E172F"/>
    <w:rsid w:val="009E2FC9"/>
    <w:rsid w:val="00A01992"/>
    <w:rsid w:val="00A40B70"/>
    <w:rsid w:val="00A448EC"/>
    <w:rsid w:val="00A519A2"/>
    <w:rsid w:val="00A56BB5"/>
    <w:rsid w:val="00A7743B"/>
    <w:rsid w:val="00A77AFB"/>
    <w:rsid w:val="00AB4E89"/>
    <w:rsid w:val="00AD6540"/>
    <w:rsid w:val="00B00A84"/>
    <w:rsid w:val="00B47751"/>
    <w:rsid w:val="00B54120"/>
    <w:rsid w:val="00B773AB"/>
    <w:rsid w:val="00BC1D33"/>
    <w:rsid w:val="00BC2DEB"/>
    <w:rsid w:val="00BE515A"/>
    <w:rsid w:val="00BF0DD9"/>
    <w:rsid w:val="00C07CAD"/>
    <w:rsid w:val="00C21890"/>
    <w:rsid w:val="00C2330E"/>
    <w:rsid w:val="00C86079"/>
    <w:rsid w:val="00C96CF8"/>
    <w:rsid w:val="00CA2086"/>
    <w:rsid w:val="00CA5E73"/>
    <w:rsid w:val="00D14DC4"/>
    <w:rsid w:val="00D845CC"/>
    <w:rsid w:val="00DD07FB"/>
    <w:rsid w:val="00DD6AF0"/>
    <w:rsid w:val="00DE04F2"/>
    <w:rsid w:val="00DF4B90"/>
    <w:rsid w:val="00E03080"/>
    <w:rsid w:val="00E271DE"/>
    <w:rsid w:val="00E31A36"/>
    <w:rsid w:val="00E70625"/>
    <w:rsid w:val="00EF5DE2"/>
    <w:rsid w:val="00F176BA"/>
    <w:rsid w:val="00F444C6"/>
    <w:rsid w:val="00F44B5D"/>
    <w:rsid w:val="00F609C2"/>
    <w:rsid w:val="00F7420E"/>
    <w:rsid w:val="00F74C80"/>
    <w:rsid w:val="00FE5744"/>
    <w:rsid w:val="00FF609C"/>
    <w:rsid w:val="00FF7698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8A5A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D142B-FED0-435F-921E-315E8516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8</cp:revision>
  <dcterms:created xsi:type="dcterms:W3CDTF">2014-05-09T20:12:00Z</dcterms:created>
  <dcterms:modified xsi:type="dcterms:W3CDTF">2014-05-22T19:42:00Z</dcterms:modified>
</cp:coreProperties>
</file>