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FC9" w:rsidRDefault="001A7EBE" w:rsidP="009E2FC9">
      <w:bookmarkStart w:id="0" w:name="_GoBack"/>
      <w:bookmarkEnd w:id="0"/>
      <w:r w:rsidRPr="001A7EBE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E2FC9" w:rsidRDefault="009E2FC9" w:rsidP="009E2FC9">
      <w:pPr>
        <w:jc w:val="center"/>
        <w:rPr>
          <w:b/>
          <w:sz w:val="28"/>
          <w:szCs w:val="28"/>
        </w:rPr>
      </w:pPr>
    </w:p>
    <w:p w:rsidR="009E2FC9" w:rsidRDefault="009E2FC9" w:rsidP="009E2FC9">
      <w:pPr>
        <w:jc w:val="center"/>
        <w:rPr>
          <w:b/>
          <w:sz w:val="28"/>
          <w:szCs w:val="28"/>
        </w:rPr>
      </w:pPr>
    </w:p>
    <w:p w:rsidR="009E2FC9" w:rsidRDefault="009E2FC9" w:rsidP="009E2FC9">
      <w:pPr>
        <w:pStyle w:val="Nzev"/>
      </w:pPr>
      <w:r w:rsidRPr="007879BA">
        <w:t>PRACOVNÍ LIST</w:t>
      </w:r>
    </w:p>
    <w:p w:rsidR="009E2FC9" w:rsidRDefault="009E2FC9" w:rsidP="009E2FC9"/>
    <w:p w:rsidR="009E2FC9" w:rsidRPr="00F02434" w:rsidRDefault="009E2FC9" w:rsidP="009E2FC9"/>
    <w:p w:rsidR="009E2FC9" w:rsidRPr="00F02434" w:rsidRDefault="009E2FC9" w:rsidP="009E2FC9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Vedení v</w:t>
      </w:r>
      <w:r w:rsidR="00BE515A">
        <w:rPr>
          <w:rFonts w:asciiTheme="majorHAnsi" w:hAnsiTheme="majorHAnsi"/>
          <w:b/>
          <w:bCs/>
          <w:sz w:val="28"/>
          <w:szCs w:val="28"/>
        </w:rPr>
        <w:t>vn – člán</w:t>
      </w:r>
      <w:r w:rsidR="00717981">
        <w:rPr>
          <w:rFonts w:asciiTheme="majorHAnsi" w:hAnsiTheme="majorHAnsi"/>
          <w:b/>
          <w:bCs/>
          <w:sz w:val="28"/>
          <w:szCs w:val="28"/>
        </w:rPr>
        <w:t>ek Γ graficky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9E2FC9" w:rsidRPr="001A7EBE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 pro žáky 3. ročníků střední školy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717981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Vedení v</w:t>
            </w:r>
            <w:r w:rsidR="00BE515A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vn – </w:t>
            </w:r>
            <w:r w:rsidR="00CA5E73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člán</w:t>
            </w:r>
            <w:r w:rsidR="0071798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ek</w:t>
            </w:r>
            <w:r w:rsidR="00CA5E73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="00E31A3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Γ</w:t>
            </w:r>
            <w:r w:rsidR="0071798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graficky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FC2F2B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VY_52_INOVACE_01_27</w:t>
            </w:r>
            <w:r w:rsidR="009E2FC9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9E2FC9" w:rsidRPr="001A7EBE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717981" w:rsidRDefault="00717981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71798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717981" w:rsidRDefault="00717981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71798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Z3K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717981" w:rsidRDefault="009E2FC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71798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717981" w:rsidRDefault="009E2FC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71798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</w:t>
            </w:r>
            <w:r w:rsidR="00C9790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71798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8.</w:t>
            </w:r>
            <w:r w:rsidR="00C9790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71798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717981" w:rsidRDefault="00717981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71798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16.</w:t>
            </w:r>
            <w:r w:rsidR="00C97909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71798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4.</w:t>
            </w:r>
            <w:r w:rsidR="00C97909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71798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2014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9E2FC9" w:rsidRPr="001A7EBE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A77AFB" w:rsidP="00FC2F2B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Materiál je určen pro 3</w:t>
            </w:r>
            <w:r w:rsidR="009E2FC9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.</w:t>
            </w: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ročníky SPŠEIT. Jedná se o pracovní list navazující na výkladovou p</w:t>
            </w:r>
            <w:r w:rsidR="00FC2F2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rezentaci týkající se náhradního článku</w:t>
            </w:r>
            <w:r w:rsidR="0071798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Γ </w:t>
            </w:r>
            <w:r w:rsidR="00FC2F2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vedení vvn. Studenti si graficky</w:t>
            </w: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ověří svoje znalosti a jsou vedeni postupem </w:t>
            </w:r>
            <w:r w:rsidR="00FC2F2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řešení.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A77AFB" w:rsidRDefault="00A77AFB" w:rsidP="00FC2F2B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A77AFB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Parametry vedení</w:t>
            </w:r>
            <w:r w:rsidR="001F4AC2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, náhradní sché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ma, </w:t>
            </w:r>
            <w:r w:rsidR="00FC2F2B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grafické řešení</w:t>
            </w:r>
          </w:p>
        </w:tc>
      </w:tr>
    </w:tbl>
    <w:p w:rsidR="009E2FC9" w:rsidRDefault="009E2FC9" w:rsidP="009E2FC9">
      <w:pPr>
        <w:spacing w:line="480" w:lineRule="auto"/>
        <w:rPr>
          <w:sz w:val="32"/>
          <w:szCs w:val="32"/>
        </w:rPr>
        <w:sectPr w:rsidR="009E2FC9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C07CAD" w:rsidRDefault="00C07CAD" w:rsidP="00C07CAD">
      <w:pPr>
        <w:pStyle w:val="Nzev"/>
        <w:jc w:val="left"/>
      </w:pPr>
      <w:r>
        <w:t>ZADÁNÍ</w:t>
      </w:r>
    </w:p>
    <w:p w:rsidR="00C07CAD" w:rsidRDefault="00C07CAD" w:rsidP="00C07CAD"/>
    <w:p w:rsidR="00C07CAD" w:rsidRDefault="00C07CAD" w:rsidP="00C07CAD">
      <w:pPr>
        <w:jc w:val="both"/>
        <w:rPr>
          <w:rFonts w:eastAsia="Times New Roman"/>
          <w:sz w:val="24"/>
          <w:szCs w:val="24"/>
        </w:rPr>
      </w:pPr>
      <w:r w:rsidRPr="00C07CAD">
        <w:rPr>
          <w:rFonts w:asciiTheme="minorHAnsi" w:hAnsiTheme="minorHAnsi"/>
        </w:rPr>
        <w:t>Určete poměry na začátku vedení, má – li se n</w:t>
      </w:r>
      <w:r w:rsidR="001A654B">
        <w:rPr>
          <w:rFonts w:asciiTheme="minorHAnsi" w:hAnsiTheme="minorHAnsi"/>
        </w:rPr>
        <w:t>a konci vedení odebírat výkon 30</w:t>
      </w:r>
      <w:r w:rsidRPr="00C07CAD">
        <w:rPr>
          <w:rFonts w:asciiTheme="minorHAnsi" w:hAnsiTheme="minorHAnsi"/>
        </w:rPr>
        <w:t xml:space="preserve"> MW při napětí 110 kV</w:t>
      </w:r>
      <w:r w:rsidR="00EE5E28">
        <w:rPr>
          <w:rFonts w:asciiTheme="minorHAnsi" w:hAnsiTheme="minorHAnsi"/>
        </w:rPr>
        <w:t xml:space="preserve">a cos ϕ </w:t>
      </w:r>
      <w:r w:rsidR="00FC2F2B">
        <w:rPr>
          <w:rFonts w:asciiTheme="minorHAnsi" w:hAnsiTheme="minorHAnsi"/>
        </w:rPr>
        <w:t xml:space="preserve">= </w:t>
      </w:r>
      <w:r w:rsidR="001A654B">
        <w:rPr>
          <w:rFonts w:asciiTheme="minorHAnsi" w:hAnsiTheme="minorHAnsi"/>
        </w:rPr>
        <w:t xml:space="preserve">0,7. </w:t>
      </w:r>
      <w:r w:rsidR="00E03080">
        <w:rPr>
          <w:rFonts w:eastAsia="Times New Roman"/>
          <w:sz w:val="24"/>
          <w:szCs w:val="24"/>
        </w:rPr>
        <w:t>Délka vedení je 1</w:t>
      </w:r>
      <w:r w:rsidR="001A654B">
        <w:rPr>
          <w:rFonts w:eastAsia="Times New Roman"/>
          <w:sz w:val="24"/>
          <w:szCs w:val="24"/>
        </w:rPr>
        <w:t>00</w:t>
      </w:r>
      <w:r>
        <w:rPr>
          <w:rFonts w:eastAsia="Times New Roman"/>
          <w:sz w:val="24"/>
          <w:szCs w:val="24"/>
        </w:rPr>
        <w:t xml:space="preserve"> km.</w:t>
      </w:r>
    </w:p>
    <w:p w:rsidR="00C07CAD" w:rsidRDefault="00C07CAD" w:rsidP="00C07CAD">
      <w:pPr>
        <w:jc w:val="both"/>
        <w:rPr>
          <w:rFonts w:eastAsia="Times New Roman"/>
          <w:sz w:val="24"/>
          <w:szCs w:val="24"/>
        </w:rPr>
      </w:pPr>
    </w:p>
    <w:p w:rsidR="00C07CAD" w:rsidRPr="004866B4" w:rsidRDefault="00C07CAD" w:rsidP="00C07CAD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Parametry vedení </w:t>
      </w:r>
      <w:r>
        <w:rPr>
          <w:rFonts w:eastAsia="Times New Roman"/>
          <w:sz w:val="24"/>
          <w:szCs w:val="24"/>
        </w:rPr>
        <w:tab/>
        <w:t>R</w:t>
      </w:r>
      <w:r>
        <w:rPr>
          <w:rFonts w:eastAsia="Times New Roman"/>
          <w:sz w:val="24"/>
          <w:szCs w:val="24"/>
          <w:vertAlign w:val="subscript"/>
        </w:rPr>
        <w:t>k</w:t>
      </w:r>
      <w:r w:rsidR="001A654B">
        <w:rPr>
          <w:rFonts w:eastAsia="Times New Roman"/>
          <w:sz w:val="24"/>
          <w:szCs w:val="24"/>
        </w:rPr>
        <w:t xml:space="preserve"> = 0,16 Ω k</w:t>
      </w:r>
      <w:r>
        <w:rPr>
          <w:rFonts w:eastAsia="Times New Roman"/>
          <w:sz w:val="24"/>
          <w:szCs w:val="24"/>
        </w:rPr>
        <w:t>m</w:t>
      </w:r>
      <w:r>
        <w:rPr>
          <w:rFonts w:eastAsia="Times New Roman"/>
          <w:sz w:val="24"/>
          <w:szCs w:val="24"/>
          <w:vertAlign w:val="superscript"/>
        </w:rPr>
        <w:t xml:space="preserve">-1   </w:t>
      </w:r>
    </w:p>
    <w:p w:rsidR="00C07CAD" w:rsidRDefault="001A654B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L</w:t>
      </w:r>
      <w:r>
        <w:rPr>
          <w:rFonts w:eastAsia="Times New Roman"/>
          <w:sz w:val="24"/>
          <w:szCs w:val="24"/>
          <w:vertAlign w:val="subscript"/>
        </w:rPr>
        <w:t>k</w:t>
      </w:r>
      <w:r>
        <w:rPr>
          <w:rFonts w:eastAsia="Times New Roman"/>
          <w:sz w:val="24"/>
          <w:szCs w:val="24"/>
        </w:rPr>
        <w:t xml:space="preserve"> = 1,24 mH</w:t>
      </w:r>
      <w:r w:rsidR="00C07CAD">
        <w:rPr>
          <w:rFonts w:eastAsia="Times New Roman"/>
          <w:sz w:val="24"/>
          <w:szCs w:val="24"/>
        </w:rPr>
        <w:t>km</w:t>
      </w:r>
      <w:r w:rsidR="00C07CAD">
        <w:rPr>
          <w:rFonts w:eastAsia="Times New Roman"/>
          <w:sz w:val="24"/>
          <w:szCs w:val="24"/>
          <w:vertAlign w:val="superscript"/>
        </w:rPr>
        <w:t>-1</w:t>
      </w:r>
    </w:p>
    <w:p w:rsidR="00C07CAD" w:rsidRDefault="001A654B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C</w:t>
      </w:r>
      <w:r w:rsidR="00C07CAD">
        <w:rPr>
          <w:rFonts w:eastAsia="Times New Roman"/>
          <w:sz w:val="24"/>
          <w:szCs w:val="24"/>
          <w:vertAlign w:val="subscript"/>
        </w:rPr>
        <w:t>k</w:t>
      </w:r>
      <w:r w:rsidR="00C07CAD">
        <w:rPr>
          <w:rFonts w:eastAsia="Times New Roman"/>
          <w:sz w:val="24"/>
          <w:szCs w:val="24"/>
        </w:rPr>
        <w:t xml:space="preserve"> = </w:t>
      </w:r>
      <w:r>
        <w:rPr>
          <w:rFonts w:eastAsia="Times New Roman"/>
          <w:sz w:val="24"/>
          <w:szCs w:val="24"/>
        </w:rPr>
        <w:t>9,25 nF</w:t>
      </w:r>
      <w:r w:rsidR="00C07CAD">
        <w:rPr>
          <w:rFonts w:eastAsia="Times New Roman"/>
          <w:sz w:val="24"/>
          <w:szCs w:val="24"/>
        </w:rPr>
        <w:t>km</w:t>
      </w:r>
      <w:r w:rsidR="00C07CAD">
        <w:rPr>
          <w:rFonts w:eastAsia="Times New Roman"/>
          <w:sz w:val="24"/>
          <w:szCs w:val="24"/>
          <w:vertAlign w:val="superscript"/>
        </w:rPr>
        <w:t>-1</w:t>
      </w:r>
    </w:p>
    <w:p w:rsidR="00C07CAD" w:rsidRDefault="00C07CAD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G</w:t>
      </w:r>
      <w:r>
        <w:rPr>
          <w:rFonts w:eastAsia="Times New Roman"/>
          <w:sz w:val="24"/>
          <w:szCs w:val="24"/>
          <w:vertAlign w:val="subscript"/>
        </w:rPr>
        <w:t>k</w:t>
      </w:r>
      <w:r>
        <w:rPr>
          <w:rFonts w:eastAsia="Times New Roman"/>
          <w:sz w:val="24"/>
          <w:szCs w:val="24"/>
        </w:rPr>
        <w:t xml:space="preserve"> = 0</w:t>
      </w:r>
    </w:p>
    <w:p w:rsidR="00C07CAD" w:rsidRDefault="00E03080" w:rsidP="00C07CAD">
      <w:pPr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noProof/>
          <w:sz w:val="24"/>
          <w:szCs w:val="24"/>
          <w:lang w:eastAsia="cs-CZ"/>
        </w:rPr>
        <w:drawing>
          <wp:inline distT="0" distB="0" distL="0" distR="0">
            <wp:extent cx="5277155" cy="2473976"/>
            <wp:effectExtent l="171450" t="133350" r="361645" b="307324"/>
            <wp:docPr id="6" name="Obrázek 5" descr="článek ga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lánek gama.jpg"/>
                    <pic:cNvPicPr/>
                  </pic:nvPicPr>
                  <pic:blipFill>
                    <a:blip r:embed="rId11" cstate="print"/>
                    <a:srcRect l="1430" t="8348" r="6794"/>
                    <a:stretch>
                      <a:fillRect/>
                    </a:stretch>
                  </pic:blipFill>
                  <pic:spPr>
                    <a:xfrm>
                      <a:off x="0" y="0"/>
                      <a:ext cx="5277155" cy="24739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07CAD" w:rsidRPr="004866B4" w:rsidRDefault="00C07CAD" w:rsidP="00C07CAD">
      <w:pPr>
        <w:rPr>
          <w:rFonts w:eastAsia="Times New Roman"/>
          <w:sz w:val="24"/>
          <w:szCs w:val="24"/>
        </w:rPr>
      </w:pPr>
    </w:p>
    <w:p w:rsidR="006E3E4A" w:rsidRDefault="00C07CAD" w:rsidP="00C07CAD">
      <w:pPr>
        <w:rPr>
          <w:sz w:val="24"/>
          <w:szCs w:val="24"/>
        </w:rPr>
      </w:pPr>
      <w:r>
        <w:rPr>
          <w:sz w:val="24"/>
          <w:szCs w:val="24"/>
        </w:rPr>
        <w:t>Nakreslete zjednodušené schéma.</w:t>
      </w:r>
    </w:p>
    <w:p w:rsidR="00C07CAD" w:rsidRDefault="006E3E4A" w:rsidP="00C07CAD">
      <w:pPr>
        <w:rPr>
          <w:sz w:val="24"/>
          <w:szCs w:val="24"/>
        </w:rPr>
      </w:pPr>
      <w:r>
        <w:rPr>
          <w:sz w:val="24"/>
          <w:szCs w:val="24"/>
        </w:rPr>
        <w:t>Graficky vyřešte toto vedení.</w:t>
      </w:r>
    </w:p>
    <w:p w:rsidR="00C07CAD" w:rsidRPr="0083222C" w:rsidRDefault="006E3E4A" w:rsidP="00C07CAD">
      <w:pPr>
        <w:rPr>
          <w:sz w:val="24"/>
          <w:szCs w:val="24"/>
        </w:rPr>
      </w:pPr>
      <w:r>
        <w:rPr>
          <w:sz w:val="24"/>
          <w:szCs w:val="24"/>
        </w:rPr>
        <w:t xml:space="preserve">Určete </w:t>
      </w:r>
      <w:r w:rsidR="00C07CAD">
        <w:rPr>
          <w:sz w:val="24"/>
          <w:szCs w:val="24"/>
        </w:rPr>
        <w:t>napětí a proud na počátku vedení.</w:t>
      </w:r>
    </w:p>
    <w:p w:rsidR="00C07CAD" w:rsidRPr="00C07CAD" w:rsidRDefault="00C07CAD" w:rsidP="00C07CAD"/>
    <w:p w:rsidR="0069488A" w:rsidRDefault="0069488A" w:rsidP="00DE04F2">
      <w:pPr>
        <w:spacing w:line="480" w:lineRule="auto"/>
      </w:pPr>
      <w:r>
        <w:br w:type="page"/>
      </w:r>
    </w:p>
    <w:p w:rsidR="009114B6" w:rsidRDefault="009114B6" w:rsidP="009114B6">
      <w:pPr>
        <w:spacing w:line="480" w:lineRule="auto"/>
        <w:rPr>
          <w:rStyle w:val="NzevChar"/>
          <w:rFonts w:eastAsia="Calibri"/>
        </w:rPr>
      </w:pPr>
    </w:p>
    <w:p w:rsidR="002A6F26" w:rsidRDefault="00C86079" w:rsidP="00DE04F2">
      <w:pPr>
        <w:spacing w:line="480" w:lineRule="auto"/>
        <w:rPr>
          <w:rStyle w:val="NzevChar"/>
          <w:rFonts w:eastAsia="Calibri"/>
        </w:rPr>
      </w:pPr>
      <w:r w:rsidRPr="009114B6">
        <w:rPr>
          <w:rStyle w:val="NzevChar"/>
          <w:rFonts w:eastAsia="Calibri"/>
        </w:rPr>
        <w:t>ŘEŠENÍ</w:t>
      </w:r>
    </w:p>
    <w:p w:rsidR="002A6F26" w:rsidRDefault="00E03080" w:rsidP="002A6F26">
      <w:pPr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342992" cy="2452055"/>
            <wp:effectExtent l="171450" t="133350" r="352958" b="310195"/>
            <wp:docPr id="7" name="Obrázek 6" descr="článek ga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lánek gama.jpg"/>
                    <pic:cNvPicPr/>
                  </pic:nvPicPr>
                  <pic:blipFill>
                    <a:blip r:embed="rId11" cstate="print"/>
                    <a:srcRect l="1430" t="9107" r="5721"/>
                    <a:stretch>
                      <a:fillRect/>
                    </a:stretch>
                  </pic:blipFill>
                  <pic:spPr>
                    <a:xfrm>
                      <a:off x="0" y="0"/>
                      <a:ext cx="5342992" cy="24520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F26" w:rsidRDefault="002A6F26" w:rsidP="002A6F26">
      <w:pPr>
        <w:rPr>
          <w:sz w:val="24"/>
          <w:szCs w:val="24"/>
        </w:rPr>
      </w:pPr>
      <w:r>
        <w:rPr>
          <w:sz w:val="24"/>
          <w:szCs w:val="24"/>
        </w:rPr>
        <w:t xml:space="preserve">Překreslení do zjednodušeného tvaru </w:t>
      </w:r>
    </w:p>
    <w:p w:rsidR="002A6F26" w:rsidRDefault="00E03080" w:rsidP="002A6F26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430774" cy="2694296"/>
            <wp:effectExtent l="171450" t="133350" r="360426" b="296554"/>
            <wp:docPr id="8" name="Obrázek 7" descr="gama článek blokov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a článek blokově.jpg"/>
                    <pic:cNvPicPr/>
                  </pic:nvPicPr>
                  <pic:blipFill>
                    <a:blip r:embed="rId12" cstate="print"/>
                    <a:srcRect l="2920" t="7492" r="2920"/>
                    <a:stretch>
                      <a:fillRect/>
                    </a:stretch>
                  </pic:blipFill>
                  <pic:spPr>
                    <a:xfrm>
                      <a:off x="0" y="0"/>
                      <a:ext cx="5430774" cy="26942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F26" w:rsidRDefault="002A6F26" w:rsidP="002A6F26">
      <w:pPr>
        <w:rPr>
          <w:sz w:val="24"/>
          <w:szCs w:val="24"/>
        </w:rPr>
      </w:pPr>
    </w:p>
    <w:p w:rsidR="002A6F26" w:rsidRDefault="002A6F26" w:rsidP="002A6F26">
      <w:pPr>
        <w:rPr>
          <w:sz w:val="24"/>
          <w:szCs w:val="24"/>
        </w:rPr>
      </w:pPr>
    </w:p>
    <w:p w:rsidR="002A6F26" w:rsidRDefault="002A6F26" w:rsidP="002A6F26">
      <w:pPr>
        <w:rPr>
          <w:sz w:val="24"/>
          <w:szCs w:val="24"/>
        </w:rPr>
      </w:pPr>
    </w:p>
    <w:p w:rsidR="002A6F26" w:rsidRPr="002A6F26" w:rsidRDefault="00CF1A7B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U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110 000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</m:t>
                  </m:r>
                </m:e>
              </m:rad>
            </m:den>
          </m:f>
          <m:r>
            <w:rPr>
              <w:rFonts w:ascii="Cambria Math"/>
            </w:rPr>
            <m:t xml:space="preserve"> =63</m:t>
          </m:r>
          <m:r>
            <w:rPr>
              <w:rFonts w:ascii="Cambria Math" w:hAnsi="Cambria Math"/>
            </w:rPr>
            <m:t> </m:t>
          </m:r>
          <m:r>
            <w:rPr>
              <w:rFonts w:ascii="Cambria Math"/>
            </w:rPr>
            <m:t>509 V</m:t>
          </m:r>
        </m:oMath>
      </m:oMathPara>
    </w:p>
    <w:p w:rsidR="002A6F26" w:rsidRDefault="00CF1A7B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I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P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  U cos</m:t>
                  </m:r>
                  <m:r>
                    <w:rPr>
                      <w:rFonts w:ascii="Cambria Math" w:hAnsi="Cambria Math"/>
                    </w:rPr>
                    <m:t>φ</m:t>
                  </m:r>
                </m:e>
              </m:rad>
            </m:den>
          </m:f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30</m:t>
              </m:r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>6</m:t>
                  </m:r>
                </m:sup>
              </m:sSup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</m:t>
                  </m:r>
                </m:e>
              </m:rad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 xml:space="preserve">110 </m:t>
              </m:r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 xml:space="preserve">3 </m:t>
                  </m:r>
                </m:sup>
              </m:sSup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>0,8</m:t>
              </m:r>
            </m:den>
          </m:f>
          <m:r>
            <w:rPr>
              <w:rFonts w:ascii="Cambria Math"/>
            </w:rPr>
            <m:t xml:space="preserve"> =224,9 A</m:t>
          </m:r>
          <m:r>
            <w:rPr>
              <w:rFonts w:ascii="Cambria Math" w:hAnsi="Cambria Math"/>
            </w:rPr>
            <m:t>=</m:t>
          </m:r>
          <m:r>
            <w:rPr>
              <w:rFonts w:ascii="Cambria Math"/>
            </w:rPr>
            <m:t>225 A</m:t>
          </m:r>
        </m:oMath>
      </m:oMathPara>
    </w:p>
    <w:p w:rsidR="008A5A16" w:rsidRDefault="008A5A16" w:rsidP="002A6F26">
      <w:pPr>
        <w:ind w:left="720" w:firstLine="709"/>
        <w:rPr>
          <w:rFonts w:asciiTheme="minorHAnsi" w:hAnsiTheme="minorHAnsi"/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X=ω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L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 w:hAnsi="Cambria Math"/>
            </w:rPr>
            <m:t>l=2×π×50×1,24×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-3</m:t>
              </m:r>
            </m:sup>
          </m:sSup>
          <m:r>
            <w:rPr>
              <w:rFonts w:ascii="Cambria Math" w:hAnsi="Cambria Math"/>
            </w:rPr>
            <m:t>×100=38,93 Ω=39 Ω</m:t>
          </m:r>
        </m:oMath>
      </m:oMathPara>
    </w:p>
    <w:p w:rsidR="00877297" w:rsidRPr="008A5A16" w:rsidRDefault="00877297" w:rsidP="002A6F26">
      <w:pPr>
        <w:ind w:left="720" w:firstLine="709"/>
        <w:rPr>
          <w:rFonts w:asciiTheme="minorHAnsi" w:hAnsiTheme="minorHAnsi"/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R=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 w:hAnsi="Cambria Math"/>
            </w:rPr>
            <m:t>l=0,16×100=16 Ω</m:t>
          </m:r>
        </m:oMath>
      </m:oMathPara>
    </w:p>
    <w:p w:rsidR="002A6F26" w:rsidRPr="002A6F26" w:rsidRDefault="002A6F26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Z</m:t>
          </m:r>
          <m:r>
            <w:rPr>
              <w:rFonts w:ascii="Cambria Math"/>
            </w:rPr>
            <m:t xml:space="preserve"> =</m:t>
          </m:r>
          <m:r>
            <w:rPr>
              <w:rFonts w:ascii="Cambria Math" w:hAnsi="Cambria Math"/>
            </w:rPr>
            <m:t>R</m:t>
          </m:r>
          <m:r>
            <w:rPr>
              <w:rFonts w:ascii="Cambria Math"/>
            </w:rPr>
            <m:t>+</m:t>
          </m:r>
          <m:r>
            <w:rPr>
              <w:rFonts w:ascii="Cambria Math" w:hAnsi="Cambria Math"/>
            </w:rPr>
            <m:t>jX</m:t>
          </m:r>
          <m:r>
            <w:rPr>
              <w:rFonts w:ascii="Cambria Math"/>
            </w:rPr>
            <m:t xml:space="preserve"> =(16+</m:t>
          </m:r>
          <m:r>
            <w:rPr>
              <w:rFonts w:ascii="Cambria Math" w:hAnsi="Cambria Math"/>
            </w:rPr>
            <m:t>j</m:t>
          </m:r>
          <m:r>
            <w:rPr>
              <w:rFonts w:ascii="Cambria Math"/>
            </w:rPr>
            <m:t xml:space="preserve">39) </m:t>
          </m:r>
          <m:r>
            <w:rPr>
              <w:rFonts w:ascii="Cambria Math"/>
            </w:rPr>
            <m:t>Ω</m:t>
          </m:r>
        </m:oMath>
      </m:oMathPara>
    </w:p>
    <w:p w:rsidR="002A6F26" w:rsidRDefault="00183E54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/>
            </w:rPr>
            <m:t>Y</m:t>
          </m:r>
          <m:r>
            <w:rPr>
              <w:rFonts w:ascii="Cambria Math" w:eastAsia="Times New Roman"/>
            </w:rPr>
            <m:t xml:space="preserve"> =</m:t>
          </m:r>
          <m:r>
            <w:rPr>
              <w:rFonts w:ascii="Cambria Math" w:eastAsia="Times New Roman" w:hAnsi="Cambria Math"/>
            </w:rPr>
            <m:t>jω</m:t>
          </m:r>
          <m:sSub>
            <m:sSubPr>
              <m:ctrlPr>
                <w:rPr>
                  <w:rFonts w:ascii="Cambria Math" w:eastAsia="Times New Roman" w:hAnsi="Cambria Math"/>
                  <w:i/>
                </w:rPr>
              </m:ctrlPr>
            </m:sSubPr>
            <m:e>
              <m:r>
                <w:rPr>
                  <w:rFonts w:ascii="Cambria Math" w:eastAsia="Times New Roman" w:hAnsi="Cambria Math"/>
                </w:rPr>
                <m:t>C</m:t>
              </m:r>
            </m:e>
            <m:sub>
              <m:r>
                <w:rPr>
                  <w:rFonts w:ascii="Cambria Math" w:eastAsia="Times New Roman" w:hAnsi="Cambria Math"/>
                </w:rPr>
                <m:t>k</m:t>
              </m:r>
            </m:sub>
          </m:sSub>
          <m:r>
            <w:rPr>
              <w:rFonts w:ascii="Cambria Math" w:eastAsia="Times New Roman"/>
            </w:rPr>
            <m:t>l =2</m:t>
          </m:r>
          <m:r>
            <w:rPr>
              <w:rFonts w:ascii="Cambria Math" w:eastAsia="Times New Roman" w:hAnsi="Cambria Math"/>
            </w:rPr>
            <m:t>×π×</m:t>
          </m:r>
          <m:r>
            <w:rPr>
              <w:rFonts w:ascii="Cambria Math" w:eastAsia="Times New Roman"/>
            </w:rPr>
            <m:t>50</m:t>
          </m:r>
          <m:r>
            <w:rPr>
              <w:rFonts w:ascii="Cambria Math" w:eastAsia="Times New Roman" w:hAnsi="Cambria Math"/>
            </w:rPr>
            <m:t>×</m:t>
          </m:r>
          <m:r>
            <w:rPr>
              <w:rFonts w:ascii="Cambria Math" w:eastAsia="Times New Roman"/>
            </w:rPr>
            <m:t>9,25</m:t>
          </m:r>
          <m:r>
            <w:rPr>
              <w:rFonts w:ascii="Cambria Math" w:eastAsia="Times New Roman" w:hAnsi="Cambria Math"/>
            </w:rPr>
            <m:t>×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r>
                <w:rPr>
                  <w:rFonts w:ascii="Cambria Math" w:eastAsia="Times New Roman"/>
                </w:rPr>
                <m:t>10</m:t>
              </m:r>
            </m:e>
            <m:sup>
              <m:r>
                <w:rPr>
                  <w:rFonts w:ascii="Cambria Math" w:eastAsia="Times New Roman"/>
                </w:rPr>
                <m:t>-</m:t>
              </m:r>
              <m:r>
                <w:rPr>
                  <w:rFonts w:ascii="Cambria Math" w:eastAsia="Times New Roman"/>
                </w:rPr>
                <m:t>9</m:t>
              </m:r>
            </m:sup>
          </m:sSup>
          <m:r>
            <w:rPr>
              <w:rFonts w:ascii="Cambria Math" w:eastAsia="Times New Roman" w:hAnsi="Cambria Math"/>
            </w:rPr>
            <m:t>×100=j</m:t>
          </m:r>
          <m:r>
            <w:rPr>
              <w:rFonts w:ascii="Cambria Math" w:eastAsia="Times New Roman"/>
            </w:rPr>
            <m:t xml:space="preserve">2,9 </m:t>
          </m:r>
          <m:r>
            <w:rPr>
              <w:rFonts w:ascii="Cambria Math" w:eastAsia="Times New Roman" w:hAnsi="Cambria Math"/>
            </w:rPr>
            <m:t>×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r>
                <w:rPr>
                  <w:rFonts w:ascii="Cambria Math" w:eastAsia="Times New Roman"/>
                </w:rPr>
                <m:t>10</m:t>
              </m:r>
            </m:e>
            <m:sup>
              <m:r>
                <w:rPr>
                  <w:rFonts w:ascii="Cambria Math" w:eastAsia="Times New Roman" w:hAnsi="Cambria Math"/>
                </w:rPr>
                <m:t>-</m:t>
              </m:r>
              <m:r>
                <w:rPr>
                  <w:rFonts w:ascii="Cambria Math" w:eastAsia="Times New Roman"/>
                </w:rPr>
                <m:t>4</m:t>
              </m:r>
            </m:sup>
          </m:sSup>
          <m:r>
            <w:rPr>
              <w:rFonts w:ascii="Cambria Math" w:eastAsia="Times New Roman" w:hAnsi="Cambria Math"/>
            </w:rPr>
            <m:t>S</m:t>
          </m:r>
        </m:oMath>
      </m:oMathPara>
    </w:p>
    <w:p w:rsidR="0085476A" w:rsidRDefault="0085476A" w:rsidP="002A6F26">
      <w:pPr>
        <w:ind w:left="720" w:firstLine="709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Zvolíme měřítka pro napětí a proud:</w:t>
      </w:r>
    </w:p>
    <w:p w:rsidR="0085476A" w:rsidRDefault="0085476A" w:rsidP="002A6F26">
      <w:pPr>
        <w:ind w:left="720" w:firstLine="709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pro napětí 1 kv = 2 mm</w:t>
      </w:r>
    </w:p>
    <w:p w:rsidR="0085476A" w:rsidRDefault="0085476A" w:rsidP="002A6F26">
      <w:pPr>
        <w:ind w:left="720" w:firstLine="709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pro proud 1A = 0,5 mm</w:t>
      </w:r>
    </w:p>
    <w:p w:rsidR="0085476A" w:rsidRDefault="0085476A" w:rsidP="000B03CD">
      <w:pPr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Napětí U</w:t>
      </w:r>
      <w:r>
        <w:rPr>
          <w:rFonts w:asciiTheme="majorHAnsi" w:hAnsiTheme="majorHAnsi"/>
          <w:sz w:val="24"/>
          <w:szCs w:val="24"/>
          <w:vertAlign w:val="subscript"/>
        </w:rPr>
        <w:t>2</w:t>
      </w:r>
      <w:r>
        <w:rPr>
          <w:rFonts w:asciiTheme="majorHAnsi" w:hAnsiTheme="majorHAnsi"/>
          <w:sz w:val="24"/>
          <w:szCs w:val="24"/>
        </w:rPr>
        <w:t xml:space="preserve"> vyneseme do kladného směru osy x a proud I</w:t>
      </w:r>
      <w:r>
        <w:rPr>
          <w:rFonts w:asciiTheme="majorHAnsi" w:hAnsiTheme="majorHAnsi"/>
          <w:sz w:val="24"/>
          <w:szCs w:val="24"/>
          <w:vertAlign w:val="subscript"/>
        </w:rPr>
        <w:t>2</w:t>
      </w:r>
      <w:r>
        <w:rPr>
          <w:rFonts w:asciiTheme="majorHAnsi" w:hAnsiTheme="majorHAnsi"/>
          <w:sz w:val="24"/>
          <w:szCs w:val="24"/>
        </w:rPr>
        <w:t xml:space="preserve"> pod úhlem, odpovídajícím cos φ =0,7.</w:t>
      </w:r>
    </w:p>
    <w:p w:rsidR="0085476A" w:rsidRDefault="0085476A" w:rsidP="002A6F26">
      <w:pPr>
        <w:ind w:left="720" w:firstLine="709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  <w:lang w:eastAsia="cs-CZ"/>
        </w:rPr>
        <w:drawing>
          <wp:inline distT="0" distB="0" distL="0" distR="0">
            <wp:extent cx="3526595" cy="2076450"/>
            <wp:effectExtent l="171450" t="133350" r="359605" b="304800"/>
            <wp:docPr id="2" name="Obrázek 1" descr="G clanek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 clanek 1.jpg"/>
                    <pic:cNvPicPr/>
                  </pic:nvPicPr>
                  <pic:blipFill>
                    <a:blip r:embed="rId13" cstate="print"/>
                    <a:srcRect l="6089" r="8699"/>
                    <a:stretch>
                      <a:fillRect/>
                    </a:stretch>
                  </pic:blipFill>
                  <pic:spPr>
                    <a:xfrm>
                      <a:off x="0" y="0"/>
                      <a:ext cx="3526595" cy="2076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5476A" w:rsidRDefault="0085476A" w:rsidP="002A6F26">
      <w:pPr>
        <w:ind w:left="720" w:firstLine="709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Určíme úbytky napětí na činném odporu a reaktanci</w:t>
      </w:r>
    </w:p>
    <w:p w:rsidR="0085476A" w:rsidRDefault="00B01D50" w:rsidP="002A6F26">
      <w:pPr>
        <w:ind w:left="720" w:firstLine="709"/>
        <w:rPr>
          <w:rFonts w:asciiTheme="majorHAnsi" w:hAnsiTheme="majorHAnsi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∆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R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=R×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=16×225=3 600 V</m:t>
          </m:r>
        </m:oMath>
      </m:oMathPara>
    </w:p>
    <w:p w:rsidR="002A6F26" w:rsidRPr="007053EB" w:rsidRDefault="007053EB" w:rsidP="007053EB">
      <w:pPr>
        <w:ind w:left="720" w:firstLine="709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∆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X</m:t>
              </m:r>
            </m:sub>
          </m:sSub>
          <m:r>
            <w:rPr>
              <w:rFonts w:ascii="Cambria Math" w:hAnsi="Cambria Math"/>
            </w:rPr>
            <m:t>=X×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=39×225=8 775 V</m:t>
          </m:r>
        </m:oMath>
      </m:oMathPara>
    </w:p>
    <w:p w:rsidR="00B01D50" w:rsidRDefault="00B01D50" w:rsidP="002A6F26">
      <w:pPr>
        <w:ind w:firstLine="708"/>
        <w:rPr>
          <w:b/>
        </w:rPr>
      </w:pPr>
      <w:r w:rsidRPr="00B01D50">
        <w:rPr>
          <w:sz w:val="24"/>
          <w:szCs w:val="24"/>
        </w:rPr>
        <w:lastRenderedPageBreak/>
        <w:t>Vyneseme úbytky napětí a to tak, ž</w:t>
      </w:r>
      <w:r>
        <w:rPr>
          <w:sz w:val="24"/>
          <w:szCs w:val="24"/>
        </w:rPr>
        <w:t>e ú</w:t>
      </w:r>
      <w:r w:rsidRPr="00B01D50">
        <w:rPr>
          <w:sz w:val="24"/>
          <w:szCs w:val="24"/>
        </w:rPr>
        <w:t>bytek na činném odporu bude rovnoběžný s proudem I</w:t>
      </w:r>
      <w:r w:rsidRPr="00B01D50">
        <w:rPr>
          <w:sz w:val="24"/>
          <w:szCs w:val="24"/>
          <w:vertAlign w:val="subscript"/>
        </w:rPr>
        <w:t>2</w:t>
      </w:r>
      <w:r w:rsidRPr="00B01D50">
        <w:rPr>
          <w:sz w:val="24"/>
          <w:szCs w:val="24"/>
        </w:rPr>
        <w:t xml:space="preserve"> a úbytek na reaktanci na něj bude kolmý</w:t>
      </w:r>
      <w:r>
        <w:rPr>
          <w:b/>
        </w:rPr>
        <w:t>.</w:t>
      </w:r>
    </w:p>
    <w:p w:rsidR="00B01D50" w:rsidRPr="00B01D50" w:rsidRDefault="00B01D50" w:rsidP="000B165E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5024494" cy="2889504"/>
            <wp:effectExtent l="171450" t="133350" r="366656" b="310896"/>
            <wp:docPr id="3" name="Obrázek 2" descr="Gclanek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clanek 2.jpg"/>
                    <pic:cNvPicPr/>
                  </pic:nvPicPr>
                  <pic:blipFill>
                    <a:blip r:embed="rId14" cstate="print"/>
                    <a:srcRect l="6524" r="6959"/>
                    <a:stretch>
                      <a:fillRect/>
                    </a:stretch>
                  </pic:blipFill>
                  <pic:spPr>
                    <a:xfrm>
                      <a:off x="0" y="0"/>
                      <a:ext cx="5024494" cy="28895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F26" w:rsidRDefault="00525390" w:rsidP="002A6F26">
      <w:pPr>
        <w:ind w:left="720" w:firstLine="709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Součtem úbytků napětí a napětí U</w:t>
      </w:r>
      <w:r>
        <w:rPr>
          <w:rFonts w:asciiTheme="majorHAnsi" w:hAnsiTheme="majorHAnsi"/>
          <w:sz w:val="24"/>
          <w:szCs w:val="24"/>
          <w:vertAlign w:val="subscript"/>
        </w:rPr>
        <w:t>2</w:t>
      </w:r>
      <w:r>
        <w:rPr>
          <w:rFonts w:asciiTheme="majorHAnsi" w:hAnsiTheme="majorHAnsi"/>
          <w:sz w:val="24"/>
          <w:szCs w:val="24"/>
        </w:rPr>
        <w:t xml:space="preserve"> získáme napětí U</w:t>
      </w:r>
      <w:r>
        <w:rPr>
          <w:rFonts w:asciiTheme="majorHAnsi" w:hAnsiTheme="majorHAnsi"/>
          <w:sz w:val="24"/>
          <w:szCs w:val="24"/>
          <w:vertAlign w:val="subscript"/>
        </w:rPr>
        <w:t>1</w:t>
      </w:r>
      <w:r>
        <w:rPr>
          <w:rFonts w:asciiTheme="majorHAnsi" w:hAnsiTheme="majorHAnsi"/>
          <w:sz w:val="24"/>
          <w:szCs w:val="24"/>
        </w:rPr>
        <w:t>.</w:t>
      </w:r>
    </w:p>
    <w:p w:rsidR="00525390" w:rsidRDefault="00525390" w:rsidP="002A6F26">
      <w:pPr>
        <w:ind w:left="720" w:firstLine="709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Změřením zjistíme jeho velikost U</w:t>
      </w:r>
      <w:r>
        <w:rPr>
          <w:rFonts w:asciiTheme="majorHAnsi" w:hAnsiTheme="majorHAnsi"/>
          <w:sz w:val="24"/>
          <w:szCs w:val="24"/>
          <w:vertAlign w:val="subscript"/>
        </w:rPr>
        <w:t>1</w:t>
      </w:r>
      <w:r>
        <w:rPr>
          <w:rFonts w:asciiTheme="majorHAnsi" w:hAnsiTheme="majorHAnsi"/>
          <w:sz w:val="24"/>
          <w:szCs w:val="24"/>
        </w:rPr>
        <w:t>=</w:t>
      </w:r>
      <w:r w:rsidR="006F452E">
        <w:rPr>
          <w:rFonts w:asciiTheme="majorHAnsi" w:hAnsiTheme="majorHAnsi"/>
          <w:sz w:val="24"/>
          <w:szCs w:val="24"/>
        </w:rPr>
        <w:t xml:space="preserve"> 71,8 V.</w:t>
      </w:r>
    </w:p>
    <w:p w:rsidR="007349F7" w:rsidRPr="00525390" w:rsidRDefault="007349F7" w:rsidP="000B165E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  <w:lang w:eastAsia="cs-CZ"/>
        </w:rPr>
        <w:drawing>
          <wp:inline distT="0" distB="0" distL="0" distR="0">
            <wp:extent cx="4808497" cy="2889504"/>
            <wp:effectExtent l="171450" t="133350" r="354053" b="310896"/>
            <wp:docPr id="5" name="Obrázek 4" descr="Gclanek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clanek 3.jpg"/>
                    <pic:cNvPicPr/>
                  </pic:nvPicPr>
                  <pic:blipFill>
                    <a:blip r:embed="rId15" cstate="print"/>
                    <a:srcRect l="8264" r="9133"/>
                    <a:stretch>
                      <a:fillRect/>
                    </a:stretch>
                  </pic:blipFill>
                  <pic:spPr>
                    <a:xfrm>
                      <a:off x="0" y="0"/>
                      <a:ext cx="4808497" cy="28895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01170" w:rsidRDefault="00D01170" w:rsidP="002A6F26">
      <w:pPr>
        <w:ind w:firstLine="708"/>
        <w:rPr>
          <w:noProof/>
          <w:lang w:eastAsia="cs-CZ"/>
        </w:rPr>
      </w:pPr>
    </w:p>
    <w:p w:rsidR="00D01170" w:rsidRDefault="00D01170" w:rsidP="002A6F26">
      <w:pPr>
        <w:ind w:firstLine="708"/>
        <w:rPr>
          <w:noProof/>
          <w:lang w:eastAsia="cs-CZ"/>
        </w:rPr>
      </w:pPr>
    </w:p>
    <w:p w:rsidR="00D01170" w:rsidRDefault="00D01170" w:rsidP="002A6F26">
      <w:pPr>
        <w:ind w:firstLine="708"/>
        <w:rPr>
          <w:noProof/>
          <w:lang w:eastAsia="cs-CZ"/>
        </w:rPr>
      </w:pPr>
    </w:p>
    <w:p w:rsidR="00D01170" w:rsidRDefault="00D01170" w:rsidP="002A6F26">
      <w:pPr>
        <w:ind w:firstLine="708"/>
        <w:rPr>
          <w:noProof/>
          <w:sz w:val="24"/>
          <w:szCs w:val="24"/>
          <w:lang w:eastAsia="cs-CZ"/>
        </w:rPr>
      </w:pPr>
      <w:r w:rsidRPr="00D01170">
        <w:rPr>
          <w:noProof/>
          <w:sz w:val="24"/>
          <w:szCs w:val="24"/>
          <w:lang w:eastAsia="cs-CZ"/>
        </w:rPr>
        <w:t>Určíme kapacitní proud</w:t>
      </w:r>
      <w:r>
        <w:rPr>
          <w:noProof/>
          <w:sz w:val="24"/>
          <w:szCs w:val="24"/>
          <w:lang w:eastAsia="cs-CZ"/>
        </w:rPr>
        <w:t xml:space="preserve"> I</w:t>
      </w:r>
      <w:r>
        <w:rPr>
          <w:noProof/>
          <w:sz w:val="24"/>
          <w:szCs w:val="24"/>
          <w:vertAlign w:val="subscript"/>
          <w:lang w:eastAsia="cs-CZ"/>
        </w:rPr>
        <w:t>3</w:t>
      </w:r>
      <w:r>
        <w:rPr>
          <w:noProof/>
          <w:sz w:val="24"/>
          <w:szCs w:val="24"/>
          <w:lang w:eastAsia="cs-CZ"/>
        </w:rPr>
        <w:t>“</w:t>
      </w:r>
    </w:p>
    <w:p w:rsidR="00D01170" w:rsidRDefault="00CF1A7B" w:rsidP="002A6F26">
      <w:pPr>
        <w:ind w:firstLine="708"/>
        <w:rPr>
          <w:noProof/>
          <w:sz w:val="24"/>
          <w:szCs w:val="24"/>
          <w:lang w:eastAsia="cs-CZ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noProof/>
                  <w:sz w:val="24"/>
                  <w:szCs w:val="24"/>
                  <w:lang w:eastAsia="cs-CZ"/>
                </w:rPr>
              </m:ctrlPr>
            </m:sSubSupPr>
            <m:e>
              <m:r>
                <w:rPr>
                  <w:rFonts w:ascii="Cambria Math" w:hAnsi="Cambria Math"/>
                  <w:noProof/>
                  <w:sz w:val="24"/>
                  <w:szCs w:val="24"/>
                  <w:lang w:eastAsia="cs-CZ"/>
                </w:rPr>
                <m:t>I</m:t>
              </m:r>
            </m:e>
            <m:sub>
              <m:r>
                <w:rPr>
                  <w:rFonts w:ascii="Cambria Math" w:hAnsi="Cambria Math"/>
                  <w:noProof/>
                  <w:sz w:val="24"/>
                  <w:szCs w:val="24"/>
                  <w:lang w:eastAsia="cs-CZ"/>
                </w:rPr>
                <m:t>3</m:t>
              </m:r>
            </m:sub>
            <m:sup>
              <m:r>
                <w:rPr>
                  <w:rFonts w:ascii="Cambria Math" w:hAnsi="Cambria Math"/>
                  <w:noProof/>
                  <w:sz w:val="24"/>
                  <w:szCs w:val="24"/>
                  <w:lang w:eastAsia="cs-CZ"/>
                </w:rPr>
                <m:t>"</m:t>
              </m:r>
            </m:sup>
          </m:sSubSup>
          <m:r>
            <w:rPr>
              <w:rFonts w:ascii="Cambria Math" w:hAnsi="Cambria Math"/>
              <w:noProof/>
              <w:sz w:val="24"/>
              <w:szCs w:val="24"/>
              <w:lang w:eastAsia="cs-CZ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noProof/>
                  <w:sz w:val="24"/>
                  <w:szCs w:val="24"/>
                  <w:lang w:eastAsia="cs-CZ"/>
                </w:rPr>
              </m:ctrlPr>
            </m:sSubPr>
            <m:e>
              <m:r>
                <w:rPr>
                  <w:rFonts w:ascii="Cambria Math" w:hAnsi="Cambria Math"/>
                  <w:noProof/>
                  <w:sz w:val="24"/>
                  <w:szCs w:val="24"/>
                  <w:lang w:eastAsia="cs-CZ"/>
                </w:rPr>
                <m:t>U</m:t>
              </m:r>
            </m:e>
            <m:sub>
              <m:r>
                <w:rPr>
                  <w:rFonts w:ascii="Cambria Math" w:hAnsi="Cambria Math"/>
                  <w:noProof/>
                  <w:sz w:val="24"/>
                  <w:szCs w:val="24"/>
                  <w:lang w:eastAsia="cs-CZ"/>
                </w:rPr>
                <m:t>1</m:t>
              </m:r>
            </m:sub>
          </m:sSub>
          <m:r>
            <w:rPr>
              <w:rFonts w:ascii="Cambria Math" w:hAnsi="Cambria Math"/>
              <w:noProof/>
              <w:sz w:val="24"/>
              <w:szCs w:val="24"/>
              <w:lang w:eastAsia="cs-CZ"/>
            </w:rPr>
            <m:t>×Y=  71,8 ×2,9×</m:t>
          </m:r>
          <m:sSup>
            <m:sSupPr>
              <m:ctrlPr>
                <w:rPr>
                  <w:rFonts w:ascii="Cambria Math" w:hAnsi="Cambria Math"/>
                  <w:i/>
                  <w:noProof/>
                  <w:sz w:val="24"/>
                  <w:szCs w:val="24"/>
                  <w:lang w:eastAsia="cs-CZ"/>
                </w:rPr>
              </m:ctrlPr>
            </m:sSupPr>
            <m:e>
              <m:r>
                <w:rPr>
                  <w:rFonts w:ascii="Cambria Math" w:hAnsi="Cambria Math"/>
                  <w:noProof/>
                  <w:sz w:val="24"/>
                  <w:szCs w:val="24"/>
                  <w:lang w:eastAsia="cs-CZ"/>
                </w:rPr>
                <m:t>10</m:t>
              </m:r>
            </m:e>
            <m:sup>
              <m:r>
                <w:rPr>
                  <w:rFonts w:ascii="Cambria Math" w:hAnsi="Cambria Math"/>
                  <w:noProof/>
                  <w:sz w:val="24"/>
                  <w:szCs w:val="24"/>
                  <w:lang w:eastAsia="cs-CZ"/>
                </w:rPr>
                <m:t>-4</m:t>
              </m:r>
            </m:sup>
          </m:sSup>
          <m:r>
            <w:rPr>
              <w:rFonts w:ascii="Cambria Math" w:hAnsi="Cambria Math"/>
              <w:noProof/>
              <w:sz w:val="24"/>
              <w:szCs w:val="24"/>
              <w:lang w:eastAsia="cs-CZ"/>
            </w:rPr>
            <m:t>=0,0208 A</m:t>
          </m:r>
        </m:oMath>
      </m:oMathPara>
    </w:p>
    <w:p w:rsidR="00D01170" w:rsidRDefault="00D01170" w:rsidP="000B165E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Tento proud vyneseme ve směru kolmém na napětí U</w:t>
      </w:r>
      <w:r>
        <w:rPr>
          <w:noProof/>
          <w:sz w:val="24"/>
          <w:szCs w:val="24"/>
          <w:vertAlign w:val="subscript"/>
          <w:lang w:eastAsia="cs-CZ"/>
        </w:rPr>
        <w:t>1</w:t>
      </w:r>
      <w:r>
        <w:rPr>
          <w:noProof/>
          <w:sz w:val="24"/>
          <w:szCs w:val="24"/>
          <w:lang w:eastAsia="cs-CZ"/>
        </w:rPr>
        <w:t>. V grafickém řešení je pro formální správnost zanesen ještě proud vodivostí, který je v našem případě roven 0.</w:t>
      </w:r>
    </w:p>
    <w:p w:rsidR="00D01170" w:rsidRPr="002978AF" w:rsidRDefault="00D01170" w:rsidP="000B165E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Součtem vektoru proudu I</w:t>
      </w:r>
      <w:r w:rsidR="002978AF">
        <w:rPr>
          <w:noProof/>
          <w:sz w:val="24"/>
          <w:szCs w:val="24"/>
          <w:vertAlign w:val="subscript"/>
          <w:lang w:eastAsia="cs-CZ"/>
        </w:rPr>
        <w:t>2</w:t>
      </w:r>
      <w:r w:rsidR="002978AF">
        <w:rPr>
          <w:noProof/>
          <w:sz w:val="24"/>
          <w:szCs w:val="24"/>
          <w:lang w:eastAsia="cs-CZ"/>
        </w:rPr>
        <w:t xml:space="preserve"> a kapacitního proudu zís</w:t>
      </w:r>
      <w:r>
        <w:rPr>
          <w:noProof/>
          <w:sz w:val="24"/>
          <w:szCs w:val="24"/>
          <w:lang w:eastAsia="cs-CZ"/>
        </w:rPr>
        <w:t>káme proud I</w:t>
      </w:r>
      <w:r>
        <w:rPr>
          <w:noProof/>
          <w:sz w:val="24"/>
          <w:szCs w:val="24"/>
          <w:vertAlign w:val="subscript"/>
          <w:lang w:eastAsia="cs-CZ"/>
        </w:rPr>
        <w:t>1</w:t>
      </w:r>
      <w:r w:rsidR="002978AF">
        <w:rPr>
          <w:noProof/>
          <w:sz w:val="24"/>
          <w:szCs w:val="24"/>
          <w:lang w:eastAsia="cs-CZ"/>
        </w:rPr>
        <w:t>. Změříme délku vektoru a určíme velikost proudu I</w:t>
      </w:r>
      <w:r w:rsidR="002978AF">
        <w:rPr>
          <w:noProof/>
          <w:sz w:val="24"/>
          <w:szCs w:val="24"/>
          <w:vertAlign w:val="subscript"/>
          <w:lang w:eastAsia="cs-CZ"/>
        </w:rPr>
        <w:t>1</w:t>
      </w:r>
      <w:r w:rsidR="002978AF">
        <w:rPr>
          <w:noProof/>
          <w:sz w:val="24"/>
          <w:szCs w:val="24"/>
          <w:lang w:eastAsia="cs-CZ"/>
        </w:rPr>
        <w:t xml:space="preserve"> = </w:t>
      </w:r>
      <w:r w:rsidR="006F452E">
        <w:rPr>
          <w:noProof/>
          <w:sz w:val="24"/>
          <w:szCs w:val="24"/>
          <w:lang w:eastAsia="cs-CZ"/>
        </w:rPr>
        <w:t>225</w:t>
      </w:r>
      <w:r w:rsidR="002978AF">
        <w:rPr>
          <w:noProof/>
          <w:sz w:val="24"/>
          <w:szCs w:val="24"/>
          <w:lang w:eastAsia="cs-CZ"/>
        </w:rPr>
        <w:t xml:space="preserve">  A.</w:t>
      </w:r>
    </w:p>
    <w:p w:rsidR="00D01170" w:rsidRDefault="00D01170" w:rsidP="002A6F26">
      <w:pPr>
        <w:ind w:firstLine="708"/>
        <w:rPr>
          <w:noProof/>
          <w:lang w:eastAsia="cs-CZ"/>
        </w:rPr>
      </w:pPr>
    </w:p>
    <w:p w:rsidR="002A6F26" w:rsidRDefault="002978AF" w:rsidP="000B165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760720" cy="3147060"/>
            <wp:effectExtent l="171450" t="133350" r="354330" b="300990"/>
            <wp:docPr id="10" name="Obrázek 9" descr="vektorák gama člá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ktorák gama článek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470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F26" w:rsidRPr="00183E54" w:rsidRDefault="002A6F26" w:rsidP="00183E54">
      <w:pPr>
        <w:rPr>
          <w:rFonts w:asciiTheme="minorHAnsi" w:hAnsiTheme="minorHAnsi"/>
        </w:rPr>
      </w:pPr>
    </w:p>
    <w:p w:rsidR="002A6F26" w:rsidRDefault="002A6F26" w:rsidP="002A6F26">
      <w:pPr>
        <w:rPr>
          <w:rStyle w:val="NzevChar"/>
          <w:rFonts w:eastAsia="Calibri"/>
        </w:rPr>
      </w:pPr>
    </w:p>
    <w:p w:rsidR="00DE04F2" w:rsidRPr="00371604" w:rsidRDefault="00DE04F2" w:rsidP="00DE04F2">
      <w:pPr>
        <w:spacing w:line="480" w:lineRule="auto"/>
        <w:rPr>
          <w:sz w:val="32"/>
          <w:szCs w:val="32"/>
        </w:rPr>
      </w:pPr>
    </w:p>
    <w:sectPr w:rsidR="00DE04F2" w:rsidRPr="00371604" w:rsidSect="00F444C6">
      <w:headerReference w:type="default" r:id="rId17"/>
      <w:footerReference w:type="default" r:id="rId18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6389" w:rsidRDefault="00326389" w:rsidP="00C86079">
      <w:pPr>
        <w:spacing w:after="0" w:line="240" w:lineRule="auto"/>
      </w:pPr>
      <w:r>
        <w:separator/>
      </w:r>
    </w:p>
  </w:endnote>
  <w:endnote w:type="continuationSeparator" w:id="1">
    <w:p w:rsidR="00326389" w:rsidRDefault="00326389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FC9" w:rsidRPr="008A565C" w:rsidRDefault="009E2FC9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4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0353EF">
      <w:rPr>
        <w:b/>
        <w:sz w:val="28"/>
        <w:szCs w:val="28"/>
      </w:rPr>
      <w:t>Investice do vzdělání nesou nejvyšší úrok</w:t>
    </w:r>
  </w:p>
  <w:p w:rsidR="009E2FC9" w:rsidRDefault="009E2FC9" w:rsidP="00C86079">
    <w:pPr>
      <w:pStyle w:val="Zpat"/>
      <w:tabs>
        <w:tab w:val="left" w:pos="2665"/>
      </w:tabs>
    </w:pPr>
    <w:r>
      <w:tab/>
    </w:r>
  </w:p>
  <w:p w:rsidR="009E2FC9" w:rsidRDefault="009E2FC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CF1A7B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6E3E4A">
      <w:tab/>
      <w:t>Pracovní list 27</w:t>
    </w:r>
    <w:r w:rsidR="005C2247">
      <w:t xml:space="preserve"> – </w:t>
    </w:r>
    <w:r w:rsidR="007B1DEA">
      <w:t>Vedení vvn</w:t>
    </w:r>
    <w:r w:rsidR="006E3E4A">
      <w:t xml:space="preserve"> ,</w:t>
    </w:r>
    <w:r w:rsidR="00717981">
      <w:t xml:space="preserve"> </w:t>
    </w:r>
    <w:r w:rsidR="006E3E4A">
      <w:t>článek Γ grafické řešení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6389" w:rsidRDefault="00326389" w:rsidP="00C86079">
      <w:pPr>
        <w:spacing w:after="0" w:line="240" w:lineRule="auto"/>
      </w:pPr>
      <w:r>
        <w:separator/>
      </w:r>
    </w:p>
  </w:footnote>
  <w:footnote w:type="continuationSeparator" w:id="1">
    <w:p w:rsidR="00326389" w:rsidRDefault="00326389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FC9" w:rsidRDefault="009E2FC9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CF1A7B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1A7EBE" w:rsidRPr="001A7EBE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188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353EF"/>
    <w:rsid w:val="00052C76"/>
    <w:rsid w:val="00082ADD"/>
    <w:rsid w:val="00083BE9"/>
    <w:rsid w:val="00091EE2"/>
    <w:rsid w:val="0009465B"/>
    <w:rsid w:val="000B03CD"/>
    <w:rsid w:val="000B165E"/>
    <w:rsid w:val="000F3E70"/>
    <w:rsid w:val="00117319"/>
    <w:rsid w:val="00147AFB"/>
    <w:rsid w:val="00183E54"/>
    <w:rsid w:val="001A654B"/>
    <w:rsid w:val="001A7EBE"/>
    <w:rsid w:val="001F0CE7"/>
    <w:rsid w:val="001F4AC2"/>
    <w:rsid w:val="002107B5"/>
    <w:rsid w:val="00226257"/>
    <w:rsid w:val="00292E6C"/>
    <w:rsid w:val="002978AF"/>
    <w:rsid w:val="002A6F26"/>
    <w:rsid w:val="002E754E"/>
    <w:rsid w:val="0031676C"/>
    <w:rsid w:val="00326389"/>
    <w:rsid w:val="003715CF"/>
    <w:rsid w:val="00371604"/>
    <w:rsid w:val="00371BF1"/>
    <w:rsid w:val="003A1179"/>
    <w:rsid w:val="003F5C2D"/>
    <w:rsid w:val="004115A3"/>
    <w:rsid w:val="004803EB"/>
    <w:rsid w:val="00487D3F"/>
    <w:rsid w:val="00493B83"/>
    <w:rsid w:val="00516B50"/>
    <w:rsid w:val="00525390"/>
    <w:rsid w:val="0055501E"/>
    <w:rsid w:val="005C2247"/>
    <w:rsid w:val="006346C6"/>
    <w:rsid w:val="00641FE8"/>
    <w:rsid w:val="0069488A"/>
    <w:rsid w:val="006B27C6"/>
    <w:rsid w:val="006E3E4A"/>
    <w:rsid w:val="006F452E"/>
    <w:rsid w:val="007053EB"/>
    <w:rsid w:val="00710786"/>
    <w:rsid w:val="00717981"/>
    <w:rsid w:val="007349F7"/>
    <w:rsid w:val="00753B1A"/>
    <w:rsid w:val="00762071"/>
    <w:rsid w:val="00764D59"/>
    <w:rsid w:val="00777810"/>
    <w:rsid w:val="007B1DEA"/>
    <w:rsid w:val="007F70C1"/>
    <w:rsid w:val="00826702"/>
    <w:rsid w:val="0085476A"/>
    <w:rsid w:val="00857280"/>
    <w:rsid w:val="00877297"/>
    <w:rsid w:val="008A5A16"/>
    <w:rsid w:val="008B1820"/>
    <w:rsid w:val="009114B6"/>
    <w:rsid w:val="00917BFF"/>
    <w:rsid w:val="009E2FC9"/>
    <w:rsid w:val="00A01992"/>
    <w:rsid w:val="00A448EC"/>
    <w:rsid w:val="00A519A2"/>
    <w:rsid w:val="00A56BB5"/>
    <w:rsid w:val="00A7743B"/>
    <w:rsid w:val="00A77AFB"/>
    <w:rsid w:val="00AB4E89"/>
    <w:rsid w:val="00AD6540"/>
    <w:rsid w:val="00B00A84"/>
    <w:rsid w:val="00B01D50"/>
    <w:rsid w:val="00B54120"/>
    <w:rsid w:val="00B773AB"/>
    <w:rsid w:val="00BC1D33"/>
    <w:rsid w:val="00BC2DEB"/>
    <w:rsid w:val="00BE515A"/>
    <w:rsid w:val="00BF0DD9"/>
    <w:rsid w:val="00C07CAD"/>
    <w:rsid w:val="00C21890"/>
    <w:rsid w:val="00C2330E"/>
    <w:rsid w:val="00C86079"/>
    <w:rsid w:val="00C96CF8"/>
    <w:rsid w:val="00C97909"/>
    <w:rsid w:val="00CA2086"/>
    <w:rsid w:val="00CA5E73"/>
    <w:rsid w:val="00CF1A7B"/>
    <w:rsid w:val="00D00D5F"/>
    <w:rsid w:val="00D01170"/>
    <w:rsid w:val="00D845CC"/>
    <w:rsid w:val="00DE04F2"/>
    <w:rsid w:val="00DF4B90"/>
    <w:rsid w:val="00E03080"/>
    <w:rsid w:val="00E271DE"/>
    <w:rsid w:val="00E31A36"/>
    <w:rsid w:val="00E70625"/>
    <w:rsid w:val="00EC79AB"/>
    <w:rsid w:val="00EE5E28"/>
    <w:rsid w:val="00EF3DD0"/>
    <w:rsid w:val="00EF5DE2"/>
    <w:rsid w:val="00F176BA"/>
    <w:rsid w:val="00F444C6"/>
    <w:rsid w:val="00F609C2"/>
    <w:rsid w:val="00F7420E"/>
    <w:rsid w:val="00F74C80"/>
    <w:rsid w:val="00FC2F2B"/>
    <w:rsid w:val="00FD7A26"/>
    <w:rsid w:val="00FE5744"/>
    <w:rsid w:val="00FF7698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8A5A1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74307-3960-4240-9D8D-480C99188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360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11</cp:revision>
  <dcterms:created xsi:type="dcterms:W3CDTF">2014-05-09T20:16:00Z</dcterms:created>
  <dcterms:modified xsi:type="dcterms:W3CDTF">2014-05-22T19:43:00Z</dcterms:modified>
</cp:coreProperties>
</file>