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283" w:rsidRDefault="005B4612" w:rsidP="00781283">
      <w:r w:rsidRPr="005B4612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pStyle w:val="Nzev"/>
      </w:pPr>
      <w:r w:rsidRPr="007879BA">
        <w:t>PRACOVNÍ LIST</w:t>
      </w:r>
    </w:p>
    <w:p w:rsidR="00781283" w:rsidRDefault="00781283" w:rsidP="00781283"/>
    <w:p w:rsidR="00690929" w:rsidRPr="00F02434" w:rsidRDefault="00690929" w:rsidP="00781283"/>
    <w:p w:rsidR="00781283" w:rsidRDefault="005909C9" w:rsidP="00781283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Alternativní zdroje energie</w:t>
      </w:r>
    </w:p>
    <w:p w:rsidR="00781283" w:rsidRPr="00F02434" w:rsidRDefault="00781283" w:rsidP="00781283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1452DF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proofErr w:type="spellStart"/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pro žáky 4</w:t>
            </w:r>
            <w:r w:rsidR="00781283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 ročníků střední školy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4308B7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Alternativní zdroje energie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87027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VY_52_INOVACE_03</w:t>
            </w:r>
            <w:r w:rsidR="004308B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_26</w:t>
            </w:r>
            <w:r w:rsidR="00781283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F4305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</w:pPr>
            <w:proofErr w:type="spellStart"/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870273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16"/>
                <w:szCs w:val="1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22B40" w:rsidRDefault="00C22B40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22B40" w:rsidRDefault="00C22B40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Z4K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</w:t>
            </w:r>
            <w:r w:rsidR="00780D2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8.</w:t>
            </w:r>
            <w:r w:rsidR="00780D2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22B40" w:rsidRDefault="00CE3FBF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28. 3. 2014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781283" w:rsidRPr="005B4612" w:rsidTr="0017439F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870273" w:rsidP="004308B7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4. r</w:t>
            </w:r>
            <w:r w:rsidR="00A45511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očníky SPŠEIT.  Jedná se o pracovní list k</w:t>
            </w:r>
            <w:r w:rsidR="004308B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A45511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tématu</w:t>
            </w:r>
            <w:r w:rsidR="004308B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alternativní zdroje energie.</w:t>
            </w:r>
            <w:r w:rsidR="00306ADE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Studenti si ověří </w:t>
            </w:r>
            <w:r w:rsidR="004308B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znalosti z jednotlivých typů zdrojů, větrné elektrárny i </w:t>
            </w:r>
            <w:proofErr w:type="spellStart"/>
            <w:r w:rsidR="004308B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fotovoltaiky</w:t>
            </w:r>
            <w:proofErr w:type="spellEnd"/>
            <w:r w:rsidR="004308B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A45511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22B40" w:rsidRDefault="004308B7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Obnovitelné zdroje,</w:t>
            </w:r>
            <w:r w:rsidR="00D5585C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slune</w:t>
            </w:r>
            <w:bookmarkStart w:id="0" w:name="_GoBack"/>
            <w:bookmarkEnd w:id="0"/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ční energie,</w:t>
            </w:r>
            <w:r w:rsidR="00966BBA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větrná energie, …</w:t>
            </w:r>
          </w:p>
        </w:tc>
      </w:tr>
    </w:tbl>
    <w:p w:rsidR="005C2247" w:rsidRDefault="005C2247" w:rsidP="00292E6C">
      <w:pPr>
        <w:spacing w:line="480" w:lineRule="auto"/>
        <w:rPr>
          <w:sz w:val="32"/>
          <w:szCs w:val="32"/>
        </w:rPr>
        <w:sectPr w:rsidR="005C2247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1B0849">
      <w:pPr>
        <w:pStyle w:val="Nzev"/>
        <w:spacing w:line="240" w:lineRule="auto"/>
        <w:jc w:val="left"/>
      </w:pPr>
      <w:r w:rsidRPr="0069488A">
        <w:t>ZADÁNÍ</w:t>
      </w:r>
      <w:r w:rsidRPr="0069488A">
        <w:tab/>
      </w:r>
    </w:p>
    <w:p w:rsidR="00306ADE" w:rsidRDefault="00306ADE" w:rsidP="001B0849">
      <w:pPr>
        <w:spacing w:line="240" w:lineRule="auto"/>
      </w:pPr>
    </w:p>
    <w:p w:rsidR="00306ADE" w:rsidRDefault="004308B7" w:rsidP="001B0849">
      <w:pPr>
        <w:pStyle w:val="Odstavecseseznamem"/>
        <w:numPr>
          <w:ilvl w:val="0"/>
          <w:numId w:val="5"/>
        </w:numPr>
        <w:spacing w:line="240" w:lineRule="auto"/>
      </w:pPr>
      <w:r>
        <w:t>Jaké znáš alternativní zdroje energie?</w:t>
      </w:r>
    </w:p>
    <w:p w:rsidR="00411464" w:rsidRDefault="00411464" w:rsidP="001B0849">
      <w:pPr>
        <w:pStyle w:val="Odstavecseseznamem"/>
        <w:spacing w:line="240" w:lineRule="auto"/>
      </w:pPr>
    </w:p>
    <w:p w:rsidR="00411464" w:rsidRDefault="004308B7" w:rsidP="001B0849">
      <w:pPr>
        <w:pStyle w:val="Odstavecseseznamem"/>
        <w:numPr>
          <w:ilvl w:val="0"/>
          <w:numId w:val="5"/>
        </w:numPr>
        <w:spacing w:line="240" w:lineRule="auto"/>
      </w:pPr>
      <w:r>
        <w:t>Využitelnost těchto zdrojů v ČR.</w:t>
      </w:r>
    </w:p>
    <w:p w:rsidR="00411464" w:rsidRDefault="00411464" w:rsidP="001B0849">
      <w:pPr>
        <w:pStyle w:val="Odstavecseseznamem"/>
        <w:spacing w:line="240" w:lineRule="auto"/>
      </w:pPr>
    </w:p>
    <w:p w:rsidR="00306ADE" w:rsidRDefault="004308B7" w:rsidP="001B0849">
      <w:pPr>
        <w:pStyle w:val="Odstavecseseznamem"/>
        <w:numPr>
          <w:ilvl w:val="0"/>
          <w:numId w:val="5"/>
        </w:numPr>
        <w:spacing w:line="240" w:lineRule="auto"/>
      </w:pPr>
      <w:r>
        <w:t>Druhy větrných motorů, účinnost., při jaké rychlosti větru mohou pracovat?</w:t>
      </w:r>
    </w:p>
    <w:p w:rsidR="00411464" w:rsidRDefault="00411464" w:rsidP="001B0849">
      <w:pPr>
        <w:pStyle w:val="Odstavecseseznamem"/>
        <w:spacing w:line="240" w:lineRule="auto"/>
      </w:pPr>
    </w:p>
    <w:p w:rsidR="00306ADE" w:rsidRDefault="004308B7" w:rsidP="001B0849">
      <w:pPr>
        <w:pStyle w:val="Odstavecseseznamem"/>
        <w:numPr>
          <w:ilvl w:val="0"/>
          <w:numId w:val="5"/>
        </w:numPr>
        <w:spacing w:line="240" w:lineRule="auto"/>
      </w:pPr>
      <w:r>
        <w:t>Co je to sluneční konstanta</w:t>
      </w:r>
      <w:r w:rsidR="00FD5261">
        <w:t xml:space="preserve"> a součinitel zn</w:t>
      </w:r>
      <w:r w:rsidR="005909C9">
        <w:t>e</w:t>
      </w:r>
      <w:r w:rsidR="00FD5261">
        <w:t>čištění?</w:t>
      </w:r>
    </w:p>
    <w:p w:rsidR="00411464" w:rsidRDefault="00411464" w:rsidP="001B0849">
      <w:pPr>
        <w:pStyle w:val="Odstavecseseznamem"/>
        <w:spacing w:line="240" w:lineRule="auto"/>
      </w:pPr>
    </w:p>
    <w:p w:rsidR="00306ADE" w:rsidRDefault="00FD5261" w:rsidP="001B0849">
      <w:pPr>
        <w:pStyle w:val="Odstavecseseznamem"/>
        <w:numPr>
          <w:ilvl w:val="0"/>
          <w:numId w:val="5"/>
        </w:numPr>
        <w:spacing w:line="240" w:lineRule="auto"/>
      </w:pPr>
      <w:r>
        <w:t xml:space="preserve">Popiš jednotlivé části </w:t>
      </w:r>
      <w:proofErr w:type="spellStart"/>
      <w:r>
        <w:t>fotovoltaického</w:t>
      </w:r>
      <w:proofErr w:type="spellEnd"/>
      <w:r>
        <w:t xml:space="preserve"> systému.</w:t>
      </w:r>
    </w:p>
    <w:p w:rsidR="00FD5261" w:rsidRDefault="00FD5261" w:rsidP="00966BBA">
      <w:pPr>
        <w:spacing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1068597" y="4187765"/>
            <wp:positionH relativeFrom="margin">
              <wp:align>center</wp:align>
            </wp:positionH>
            <wp:positionV relativeFrom="margin">
              <wp:align>center</wp:align>
            </wp:positionV>
            <wp:extent cx="6299620" cy="2107541"/>
            <wp:effectExtent l="171450" t="133350" r="367880" b="311809"/>
            <wp:wrapSquare wrapText="bothSides"/>
            <wp:docPr id="5" name="Obrázek 2" descr="fotovoltaicka elektrarna pro 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voltaicka elektrarna pro PL.jpg"/>
                    <pic:cNvPicPr/>
                  </pic:nvPicPr>
                  <pic:blipFill>
                    <a:blip r:embed="rId11" cstate="print"/>
                    <a:srcRect l="2917" t="6176" r="2500"/>
                    <a:stretch>
                      <a:fillRect/>
                    </a:stretch>
                  </pic:blipFill>
                  <pic:spPr>
                    <a:xfrm>
                      <a:off x="0" y="0"/>
                      <a:ext cx="6299620" cy="21075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11464" w:rsidRDefault="00411464" w:rsidP="001B0849">
      <w:pPr>
        <w:pStyle w:val="Odstavecseseznamem"/>
        <w:spacing w:line="240" w:lineRule="auto"/>
      </w:pPr>
    </w:p>
    <w:p w:rsidR="00184872" w:rsidRDefault="00FD5261" w:rsidP="001B0849">
      <w:pPr>
        <w:pStyle w:val="Odstavecseseznamem"/>
        <w:numPr>
          <w:ilvl w:val="0"/>
          <w:numId w:val="5"/>
        </w:numPr>
        <w:spacing w:line="240" w:lineRule="auto"/>
      </w:pPr>
      <w:r>
        <w:t>Co je to biomasa a jak se spaluje? Popiš schéma spalování.</w:t>
      </w:r>
    </w:p>
    <w:p w:rsidR="009114B6" w:rsidRPr="00091DF8" w:rsidRDefault="00186AD3" w:rsidP="00186AD3">
      <w:pPr>
        <w:spacing w:line="240" w:lineRule="auto"/>
        <w:rPr>
          <w:rStyle w:val="NzevChar"/>
          <w:rFonts w:ascii="Calibri" w:eastAsia="Calibri" w:hAnsi="Calibri"/>
          <w:b w:val="0"/>
          <w:bCs w:val="0"/>
          <w:kern w:val="0"/>
          <w:sz w:val="22"/>
          <w:szCs w:val="22"/>
        </w:rPr>
      </w:pPr>
      <w:r>
        <w:rPr>
          <w:noProof/>
          <w:lang w:eastAsia="cs-CZ"/>
        </w:rPr>
        <w:drawing>
          <wp:inline distT="0" distB="0" distL="0" distR="0">
            <wp:extent cx="5740046" cy="1914083"/>
            <wp:effectExtent l="19050" t="0" r="0" b="0"/>
            <wp:docPr id="7" name="Obrázek 6" descr="spalovani pro 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alovani pro PL.jpg"/>
                    <pic:cNvPicPr/>
                  </pic:nvPicPr>
                  <pic:blipFill>
                    <a:blip r:embed="rId12" cstate="print"/>
                    <a:srcRect l="8161" t="14353" r="9691"/>
                    <a:stretch>
                      <a:fillRect/>
                    </a:stretch>
                  </pic:blipFill>
                  <pic:spPr>
                    <a:xfrm>
                      <a:off x="0" y="0"/>
                      <a:ext cx="5740046" cy="1914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488A">
        <w:br w:type="page"/>
      </w:r>
    </w:p>
    <w:p w:rsidR="00426497" w:rsidRDefault="00C86079" w:rsidP="000308B5">
      <w:pPr>
        <w:spacing w:after="240" w:line="480" w:lineRule="auto"/>
        <w:rPr>
          <w:noProof/>
          <w:lang w:eastAsia="cs-CZ"/>
        </w:rPr>
      </w:pPr>
      <w:r w:rsidRPr="009114B6">
        <w:rPr>
          <w:rStyle w:val="NzevChar"/>
          <w:rFonts w:eastAsia="Calibri"/>
        </w:rPr>
        <w:lastRenderedPageBreak/>
        <w:t>ŘEŠENÍ</w:t>
      </w:r>
    </w:p>
    <w:p w:rsidR="00186AD3" w:rsidRDefault="00186AD3" w:rsidP="00186AD3">
      <w:pPr>
        <w:pStyle w:val="Odstavecseseznamem"/>
        <w:numPr>
          <w:ilvl w:val="0"/>
          <w:numId w:val="13"/>
        </w:numPr>
        <w:spacing w:line="240" w:lineRule="auto"/>
      </w:pPr>
      <w:r>
        <w:t>Jaké znáš alternativní zdroje energie?</w:t>
      </w:r>
    </w:p>
    <w:p w:rsidR="00186AD3" w:rsidRDefault="00186AD3" w:rsidP="00186AD3">
      <w:pPr>
        <w:pStyle w:val="Odstavecseseznamem"/>
        <w:spacing w:line="240" w:lineRule="auto"/>
      </w:pPr>
      <w:r>
        <w:t>Sluneční energie, geotermální energie, slapová energie, energie větru, biomasa,</w:t>
      </w:r>
      <w:r w:rsidR="000308B5">
        <w:t>…</w:t>
      </w:r>
    </w:p>
    <w:p w:rsidR="00186AD3" w:rsidRDefault="00186AD3" w:rsidP="00186AD3">
      <w:pPr>
        <w:pStyle w:val="Odstavecseseznamem"/>
        <w:spacing w:line="240" w:lineRule="auto"/>
      </w:pPr>
    </w:p>
    <w:p w:rsidR="00186AD3" w:rsidRDefault="00186AD3" w:rsidP="00186AD3">
      <w:pPr>
        <w:pStyle w:val="Odstavecseseznamem"/>
        <w:numPr>
          <w:ilvl w:val="0"/>
          <w:numId w:val="13"/>
        </w:numPr>
        <w:spacing w:line="240" w:lineRule="auto"/>
      </w:pPr>
      <w:r>
        <w:t>Využitelnost těchto zdrojů v ČR.</w:t>
      </w:r>
    </w:p>
    <w:p w:rsidR="00186AD3" w:rsidRDefault="00186AD3" w:rsidP="00186AD3">
      <w:pPr>
        <w:pStyle w:val="Odstavecseseznamem"/>
        <w:spacing w:line="240" w:lineRule="auto"/>
      </w:pPr>
      <w:r>
        <w:t xml:space="preserve">V ČR je možnost využití skoro všech zdrojů energie, ale v množství, poskytujícím našimi geografickými podmínkami. Sluneční a větrná energie do 15 %, geotermální </w:t>
      </w:r>
      <w:r w:rsidR="005909C9">
        <w:t>se skoro nevyužívá (</w:t>
      </w:r>
      <w:r w:rsidR="00480178">
        <w:t>nutnost hlubinných vrtů), biomasa – rozvoj použití.</w:t>
      </w:r>
    </w:p>
    <w:p w:rsidR="00186AD3" w:rsidRDefault="00186AD3" w:rsidP="00186AD3">
      <w:pPr>
        <w:pStyle w:val="Odstavecseseznamem"/>
        <w:spacing w:line="240" w:lineRule="auto"/>
      </w:pPr>
    </w:p>
    <w:p w:rsidR="00186AD3" w:rsidRDefault="00186AD3" w:rsidP="00186AD3">
      <w:pPr>
        <w:pStyle w:val="Odstavecseseznamem"/>
        <w:numPr>
          <w:ilvl w:val="0"/>
          <w:numId w:val="13"/>
        </w:numPr>
        <w:spacing w:line="240" w:lineRule="auto"/>
      </w:pPr>
      <w:r>
        <w:t>Druhy větrných motorů, účinnost., při jaké rychlosti větru mohou pracovat?</w:t>
      </w:r>
    </w:p>
    <w:p w:rsidR="00480178" w:rsidRDefault="00480178" w:rsidP="00480178">
      <w:pPr>
        <w:pStyle w:val="Odstavecseseznamem"/>
        <w:spacing w:line="240" w:lineRule="auto"/>
      </w:pPr>
      <w:r w:rsidRPr="00480178">
        <w:rPr>
          <w:b/>
        </w:rPr>
        <w:t>Odporové</w:t>
      </w:r>
      <w:r>
        <w:t xml:space="preserve"> – plocha klade odpor větru a síla, která je na tuto plochu vyvozována se mění na rotační pohyb</w:t>
      </w:r>
    </w:p>
    <w:p w:rsidR="00480178" w:rsidRDefault="00480178" w:rsidP="00480178">
      <w:pPr>
        <w:pStyle w:val="Odstavecseseznamem"/>
        <w:spacing w:line="240" w:lineRule="auto"/>
      </w:pPr>
      <w:r w:rsidRPr="00480178">
        <w:rPr>
          <w:b/>
        </w:rPr>
        <w:t>Vztlakové</w:t>
      </w:r>
      <w:r>
        <w:t xml:space="preserve"> – vrtulové, jsou účinnější cca 59 %</w:t>
      </w:r>
    </w:p>
    <w:p w:rsidR="00186AD3" w:rsidRDefault="00186AD3" w:rsidP="00186AD3">
      <w:pPr>
        <w:pStyle w:val="Odstavecseseznamem"/>
        <w:spacing w:line="240" w:lineRule="auto"/>
      </w:pPr>
    </w:p>
    <w:p w:rsidR="00186AD3" w:rsidRDefault="00186AD3" w:rsidP="00186AD3">
      <w:pPr>
        <w:pStyle w:val="Odstavecseseznamem"/>
        <w:numPr>
          <w:ilvl w:val="0"/>
          <w:numId w:val="13"/>
        </w:numPr>
        <w:spacing w:line="240" w:lineRule="auto"/>
      </w:pPr>
      <w:r>
        <w:t>Co je to sluneční konstanta a součinitel zn</w:t>
      </w:r>
      <w:r w:rsidR="005909C9">
        <w:t>e</w:t>
      </w:r>
      <w:r>
        <w:t>čištění?</w:t>
      </w:r>
    </w:p>
    <w:p w:rsidR="00480178" w:rsidRDefault="00480178" w:rsidP="00480178">
      <w:pPr>
        <w:pStyle w:val="Odstavecseseznamem"/>
        <w:spacing w:line="240" w:lineRule="auto"/>
      </w:pPr>
      <w:r w:rsidRPr="00480178">
        <w:rPr>
          <w:b/>
        </w:rPr>
        <w:t>Sluneční konstanta</w:t>
      </w:r>
      <w:r>
        <w:t xml:space="preserve"> je teoretické množství sluneční energie dopadající za jednotku času na jednotkovou plochu mimo atmosféru.</w:t>
      </w:r>
    </w:p>
    <w:p w:rsidR="00480178" w:rsidRDefault="00480178" w:rsidP="00480178">
      <w:pPr>
        <w:pStyle w:val="Odstavecseseznamem"/>
        <w:spacing w:line="240" w:lineRule="auto"/>
      </w:pPr>
      <w:r w:rsidRPr="00480178">
        <w:rPr>
          <w:b/>
        </w:rPr>
        <w:t>Součinitel znečištění</w:t>
      </w:r>
      <w:r>
        <w:t xml:space="preserve"> je míra zmenšení intenzity slunečního záření. Závisí na příměsi a </w:t>
      </w:r>
      <w:proofErr w:type="spellStart"/>
      <w:r>
        <w:t>atm</w:t>
      </w:r>
      <w:proofErr w:type="spellEnd"/>
      <w:r>
        <w:t>. tlaku.</w:t>
      </w:r>
    </w:p>
    <w:p w:rsidR="00186AD3" w:rsidRDefault="00186AD3" w:rsidP="00186AD3">
      <w:pPr>
        <w:pStyle w:val="Odstavecseseznamem"/>
        <w:spacing w:line="240" w:lineRule="auto"/>
      </w:pPr>
    </w:p>
    <w:p w:rsidR="00186AD3" w:rsidRDefault="00186AD3" w:rsidP="00186AD3">
      <w:pPr>
        <w:pStyle w:val="Odstavecseseznamem"/>
        <w:numPr>
          <w:ilvl w:val="0"/>
          <w:numId w:val="13"/>
        </w:numPr>
        <w:spacing w:line="240" w:lineRule="auto"/>
      </w:pPr>
      <w:r>
        <w:t xml:space="preserve">Popiš jednotlivé části </w:t>
      </w:r>
      <w:proofErr w:type="spellStart"/>
      <w:r>
        <w:t>fotovoltaického</w:t>
      </w:r>
      <w:proofErr w:type="spellEnd"/>
      <w:r>
        <w:t xml:space="preserve"> systému.</w:t>
      </w:r>
    </w:p>
    <w:p w:rsidR="00E1726A" w:rsidRDefault="00E1726A" w:rsidP="000308B5">
      <w:pPr>
        <w:pStyle w:val="Odstavecseseznamem"/>
        <w:ind w:left="0"/>
        <w:jc w:val="center"/>
      </w:pPr>
      <w:r>
        <w:rPr>
          <w:noProof/>
          <w:lang w:eastAsia="cs-CZ"/>
        </w:rPr>
        <w:drawing>
          <wp:inline distT="0" distB="0" distL="0" distR="0">
            <wp:extent cx="4680000" cy="1607435"/>
            <wp:effectExtent l="171450" t="133350" r="368250" b="297565"/>
            <wp:docPr id="15" name="Obrázek 7" descr="fotovoltaicka elektrar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voltaicka elektrarna.PNG"/>
                    <pic:cNvPicPr/>
                  </pic:nvPicPr>
                  <pic:blipFill>
                    <a:blip r:embed="rId13" cstate="print"/>
                    <a:srcRect l="2500" t="3705" r="2917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16074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1726A" w:rsidRDefault="00E1726A" w:rsidP="00E1726A">
      <w:pPr>
        <w:pStyle w:val="Odstavecseseznamem"/>
        <w:jc w:val="center"/>
      </w:pPr>
    </w:p>
    <w:p w:rsidR="00E1726A" w:rsidRDefault="00E1726A" w:rsidP="00E1726A">
      <w:pPr>
        <w:pStyle w:val="Odstavecseseznamem"/>
        <w:numPr>
          <w:ilvl w:val="0"/>
          <w:numId w:val="5"/>
        </w:numPr>
        <w:spacing w:line="240" w:lineRule="auto"/>
      </w:pPr>
      <w:r>
        <w:t xml:space="preserve"> Co je to biomasa a jak se spaluje? Popiš schéma spalování.</w:t>
      </w:r>
    </w:p>
    <w:p w:rsidR="00E1726A" w:rsidRDefault="00E1726A" w:rsidP="00E1726A">
      <w:pPr>
        <w:pStyle w:val="Odstavecseseznamem"/>
        <w:spacing w:line="240" w:lineRule="auto"/>
      </w:pPr>
      <w:r w:rsidRPr="00E1726A">
        <w:rPr>
          <w:b/>
        </w:rPr>
        <w:t>Biomasa</w:t>
      </w:r>
      <w:r>
        <w:t xml:space="preserve"> je jakákoliv hmota organického rostlinného nebo živočišného původu.</w:t>
      </w:r>
    </w:p>
    <w:p w:rsidR="000144A8" w:rsidRPr="000144A8" w:rsidRDefault="00E1726A" w:rsidP="000308B5">
      <w:pPr>
        <w:pStyle w:val="Odstavecseseznamem"/>
        <w:spacing w:line="240" w:lineRule="auto"/>
        <w:ind w:left="0"/>
        <w:jc w:val="center"/>
      </w:pPr>
      <w:r>
        <w:rPr>
          <w:noProof/>
          <w:lang w:eastAsia="cs-CZ"/>
        </w:rPr>
        <w:drawing>
          <wp:inline distT="0" distB="0" distL="0" distR="0">
            <wp:extent cx="4680000" cy="1523620"/>
            <wp:effectExtent l="171450" t="133350" r="368250" b="305180"/>
            <wp:docPr id="16" name="Obrázek 15" descr="spalova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alovani.PNG"/>
                    <pic:cNvPicPr/>
                  </pic:nvPicPr>
                  <pic:blipFill>
                    <a:blip r:embed="rId14" cstate="print"/>
                    <a:srcRect l="4591" t="17544" r="8162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1523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0144A8" w:rsidRPr="000144A8" w:rsidSect="000308B5">
      <w:headerReference w:type="default" r:id="rId15"/>
      <w:footerReference w:type="default" r:id="rId16"/>
      <w:pgSz w:w="11906" w:h="16838"/>
      <w:pgMar w:top="1417" w:right="1417" w:bottom="1134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38D" w:rsidRDefault="00B6438D" w:rsidP="00C86079">
      <w:pPr>
        <w:spacing w:after="0" w:line="240" w:lineRule="auto"/>
      </w:pPr>
      <w:r>
        <w:separator/>
      </w:r>
    </w:p>
  </w:endnote>
  <w:endnote w:type="continuationSeparator" w:id="0">
    <w:p w:rsidR="00B6438D" w:rsidRDefault="00B6438D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283" w:rsidRPr="008A565C" w:rsidRDefault="00781283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0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5E0B7D">
      <w:rPr>
        <w:b/>
        <w:sz w:val="28"/>
        <w:szCs w:val="28"/>
      </w:rPr>
      <w:t>Investice do vzdělání nesou nejvyšší úrok</w:t>
    </w:r>
  </w:p>
  <w:p w:rsidR="00C86079" w:rsidRDefault="00C86079" w:rsidP="00C86079">
    <w:pPr>
      <w:pStyle w:val="Zpat"/>
      <w:tabs>
        <w:tab w:val="left" w:pos="2665"/>
      </w:tabs>
    </w:pPr>
    <w:r>
      <w:tab/>
    </w:r>
  </w:p>
  <w:p w:rsidR="00C86079" w:rsidRDefault="00C8607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BD5960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5C2247">
      <w:tab/>
      <w:t>Praco</w:t>
    </w:r>
    <w:r w:rsidR="007D70B3">
      <w:t>vní list 2</w:t>
    </w:r>
    <w:r w:rsidR="004308B7">
      <w:t>6</w:t>
    </w:r>
    <w:r w:rsidR="007D70B3">
      <w:t xml:space="preserve"> – </w:t>
    </w:r>
    <w:r w:rsidR="004308B7">
      <w:t>Alternativní zdroje energie</w:t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38D" w:rsidRDefault="00B6438D" w:rsidP="00C86079">
      <w:pPr>
        <w:spacing w:after="0" w:line="240" w:lineRule="auto"/>
      </w:pPr>
      <w:r>
        <w:separator/>
      </w:r>
    </w:p>
  </w:footnote>
  <w:footnote w:type="continuationSeparator" w:id="0">
    <w:p w:rsidR="00B6438D" w:rsidRDefault="00B6438D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079" w:rsidRDefault="00C86079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BD5960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5B4612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3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2B21"/>
    <w:multiLevelType w:val="hybridMultilevel"/>
    <w:tmpl w:val="664A851C"/>
    <w:lvl w:ilvl="0" w:tplc="CE5A0F1E">
      <w:start w:val="1"/>
      <w:numFmt w:val="bullet"/>
      <w:lvlText w:val="-"/>
      <w:lvlJc w:val="left"/>
      <w:pPr>
        <w:ind w:left="276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1">
    <w:nsid w:val="0C53029A"/>
    <w:multiLevelType w:val="hybridMultilevel"/>
    <w:tmpl w:val="146492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D71EE"/>
    <w:multiLevelType w:val="hybridMultilevel"/>
    <w:tmpl w:val="6EAE6F40"/>
    <w:lvl w:ilvl="0" w:tplc="BC300E1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D363CF"/>
    <w:multiLevelType w:val="hybridMultilevel"/>
    <w:tmpl w:val="C172A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6">
    <w:nsid w:val="3DB50415"/>
    <w:multiLevelType w:val="hybridMultilevel"/>
    <w:tmpl w:val="87009A66"/>
    <w:lvl w:ilvl="0" w:tplc="A268ECDE">
      <w:start w:val="1"/>
      <w:numFmt w:val="bullet"/>
      <w:lvlText w:val="-"/>
      <w:lvlJc w:val="left"/>
      <w:pPr>
        <w:ind w:left="279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7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1468B4"/>
    <w:multiLevelType w:val="hybridMultilevel"/>
    <w:tmpl w:val="420E759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C4F80"/>
    <w:multiLevelType w:val="hybridMultilevel"/>
    <w:tmpl w:val="301CE798"/>
    <w:lvl w:ilvl="0" w:tplc="04050017">
      <w:start w:val="1"/>
      <w:numFmt w:val="lowerLetter"/>
      <w:lvlText w:val="%1)"/>
      <w:lvlJc w:val="left"/>
      <w:pPr>
        <w:ind w:left="2844" w:hanging="360"/>
      </w:pPr>
    </w:lvl>
    <w:lvl w:ilvl="1" w:tplc="04050019" w:tentative="1">
      <w:start w:val="1"/>
      <w:numFmt w:val="lowerLetter"/>
      <w:lvlText w:val="%2."/>
      <w:lvlJc w:val="left"/>
      <w:pPr>
        <w:ind w:left="3564" w:hanging="360"/>
      </w:pPr>
    </w:lvl>
    <w:lvl w:ilvl="2" w:tplc="0405001B" w:tentative="1">
      <w:start w:val="1"/>
      <w:numFmt w:val="lowerRoman"/>
      <w:lvlText w:val="%3."/>
      <w:lvlJc w:val="right"/>
      <w:pPr>
        <w:ind w:left="4284" w:hanging="180"/>
      </w:pPr>
    </w:lvl>
    <w:lvl w:ilvl="3" w:tplc="0405000F" w:tentative="1">
      <w:start w:val="1"/>
      <w:numFmt w:val="decimal"/>
      <w:lvlText w:val="%4."/>
      <w:lvlJc w:val="left"/>
      <w:pPr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0">
    <w:nsid w:val="6A6E58BD"/>
    <w:multiLevelType w:val="hybridMultilevel"/>
    <w:tmpl w:val="827060FA"/>
    <w:lvl w:ilvl="0" w:tplc="AC84F632">
      <w:start w:val="1"/>
      <w:numFmt w:val="bullet"/>
      <w:lvlText w:val="-"/>
      <w:lvlJc w:val="left"/>
      <w:pPr>
        <w:ind w:left="4305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</w:abstractNum>
  <w:abstractNum w:abstractNumId="11">
    <w:nsid w:val="6DC55E09"/>
    <w:multiLevelType w:val="hybridMultilevel"/>
    <w:tmpl w:val="C172A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0"/>
  </w:num>
  <w:num w:numId="7">
    <w:abstractNumId w:val="6"/>
  </w:num>
  <w:num w:numId="8">
    <w:abstractNumId w:val="10"/>
  </w:num>
  <w:num w:numId="9">
    <w:abstractNumId w:val="1"/>
  </w:num>
  <w:num w:numId="10">
    <w:abstractNumId w:val="2"/>
  </w:num>
  <w:num w:numId="11">
    <w:abstractNumId w:val="9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2330E"/>
    <w:rsid w:val="000144A8"/>
    <w:rsid w:val="00017BA6"/>
    <w:rsid w:val="000308B5"/>
    <w:rsid w:val="00033A72"/>
    <w:rsid w:val="0004065E"/>
    <w:rsid w:val="00052C76"/>
    <w:rsid w:val="0008275B"/>
    <w:rsid w:val="00085ABF"/>
    <w:rsid w:val="00091DF8"/>
    <w:rsid w:val="000F4305"/>
    <w:rsid w:val="00126DBA"/>
    <w:rsid w:val="00127BF0"/>
    <w:rsid w:val="001452DF"/>
    <w:rsid w:val="0015439D"/>
    <w:rsid w:val="0017439F"/>
    <w:rsid w:val="00184872"/>
    <w:rsid w:val="00185B82"/>
    <w:rsid w:val="00186AD3"/>
    <w:rsid w:val="001A4279"/>
    <w:rsid w:val="001B0849"/>
    <w:rsid w:val="001D1BBE"/>
    <w:rsid w:val="001F4FC1"/>
    <w:rsid w:val="00237B2A"/>
    <w:rsid w:val="00247575"/>
    <w:rsid w:val="00261E23"/>
    <w:rsid w:val="002868B8"/>
    <w:rsid w:val="00292E6C"/>
    <w:rsid w:val="002F2B0C"/>
    <w:rsid w:val="002F51B6"/>
    <w:rsid w:val="00300CD4"/>
    <w:rsid w:val="00306ADE"/>
    <w:rsid w:val="00320FDE"/>
    <w:rsid w:val="00345568"/>
    <w:rsid w:val="003715CF"/>
    <w:rsid w:val="00371604"/>
    <w:rsid w:val="003A1179"/>
    <w:rsid w:val="003A48C3"/>
    <w:rsid w:val="003C7D3C"/>
    <w:rsid w:val="003D7D80"/>
    <w:rsid w:val="00411464"/>
    <w:rsid w:val="00426497"/>
    <w:rsid w:val="004308B7"/>
    <w:rsid w:val="00480178"/>
    <w:rsid w:val="004803EB"/>
    <w:rsid w:val="00487D3F"/>
    <w:rsid w:val="004F6810"/>
    <w:rsid w:val="00544798"/>
    <w:rsid w:val="005479B1"/>
    <w:rsid w:val="00557F16"/>
    <w:rsid w:val="00580A26"/>
    <w:rsid w:val="005909C9"/>
    <w:rsid w:val="005B4612"/>
    <w:rsid w:val="005C2247"/>
    <w:rsid w:val="005E0B7D"/>
    <w:rsid w:val="006079BD"/>
    <w:rsid w:val="00610EC6"/>
    <w:rsid w:val="0062677D"/>
    <w:rsid w:val="006772BD"/>
    <w:rsid w:val="0068375B"/>
    <w:rsid w:val="00690929"/>
    <w:rsid w:val="0069488A"/>
    <w:rsid w:val="006A1552"/>
    <w:rsid w:val="006B27C6"/>
    <w:rsid w:val="007226E4"/>
    <w:rsid w:val="00764D59"/>
    <w:rsid w:val="00780D29"/>
    <w:rsid w:val="00781283"/>
    <w:rsid w:val="00787AA9"/>
    <w:rsid w:val="007D70B3"/>
    <w:rsid w:val="00826702"/>
    <w:rsid w:val="00831659"/>
    <w:rsid w:val="00857280"/>
    <w:rsid w:val="00870273"/>
    <w:rsid w:val="008812EC"/>
    <w:rsid w:val="008A45E9"/>
    <w:rsid w:val="008C6731"/>
    <w:rsid w:val="008C7CD2"/>
    <w:rsid w:val="009066F4"/>
    <w:rsid w:val="009114B6"/>
    <w:rsid w:val="00913CAC"/>
    <w:rsid w:val="00917BFF"/>
    <w:rsid w:val="00966BBA"/>
    <w:rsid w:val="009813B1"/>
    <w:rsid w:val="009A0544"/>
    <w:rsid w:val="009B065C"/>
    <w:rsid w:val="009D3387"/>
    <w:rsid w:val="009E1870"/>
    <w:rsid w:val="009E1B07"/>
    <w:rsid w:val="009E20E0"/>
    <w:rsid w:val="00A01992"/>
    <w:rsid w:val="00A202D5"/>
    <w:rsid w:val="00A45511"/>
    <w:rsid w:val="00A56BB5"/>
    <w:rsid w:val="00A74180"/>
    <w:rsid w:val="00A941BD"/>
    <w:rsid w:val="00A97D48"/>
    <w:rsid w:val="00AD57A6"/>
    <w:rsid w:val="00B00A84"/>
    <w:rsid w:val="00B47B77"/>
    <w:rsid w:val="00B51089"/>
    <w:rsid w:val="00B54120"/>
    <w:rsid w:val="00B6438D"/>
    <w:rsid w:val="00B773AB"/>
    <w:rsid w:val="00B84AD6"/>
    <w:rsid w:val="00B92ADA"/>
    <w:rsid w:val="00BC1D33"/>
    <w:rsid w:val="00BC2016"/>
    <w:rsid w:val="00BD5960"/>
    <w:rsid w:val="00BE365C"/>
    <w:rsid w:val="00C22B40"/>
    <w:rsid w:val="00C2330E"/>
    <w:rsid w:val="00C86079"/>
    <w:rsid w:val="00C96CF8"/>
    <w:rsid w:val="00CB2DFD"/>
    <w:rsid w:val="00CB4DA6"/>
    <w:rsid w:val="00CE3FBF"/>
    <w:rsid w:val="00D41BD9"/>
    <w:rsid w:val="00D5585C"/>
    <w:rsid w:val="00D92281"/>
    <w:rsid w:val="00DE5259"/>
    <w:rsid w:val="00E107E1"/>
    <w:rsid w:val="00E1726A"/>
    <w:rsid w:val="00E8187D"/>
    <w:rsid w:val="00F33016"/>
    <w:rsid w:val="00F43E8C"/>
    <w:rsid w:val="00F444C6"/>
    <w:rsid w:val="00F631BC"/>
    <w:rsid w:val="00F65688"/>
    <w:rsid w:val="00F7420E"/>
    <w:rsid w:val="00F74C80"/>
    <w:rsid w:val="00F86CED"/>
    <w:rsid w:val="00FA5CB8"/>
    <w:rsid w:val="00FC024A"/>
    <w:rsid w:val="00FD5261"/>
    <w:rsid w:val="00FE5744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4308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footer" Target="foot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CD956-2727-4DD5-A619-54256B1C7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334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Rubi</cp:lastModifiedBy>
  <cp:revision>11</cp:revision>
  <cp:lastPrinted>2014-04-10T16:48:00Z</cp:lastPrinted>
  <dcterms:created xsi:type="dcterms:W3CDTF">2014-05-11T11:23:00Z</dcterms:created>
  <dcterms:modified xsi:type="dcterms:W3CDTF">2014-05-18T13:19:00Z</dcterms:modified>
</cp:coreProperties>
</file>