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30510F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Ochrany transformátorů</w:t>
      </w:r>
    </w:p>
    <w:p w:rsidR="00781283" w:rsidRPr="000C40F0" w:rsidRDefault="00781283" w:rsidP="00781283">
      <w:pPr>
        <w:rPr>
          <w:rFonts w:asciiTheme="minorHAnsi" w:hAnsiTheme="min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C4564C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Ochrany </w:t>
            </w:r>
            <w:r w:rsidR="0030510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transformátorů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DD7F7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_30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283E6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283E6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ED0542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21. 1. 2014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0C40F0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C4564C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C456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C456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ochran </w:t>
            </w:r>
            <w:r w:rsidR="0030510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transformátorů, jejich druhů a principů činnosti.</w:t>
            </w:r>
            <w:r w:rsidR="004B50C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zopakují jednotlivé druhy ochran a jejich činnost.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F05F74" w:rsidP="0030510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Druhy poruch, </w:t>
            </w:r>
            <w:r w:rsidR="0030510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jednotlivé typy nejvhodnějších ochran, plynové relé, nádobová ochrana, rozdílová ochrana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6221" w:rsidRDefault="00C86079" w:rsidP="002838BE">
      <w:pPr>
        <w:pStyle w:val="Nzev"/>
        <w:jc w:val="left"/>
      </w:pPr>
      <w:r w:rsidRPr="0069488A">
        <w:t>ZADÁNÍ</w:t>
      </w:r>
      <w:r w:rsidRPr="0069488A">
        <w:tab/>
      </w:r>
    </w:p>
    <w:p w:rsidR="00074203" w:rsidRPr="00074203" w:rsidRDefault="00074203" w:rsidP="00074203"/>
    <w:p w:rsidR="0057793B" w:rsidRDefault="0030510F" w:rsidP="0030510F">
      <w:pPr>
        <w:pStyle w:val="Odstavecseseznamem"/>
        <w:numPr>
          <w:ilvl w:val="0"/>
          <w:numId w:val="14"/>
        </w:numPr>
      </w:pPr>
      <w:r w:rsidRPr="00074203">
        <w:t>Doplň následující tabulku</w:t>
      </w:r>
    </w:p>
    <w:p w:rsidR="005B5F2D" w:rsidRPr="00074203" w:rsidRDefault="005B5F2D" w:rsidP="005B5F2D">
      <w:pPr>
        <w:pStyle w:val="Odstavecseseznamem"/>
      </w:pPr>
    </w:p>
    <w:p w:rsidR="0030510F" w:rsidRDefault="006A5B96" w:rsidP="00074203">
      <w:pPr>
        <w:pStyle w:val="Odstavecsesezname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040000" cy="2217427"/>
            <wp:effectExtent l="19050" t="0" r="8250" b="0"/>
            <wp:docPr id="4" name="Obrázek 3" descr="tabulka ochran uprave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 ochran upravena.PNG"/>
                    <pic:cNvPicPr/>
                  </pic:nvPicPr>
                  <pic:blipFill>
                    <a:blip r:embed="rId11" cstate="print">
                      <a:lum contrast="54000"/>
                    </a:blip>
                    <a:srcRect l="6706" t="13111" r="11834" b="1696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21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F2D" w:rsidRPr="0030510F" w:rsidRDefault="005B5F2D" w:rsidP="00074203">
      <w:pPr>
        <w:pStyle w:val="Odstavecseseznamem"/>
        <w:jc w:val="center"/>
        <w:rPr>
          <w:sz w:val="28"/>
          <w:szCs w:val="28"/>
        </w:rPr>
      </w:pPr>
    </w:p>
    <w:p w:rsidR="00DD5FF4" w:rsidRPr="00074203" w:rsidRDefault="00407CE1" w:rsidP="00074203">
      <w:pPr>
        <w:pStyle w:val="Odstavecseseznamem"/>
        <w:numPr>
          <w:ilvl w:val="0"/>
          <w:numId w:val="14"/>
        </w:numPr>
        <w:spacing w:line="360" w:lineRule="auto"/>
        <w:ind w:left="714" w:hanging="357"/>
      </w:pPr>
      <w:r w:rsidRPr="00074203">
        <w:t>Nakresli plynové relé a vysvětli jeho princip</w:t>
      </w:r>
      <w:r w:rsidR="00074203">
        <w:t>.</w:t>
      </w:r>
    </w:p>
    <w:p w:rsidR="00407CE1" w:rsidRPr="00074203" w:rsidRDefault="00407CE1" w:rsidP="00074203">
      <w:pPr>
        <w:pStyle w:val="Odstavecseseznamem"/>
        <w:numPr>
          <w:ilvl w:val="0"/>
          <w:numId w:val="14"/>
        </w:numPr>
        <w:spacing w:line="360" w:lineRule="auto"/>
      </w:pPr>
      <w:r w:rsidRPr="00074203">
        <w:t>Nakresli nádobovou ochranu transformátoru a vysvětli její princip</w:t>
      </w:r>
      <w:r w:rsidR="00074203">
        <w:t>.</w:t>
      </w:r>
    </w:p>
    <w:p w:rsidR="00407CE1" w:rsidRPr="00074203" w:rsidRDefault="00407CE1" w:rsidP="00074203">
      <w:pPr>
        <w:pStyle w:val="Odstavecseseznamem"/>
        <w:numPr>
          <w:ilvl w:val="0"/>
          <w:numId w:val="14"/>
        </w:numPr>
        <w:spacing w:line="360" w:lineRule="auto"/>
      </w:pPr>
      <w:r w:rsidRPr="00074203">
        <w:t>Co jsou to záložní ochrany transformátoru a uveďte aspoň dva typy</w:t>
      </w:r>
      <w:r w:rsidR="00074203">
        <w:t>.</w:t>
      </w:r>
    </w:p>
    <w:p w:rsidR="00407CE1" w:rsidRDefault="00407CE1" w:rsidP="00074203">
      <w:pPr>
        <w:pStyle w:val="Odstavecseseznamem"/>
        <w:numPr>
          <w:ilvl w:val="0"/>
          <w:numId w:val="14"/>
        </w:numPr>
        <w:spacing w:after="0" w:line="240" w:lineRule="auto"/>
        <w:ind w:left="714" w:hanging="357"/>
      </w:pPr>
      <w:r w:rsidRPr="00074203">
        <w:t>Jaké ochrany jsou použity u transformátorů od 1 MVA do 5 MVA? Zakroužkujte jednotlivé typy.</w:t>
      </w:r>
    </w:p>
    <w:p w:rsidR="00074203" w:rsidRPr="00074203" w:rsidRDefault="00074203" w:rsidP="00074203">
      <w:pPr>
        <w:pStyle w:val="Odstavecseseznamem"/>
        <w:spacing w:after="0" w:line="240" w:lineRule="auto"/>
        <w:ind w:left="714"/>
      </w:pPr>
    </w:p>
    <w:p w:rsidR="00407CE1" w:rsidRPr="00074203" w:rsidRDefault="00407CE1" w:rsidP="00407CE1">
      <w:pPr>
        <w:pStyle w:val="Odstavecseseznamem"/>
      </w:pPr>
      <w:r w:rsidRPr="00074203">
        <w:t>a) plynové relé</w:t>
      </w:r>
    </w:p>
    <w:p w:rsidR="00407CE1" w:rsidRPr="00074203" w:rsidRDefault="00407CE1" w:rsidP="00407CE1">
      <w:pPr>
        <w:pStyle w:val="Odstavecseseznamem"/>
      </w:pPr>
      <w:r w:rsidRPr="00074203">
        <w:t>b)jističe s teplenými a zkratovými články</w:t>
      </w:r>
    </w:p>
    <w:p w:rsidR="00407CE1" w:rsidRPr="00074203" w:rsidRDefault="00407CE1" w:rsidP="00407CE1">
      <w:pPr>
        <w:pStyle w:val="Odstavecseseznamem"/>
      </w:pPr>
      <w:r w:rsidRPr="00074203">
        <w:t>c)výkonové pojistky vn</w:t>
      </w:r>
    </w:p>
    <w:p w:rsidR="00407CE1" w:rsidRPr="00074203" w:rsidRDefault="00C65A26" w:rsidP="00407CE1">
      <w:pPr>
        <w:pStyle w:val="Odstavecseseznamem"/>
      </w:pPr>
      <w:r w:rsidRPr="00074203">
        <w:t>d)</w:t>
      </w:r>
      <w:r w:rsidR="00407CE1" w:rsidRPr="00074203">
        <w:t xml:space="preserve"> nadproudová ochrana proti zkratům</w:t>
      </w:r>
    </w:p>
    <w:p w:rsidR="00407CE1" w:rsidRPr="00074203" w:rsidRDefault="00C65A26" w:rsidP="00407CE1">
      <w:pPr>
        <w:pStyle w:val="Odstavecseseznamem"/>
      </w:pPr>
      <w:r w:rsidRPr="00074203">
        <w:t xml:space="preserve">e) </w:t>
      </w:r>
      <w:r w:rsidR="00407CE1" w:rsidRPr="00074203">
        <w:t>tep</w:t>
      </w:r>
      <w:r w:rsidRPr="00074203">
        <w:t>el</w:t>
      </w:r>
      <w:r w:rsidR="00407CE1" w:rsidRPr="00074203">
        <w:t>né a zkratové články</w:t>
      </w:r>
    </w:p>
    <w:p w:rsidR="00C65A26" w:rsidRPr="00074203" w:rsidRDefault="00C65A26" w:rsidP="00407CE1">
      <w:pPr>
        <w:pStyle w:val="Odstavecseseznamem"/>
      </w:pPr>
      <w:r w:rsidRPr="00074203">
        <w:t>f) nadproudová ochrana proti přetížení</w:t>
      </w:r>
    </w:p>
    <w:p w:rsidR="00C65A26" w:rsidRPr="00074203" w:rsidRDefault="00C65A26" w:rsidP="00407CE1">
      <w:pPr>
        <w:pStyle w:val="Odstavecseseznamem"/>
      </w:pPr>
      <w:r w:rsidRPr="00074203">
        <w:t>g) zemní nádobová ochrana</w:t>
      </w:r>
    </w:p>
    <w:p w:rsidR="00407CE1" w:rsidRDefault="00407CE1" w:rsidP="00407CE1">
      <w:pPr>
        <w:pStyle w:val="Odstavecseseznamem"/>
        <w:rPr>
          <w:sz w:val="28"/>
          <w:szCs w:val="28"/>
        </w:rPr>
      </w:pPr>
    </w:p>
    <w:p w:rsidR="00074203" w:rsidRDefault="00074203">
      <w:pPr>
        <w:spacing w:after="0" w:line="240" w:lineRule="auto"/>
        <w:rPr>
          <w:rFonts w:ascii="Cambria" w:eastAsia="Times New Roman" w:hAnsi="Cambria"/>
          <w:b/>
          <w:bCs/>
          <w:kern w:val="28"/>
          <w:sz w:val="32"/>
          <w:szCs w:val="32"/>
        </w:rPr>
      </w:pPr>
      <w:r>
        <w:br w:type="page"/>
      </w:r>
    </w:p>
    <w:p w:rsidR="00867212" w:rsidRDefault="00867212" w:rsidP="00B644FF">
      <w:pPr>
        <w:pStyle w:val="Nzev"/>
        <w:jc w:val="left"/>
      </w:pPr>
    </w:p>
    <w:p w:rsidR="00B644FF" w:rsidRDefault="00B644FF" w:rsidP="00B644FF">
      <w:pPr>
        <w:pStyle w:val="Nzev"/>
        <w:jc w:val="left"/>
      </w:pPr>
      <w:r>
        <w:t>ŘEŠENÍ</w:t>
      </w:r>
      <w:r w:rsidRPr="0069488A">
        <w:tab/>
      </w:r>
    </w:p>
    <w:p w:rsidR="00C65A26" w:rsidRDefault="00C65A26" w:rsidP="00C65A26"/>
    <w:p w:rsidR="00C65A26" w:rsidRPr="00074203" w:rsidRDefault="00C65A26" w:rsidP="00C65A26">
      <w:pPr>
        <w:pStyle w:val="Odstavecseseznamem"/>
        <w:numPr>
          <w:ilvl w:val="0"/>
          <w:numId w:val="15"/>
        </w:numPr>
      </w:pPr>
      <w:r w:rsidRPr="00074203">
        <w:t>Tabulka ochran</w:t>
      </w:r>
    </w:p>
    <w:p w:rsidR="00C65A26" w:rsidRDefault="00C65A26" w:rsidP="00C65A26">
      <w:pPr>
        <w:pStyle w:val="Odstavecseseznamem"/>
        <w:rPr>
          <w:sz w:val="28"/>
          <w:szCs w:val="28"/>
        </w:rPr>
      </w:pPr>
    </w:p>
    <w:p w:rsidR="00C65A26" w:rsidRPr="00C65A26" w:rsidRDefault="00C65A26" w:rsidP="00867212">
      <w:pPr>
        <w:pStyle w:val="Odstavecseseznamem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040000" cy="2296475"/>
            <wp:effectExtent l="19050" t="0" r="8250" b="0"/>
            <wp:docPr id="5" name="Obrázek 4" descr="tabulka ochr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 ochran.PNG"/>
                    <pic:cNvPicPr/>
                  </pic:nvPicPr>
                  <pic:blipFill>
                    <a:blip r:embed="rId12" cstate="print"/>
                    <a:srcRect l="3813" t="14088" r="15252" b="1408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29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12C" w:rsidRDefault="0004412C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2F500C" w:rsidRPr="00867212" w:rsidRDefault="00735F64" w:rsidP="00C65A26">
      <w:pPr>
        <w:pStyle w:val="Odstavecseseznamem"/>
        <w:numPr>
          <w:ilvl w:val="0"/>
          <w:numId w:val="15"/>
        </w:numPr>
        <w:spacing w:after="100" w:afterAutospacing="1" w:line="240" w:lineRule="auto"/>
      </w:pPr>
      <w:r w:rsidRPr="00867212">
        <w:t>Nakreslete plynové relé a vysvětlete</w:t>
      </w:r>
      <w:r w:rsidR="00C65A26" w:rsidRPr="00867212">
        <w:t xml:space="preserve"> jeho princip</w:t>
      </w:r>
      <w:r w:rsidR="00665D94">
        <w:t>.</w:t>
      </w:r>
    </w:p>
    <w:p w:rsidR="00C65A26" w:rsidRPr="00C65A26" w:rsidRDefault="00C65A26" w:rsidP="00867212">
      <w:pPr>
        <w:pStyle w:val="Odstavecseseznamem"/>
        <w:spacing w:after="100" w:afterAutospacing="1"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2223626" cy="2232000"/>
            <wp:effectExtent l="19050" t="0" r="5224" b="0"/>
            <wp:docPr id="6" name="Obrázek 5" descr="plynové rel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ynové relé.PNG"/>
                    <pic:cNvPicPr/>
                  </pic:nvPicPr>
                  <pic:blipFill>
                    <a:blip r:embed="rId13" cstate="print"/>
                    <a:srcRect l="44907" r="13981" b="14871"/>
                    <a:stretch>
                      <a:fillRect/>
                    </a:stretch>
                  </pic:blipFill>
                  <pic:spPr>
                    <a:xfrm>
                      <a:off x="0" y="0"/>
                      <a:ext cx="2223626" cy="22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00C" w:rsidRPr="00867212" w:rsidRDefault="00735F64" w:rsidP="002F500C">
      <w:pPr>
        <w:spacing w:after="100" w:afterAutospacing="1" w:line="240" w:lineRule="auto"/>
        <w:ind w:left="720"/>
      </w:pPr>
      <w:r w:rsidRPr="00867212">
        <w:t>Pomalý vývin plynů, případný malý únik oleje z nádoby – 1. stupeň a spíná plovák 1</w:t>
      </w:r>
      <w:r w:rsidR="00665D94">
        <w:t>.</w:t>
      </w:r>
    </w:p>
    <w:p w:rsidR="00735F64" w:rsidRPr="00867212" w:rsidRDefault="00735F64" w:rsidP="002F500C">
      <w:pPr>
        <w:spacing w:after="100" w:afterAutospacing="1" w:line="240" w:lineRule="auto"/>
        <w:ind w:left="720"/>
      </w:pPr>
      <w:r w:rsidRPr="00867212">
        <w:t>Rychlý vývin plynů a proudění o</w:t>
      </w:r>
      <w:r w:rsidR="00F53AF1">
        <w:t>leje do konzervátoru=zkrat.-2. s</w:t>
      </w:r>
      <w:r w:rsidRPr="00867212">
        <w:t>tupeň a plovák 2 propojí vypínací obvod</w:t>
      </w:r>
      <w:r w:rsidR="00665D94">
        <w:t>.</w:t>
      </w:r>
    </w:p>
    <w:p w:rsidR="00867212" w:rsidRDefault="00867212">
      <w:pPr>
        <w:spacing w:after="0" w:line="240" w:lineRule="auto"/>
      </w:pPr>
      <w:r>
        <w:br w:type="page"/>
      </w:r>
    </w:p>
    <w:p w:rsidR="002F500C" w:rsidRPr="00867212" w:rsidRDefault="00735F64" w:rsidP="00735F64">
      <w:pPr>
        <w:pStyle w:val="Odstavecseseznamem"/>
        <w:numPr>
          <w:ilvl w:val="0"/>
          <w:numId w:val="15"/>
        </w:numPr>
        <w:spacing w:after="100" w:afterAutospacing="1" w:line="240" w:lineRule="auto"/>
      </w:pPr>
      <w:r w:rsidRPr="00867212">
        <w:lastRenderedPageBreak/>
        <w:t>Nakreslete nádobovou ochranu transformátoru a vysvětlete její princip</w:t>
      </w:r>
      <w:r w:rsidR="00665D94">
        <w:t>.</w:t>
      </w:r>
    </w:p>
    <w:p w:rsidR="00735F64" w:rsidRDefault="00735F64" w:rsidP="00867212">
      <w:pPr>
        <w:spacing w:after="100" w:afterAutospacing="1"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2906461" cy="2159652"/>
            <wp:effectExtent l="19050" t="0" r="8189" b="0"/>
            <wp:docPr id="7" name="Obrázek 6" descr="nadobova ochra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dobova ochrana.PNG"/>
                    <pic:cNvPicPr/>
                  </pic:nvPicPr>
                  <pic:blipFill>
                    <a:blip r:embed="rId14" cstate="print"/>
                    <a:srcRect l="11007" t="7295" r="12055" b="13132"/>
                    <a:stretch>
                      <a:fillRect/>
                    </a:stretch>
                  </pic:blipFill>
                  <pic:spPr>
                    <a:xfrm>
                      <a:off x="0" y="0"/>
                      <a:ext cx="2906461" cy="215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64" w:rsidRPr="00867212" w:rsidRDefault="00735F64" w:rsidP="00867212">
      <w:pPr>
        <w:spacing w:after="100" w:afterAutospacing="1" w:line="240" w:lineRule="auto"/>
        <w:ind w:left="720"/>
      </w:pPr>
      <w:r w:rsidRPr="00867212">
        <w:t>Kostra(nádoba)</w:t>
      </w:r>
      <w:r w:rsidR="007A4334" w:rsidRPr="00867212">
        <w:t xml:space="preserve"> je spojena se zemnící soustavou transformovny vodičem, který prochází průvlekovým transformátorem proudu. Při přeskoku na průchodkách nebo na vinutí dojde k průchodu proudu přes transformátor do země a proudová ochrana vypne.</w:t>
      </w:r>
    </w:p>
    <w:p w:rsidR="007A4334" w:rsidRPr="00867212" w:rsidRDefault="007A4334" w:rsidP="00867212">
      <w:pPr>
        <w:spacing w:after="100" w:afterAutospacing="1" w:line="240" w:lineRule="auto"/>
        <w:ind w:left="720"/>
      </w:pPr>
      <w:r w:rsidRPr="00867212">
        <w:t>Pro správnou činnost je zapotřebí, aby všechny kabely pomocných obvodů procházely přes průvlekový transformátor proudu.</w:t>
      </w:r>
    </w:p>
    <w:p w:rsidR="007A4334" w:rsidRPr="00867212" w:rsidRDefault="007A4334" w:rsidP="00735F64">
      <w:pPr>
        <w:spacing w:after="100" w:afterAutospacing="1" w:line="240" w:lineRule="auto"/>
      </w:pPr>
    </w:p>
    <w:p w:rsidR="007A4334" w:rsidRPr="00867212" w:rsidRDefault="007A4334" w:rsidP="00867212">
      <w:pPr>
        <w:pStyle w:val="Odstavecseseznamem"/>
        <w:numPr>
          <w:ilvl w:val="0"/>
          <w:numId w:val="15"/>
        </w:numPr>
        <w:spacing w:line="360" w:lineRule="auto"/>
        <w:ind w:left="714" w:hanging="357"/>
      </w:pPr>
      <w:r w:rsidRPr="00867212">
        <w:t>Co jsou to záložní ochrany transformátoru</w:t>
      </w:r>
      <w:r w:rsidR="00665D94">
        <w:t xml:space="preserve">? </w:t>
      </w:r>
      <w:bookmarkStart w:id="0" w:name="_GoBack"/>
      <w:bookmarkEnd w:id="0"/>
      <w:r w:rsidR="00665D94">
        <w:t>U</w:t>
      </w:r>
      <w:r w:rsidRPr="00867212">
        <w:t>veďte aspoň dva typy</w:t>
      </w:r>
      <w:r w:rsidR="00F53AF1">
        <w:t>.</w:t>
      </w:r>
    </w:p>
    <w:p w:rsidR="007A4334" w:rsidRPr="00867212" w:rsidRDefault="007A4334" w:rsidP="007A4334">
      <w:pPr>
        <w:pStyle w:val="Odstavecseseznamem"/>
        <w:spacing w:after="100" w:afterAutospacing="1" w:line="240" w:lineRule="auto"/>
      </w:pPr>
      <w:r w:rsidRPr="00867212">
        <w:t>Jsou to dop</w:t>
      </w:r>
      <w:r w:rsidR="004C7AE7">
        <w:t>l</w:t>
      </w:r>
      <w:r w:rsidRPr="00867212">
        <w:t>ňující ochrany k ochranám základním, působí se zpožděním, aby byla zajištěna selektivita vypínání. Např. nadproudová časově nezávislá ochrana, distanční ochrana, ochrana proti přetížení, …</w:t>
      </w:r>
    </w:p>
    <w:p w:rsidR="00F05F74" w:rsidRPr="006C494E" w:rsidRDefault="00F05F74" w:rsidP="00F05F74">
      <w:pPr>
        <w:rPr>
          <w:sz w:val="24"/>
          <w:szCs w:val="24"/>
        </w:rPr>
      </w:pPr>
    </w:p>
    <w:p w:rsidR="00F05F74" w:rsidRPr="00867212" w:rsidRDefault="00F05F74" w:rsidP="00F05F74"/>
    <w:p w:rsidR="007A4334" w:rsidRPr="00867212" w:rsidRDefault="006C494E" w:rsidP="006C494E">
      <w:pPr>
        <w:ind w:left="360"/>
      </w:pPr>
      <w:r w:rsidRPr="00867212">
        <w:t xml:space="preserve">5. </w:t>
      </w:r>
      <w:r w:rsidR="007A4334" w:rsidRPr="00867212">
        <w:t>Jaké ochrany jsou použity u transformátorů od 1 MVA do 5 MVA? Zakroužkujte jednotlivé typy.</w:t>
      </w:r>
    </w:p>
    <w:p w:rsidR="007A4334" w:rsidRPr="00867212" w:rsidRDefault="007A4334" w:rsidP="007A4334">
      <w:pPr>
        <w:pStyle w:val="Odstavecseseznamem"/>
      </w:pPr>
      <w:r w:rsidRPr="00867212">
        <w:t>a) plynové relé</w:t>
      </w:r>
    </w:p>
    <w:p w:rsidR="007A4334" w:rsidRPr="00867212" w:rsidRDefault="007A4334" w:rsidP="007A4334">
      <w:pPr>
        <w:pStyle w:val="Odstavecseseznamem"/>
      </w:pPr>
      <w:r w:rsidRPr="00867212">
        <w:t>d) nadproudová ochrana proti zkratům</w:t>
      </w:r>
    </w:p>
    <w:p w:rsidR="007A4334" w:rsidRPr="00867212" w:rsidRDefault="007A4334" w:rsidP="007A4334">
      <w:pPr>
        <w:pStyle w:val="Odstavecseseznamem"/>
      </w:pPr>
      <w:r w:rsidRPr="00867212">
        <w:t>f) nadproudová ochrana proti přetížení</w:t>
      </w:r>
    </w:p>
    <w:p w:rsidR="007A4334" w:rsidRPr="006C494E" w:rsidRDefault="007A4334" w:rsidP="007A4334">
      <w:pPr>
        <w:pStyle w:val="Odstavecseseznamem"/>
        <w:rPr>
          <w:sz w:val="24"/>
          <w:szCs w:val="24"/>
        </w:rPr>
      </w:pPr>
    </w:p>
    <w:sectPr w:rsidR="007A4334" w:rsidRPr="006C494E" w:rsidSect="00F444C6">
      <w:headerReference w:type="default" r:id="rId15"/>
      <w:footerReference w:type="default" r:id="rId16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C80" w:rsidRDefault="00D44C80" w:rsidP="00C86079">
      <w:pPr>
        <w:spacing w:after="0" w:line="240" w:lineRule="auto"/>
      </w:pPr>
      <w:r>
        <w:separator/>
      </w:r>
    </w:p>
  </w:endnote>
  <w:endnote w:type="continuationSeparator" w:id="1">
    <w:p w:rsidR="00D44C80" w:rsidRDefault="00D44C80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3A4968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DD7F79">
      <w:tab/>
      <w:t>Pracovní list 30</w:t>
    </w:r>
    <w:r w:rsidR="0030510F">
      <w:t xml:space="preserve"> – ochrany transformátorů</w:t>
    </w:r>
    <w:r w:rsidR="00A94390">
      <w:tab/>
    </w:r>
  </w:p>
  <w:p w:rsidR="00A94390" w:rsidRDefault="00A943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C80" w:rsidRDefault="00D44C80" w:rsidP="00C86079">
      <w:pPr>
        <w:spacing w:after="0" w:line="240" w:lineRule="auto"/>
      </w:pPr>
      <w:r>
        <w:separator/>
      </w:r>
    </w:p>
  </w:footnote>
  <w:footnote w:type="continuationSeparator" w:id="1">
    <w:p w:rsidR="00D44C80" w:rsidRDefault="00D44C80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A9439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3A4968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813133"/>
    <w:multiLevelType w:val="hybridMultilevel"/>
    <w:tmpl w:val="3D10E5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6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D07B8B"/>
    <w:multiLevelType w:val="hybridMultilevel"/>
    <w:tmpl w:val="00E46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B656D34"/>
    <w:multiLevelType w:val="hybridMultilevel"/>
    <w:tmpl w:val="5266A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1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B0458B"/>
    <w:multiLevelType w:val="hybridMultilevel"/>
    <w:tmpl w:val="E2F44A02"/>
    <w:lvl w:ilvl="0" w:tplc="2FC60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0"/>
  </w:num>
  <w:num w:numId="9">
    <w:abstractNumId w:val="11"/>
  </w:num>
  <w:num w:numId="10">
    <w:abstractNumId w:val="12"/>
  </w:num>
  <w:num w:numId="11">
    <w:abstractNumId w:val="8"/>
  </w:num>
  <w:num w:numId="12">
    <w:abstractNumId w:val="9"/>
  </w:num>
  <w:num w:numId="13">
    <w:abstractNumId w:val="14"/>
  </w:num>
  <w:num w:numId="14">
    <w:abstractNumId w:val="7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3A72"/>
    <w:rsid w:val="000355C8"/>
    <w:rsid w:val="00037F24"/>
    <w:rsid w:val="0004412C"/>
    <w:rsid w:val="00052C76"/>
    <w:rsid w:val="00070224"/>
    <w:rsid w:val="00074203"/>
    <w:rsid w:val="0008275B"/>
    <w:rsid w:val="00085ABF"/>
    <w:rsid w:val="00091AC2"/>
    <w:rsid w:val="00091DF8"/>
    <w:rsid w:val="000C3B44"/>
    <w:rsid w:val="000C40F0"/>
    <w:rsid w:val="000F23B7"/>
    <w:rsid w:val="000F4305"/>
    <w:rsid w:val="00111663"/>
    <w:rsid w:val="00115820"/>
    <w:rsid w:val="00127BF0"/>
    <w:rsid w:val="001452DF"/>
    <w:rsid w:val="0015439D"/>
    <w:rsid w:val="0017439F"/>
    <w:rsid w:val="00185B82"/>
    <w:rsid w:val="00187996"/>
    <w:rsid w:val="001C0F9C"/>
    <w:rsid w:val="001C5218"/>
    <w:rsid w:val="001D1296"/>
    <w:rsid w:val="001F4FC1"/>
    <w:rsid w:val="00237B2A"/>
    <w:rsid w:val="002838BE"/>
    <w:rsid w:val="00283E6D"/>
    <w:rsid w:val="00292E6C"/>
    <w:rsid w:val="00296221"/>
    <w:rsid w:val="002A699B"/>
    <w:rsid w:val="002D77FF"/>
    <w:rsid w:val="002F500C"/>
    <w:rsid w:val="002F51B6"/>
    <w:rsid w:val="0030510F"/>
    <w:rsid w:val="00306ADE"/>
    <w:rsid w:val="00345568"/>
    <w:rsid w:val="003526E6"/>
    <w:rsid w:val="003715CF"/>
    <w:rsid w:val="00371604"/>
    <w:rsid w:val="003A1179"/>
    <w:rsid w:val="003A4968"/>
    <w:rsid w:val="003C5845"/>
    <w:rsid w:val="003D1D6B"/>
    <w:rsid w:val="003E6E1F"/>
    <w:rsid w:val="00407CE1"/>
    <w:rsid w:val="00410D48"/>
    <w:rsid w:val="00411464"/>
    <w:rsid w:val="00414451"/>
    <w:rsid w:val="004803EB"/>
    <w:rsid w:val="0048539A"/>
    <w:rsid w:val="00487D3F"/>
    <w:rsid w:val="004B50C1"/>
    <w:rsid w:val="004C7AE7"/>
    <w:rsid w:val="004F0380"/>
    <w:rsid w:val="004F4F0B"/>
    <w:rsid w:val="004F6810"/>
    <w:rsid w:val="00505899"/>
    <w:rsid w:val="005157E5"/>
    <w:rsid w:val="00526648"/>
    <w:rsid w:val="00544798"/>
    <w:rsid w:val="00544CAC"/>
    <w:rsid w:val="00557F16"/>
    <w:rsid w:val="005768A5"/>
    <w:rsid w:val="0057793B"/>
    <w:rsid w:val="00580A26"/>
    <w:rsid w:val="0059562F"/>
    <w:rsid w:val="005B4612"/>
    <w:rsid w:val="005B5F2D"/>
    <w:rsid w:val="005C2247"/>
    <w:rsid w:val="005C2CED"/>
    <w:rsid w:val="005E07B6"/>
    <w:rsid w:val="005E0B7D"/>
    <w:rsid w:val="005E1C39"/>
    <w:rsid w:val="005E49D8"/>
    <w:rsid w:val="005F34D2"/>
    <w:rsid w:val="006079BD"/>
    <w:rsid w:val="00610EC6"/>
    <w:rsid w:val="0062677D"/>
    <w:rsid w:val="0063023E"/>
    <w:rsid w:val="00665D94"/>
    <w:rsid w:val="006772BD"/>
    <w:rsid w:val="0068375B"/>
    <w:rsid w:val="00690929"/>
    <w:rsid w:val="0069488A"/>
    <w:rsid w:val="006A5B96"/>
    <w:rsid w:val="006B27C6"/>
    <w:rsid w:val="006C3A02"/>
    <w:rsid w:val="006C494E"/>
    <w:rsid w:val="006D2B55"/>
    <w:rsid w:val="006F1CF8"/>
    <w:rsid w:val="00702F7A"/>
    <w:rsid w:val="00713708"/>
    <w:rsid w:val="00735F64"/>
    <w:rsid w:val="00764D59"/>
    <w:rsid w:val="00777AAC"/>
    <w:rsid w:val="00781283"/>
    <w:rsid w:val="0078452C"/>
    <w:rsid w:val="00787AA9"/>
    <w:rsid w:val="007A302F"/>
    <w:rsid w:val="007A4334"/>
    <w:rsid w:val="007D17B4"/>
    <w:rsid w:val="007D70B3"/>
    <w:rsid w:val="007E6D4D"/>
    <w:rsid w:val="00800598"/>
    <w:rsid w:val="008240EA"/>
    <w:rsid w:val="00826702"/>
    <w:rsid w:val="00857280"/>
    <w:rsid w:val="00867212"/>
    <w:rsid w:val="0086743A"/>
    <w:rsid w:val="00870273"/>
    <w:rsid w:val="00893655"/>
    <w:rsid w:val="008A45E9"/>
    <w:rsid w:val="008B3765"/>
    <w:rsid w:val="008C114C"/>
    <w:rsid w:val="008F673F"/>
    <w:rsid w:val="009108DD"/>
    <w:rsid w:val="009114B6"/>
    <w:rsid w:val="00913CAC"/>
    <w:rsid w:val="00917BFF"/>
    <w:rsid w:val="00927234"/>
    <w:rsid w:val="00972775"/>
    <w:rsid w:val="009813B1"/>
    <w:rsid w:val="009A0544"/>
    <w:rsid w:val="009D3387"/>
    <w:rsid w:val="009E20E0"/>
    <w:rsid w:val="00A01992"/>
    <w:rsid w:val="00A04ADE"/>
    <w:rsid w:val="00A202D5"/>
    <w:rsid w:val="00A23B62"/>
    <w:rsid w:val="00A45511"/>
    <w:rsid w:val="00A56BB5"/>
    <w:rsid w:val="00A74180"/>
    <w:rsid w:val="00A91416"/>
    <w:rsid w:val="00A915FB"/>
    <w:rsid w:val="00A941BD"/>
    <w:rsid w:val="00A94390"/>
    <w:rsid w:val="00A97D48"/>
    <w:rsid w:val="00AA3DA2"/>
    <w:rsid w:val="00AB3161"/>
    <w:rsid w:val="00AD360B"/>
    <w:rsid w:val="00AD57A6"/>
    <w:rsid w:val="00B00A84"/>
    <w:rsid w:val="00B3143C"/>
    <w:rsid w:val="00B42CE3"/>
    <w:rsid w:val="00B47B77"/>
    <w:rsid w:val="00B51089"/>
    <w:rsid w:val="00B54120"/>
    <w:rsid w:val="00B62B76"/>
    <w:rsid w:val="00B644FF"/>
    <w:rsid w:val="00B773AB"/>
    <w:rsid w:val="00B84AD6"/>
    <w:rsid w:val="00B8678B"/>
    <w:rsid w:val="00B9284E"/>
    <w:rsid w:val="00BA1B5B"/>
    <w:rsid w:val="00BC1D33"/>
    <w:rsid w:val="00BC2016"/>
    <w:rsid w:val="00BE4C43"/>
    <w:rsid w:val="00C2330E"/>
    <w:rsid w:val="00C304A3"/>
    <w:rsid w:val="00C4564C"/>
    <w:rsid w:val="00C65A26"/>
    <w:rsid w:val="00C805E7"/>
    <w:rsid w:val="00C86079"/>
    <w:rsid w:val="00C95814"/>
    <w:rsid w:val="00C96CF8"/>
    <w:rsid w:val="00CB17D9"/>
    <w:rsid w:val="00CB4DA6"/>
    <w:rsid w:val="00CC1DFB"/>
    <w:rsid w:val="00CE7AE0"/>
    <w:rsid w:val="00D0561F"/>
    <w:rsid w:val="00D1287C"/>
    <w:rsid w:val="00D24CAA"/>
    <w:rsid w:val="00D44C80"/>
    <w:rsid w:val="00D53FB1"/>
    <w:rsid w:val="00D60568"/>
    <w:rsid w:val="00D72729"/>
    <w:rsid w:val="00D80CEB"/>
    <w:rsid w:val="00D8524A"/>
    <w:rsid w:val="00D86866"/>
    <w:rsid w:val="00D91869"/>
    <w:rsid w:val="00D92281"/>
    <w:rsid w:val="00D93071"/>
    <w:rsid w:val="00D93A88"/>
    <w:rsid w:val="00DC7CFC"/>
    <w:rsid w:val="00DD5FF4"/>
    <w:rsid w:val="00DD7F79"/>
    <w:rsid w:val="00DE5259"/>
    <w:rsid w:val="00DE7E82"/>
    <w:rsid w:val="00E0321C"/>
    <w:rsid w:val="00E03629"/>
    <w:rsid w:val="00E107E1"/>
    <w:rsid w:val="00E15C8B"/>
    <w:rsid w:val="00E17C9B"/>
    <w:rsid w:val="00E32CBA"/>
    <w:rsid w:val="00E468BB"/>
    <w:rsid w:val="00E8187D"/>
    <w:rsid w:val="00EA53BD"/>
    <w:rsid w:val="00ED0542"/>
    <w:rsid w:val="00ED417D"/>
    <w:rsid w:val="00EF30CC"/>
    <w:rsid w:val="00F05F74"/>
    <w:rsid w:val="00F444C6"/>
    <w:rsid w:val="00F53AF1"/>
    <w:rsid w:val="00F631BC"/>
    <w:rsid w:val="00F65688"/>
    <w:rsid w:val="00F7420E"/>
    <w:rsid w:val="00F74C80"/>
    <w:rsid w:val="00F86CED"/>
    <w:rsid w:val="00FB5BCA"/>
    <w:rsid w:val="00FC024A"/>
    <w:rsid w:val="00FE0A48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F6FDB-B37D-4F3F-94B8-0DBB6FCED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cp:lastPrinted>2014-05-22T20:25:00Z</cp:lastPrinted>
  <dcterms:created xsi:type="dcterms:W3CDTF">2014-05-11T06:33:00Z</dcterms:created>
  <dcterms:modified xsi:type="dcterms:W3CDTF">2014-05-22T20:26:00Z</dcterms:modified>
</cp:coreProperties>
</file>