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581803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Shopping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81803" w:rsidRPr="00F07D5C" w:rsidRDefault="00581803" w:rsidP="00581803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 w:rsidRPr="00F07D5C">
        <w:rPr>
          <w:rFonts w:ascii="Arial" w:hAnsi="Arial" w:cs="Arial"/>
          <w:bCs/>
          <w:sz w:val="22"/>
          <w:szCs w:val="22"/>
          <w:lang w:val="en-GB"/>
        </w:rPr>
        <w:t xml:space="preserve">In Task One imagine the following situation. You are hosting a group of English speaking students here in the Czech Republic. They need some basic information about shopping. Speak </w:t>
      </w:r>
      <w:r w:rsidRPr="00F07D5C">
        <w:rPr>
          <w:rFonts w:ascii="Arial" w:hAnsi="Arial" w:cs="Arial"/>
          <w:b/>
          <w:bCs/>
          <w:sz w:val="22"/>
          <w:szCs w:val="22"/>
          <w:lang w:val="en-GB"/>
        </w:rPr>
        <w:t>on your</w:t>
      </w:r>
      <w:r w:rsidRPr="00F07D5C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F07D5C">
        <w:rPr>
          <w:rFonts w:ascii="Arial" w:hAnsi="Arial" w:cs="Arial"/>
          <w:b/>
          <w:bCs/>
          <w:sz w:val="22"/>
          <w:szCs w:val="22"/>
          <w:lang w:val="en-GB"/>
        </w:rPr>
        <w:t>own</w:t>
      </w:r>
      <w:r w:rsidRPr="00F07D5C">
        <w:rPr>
          <w:rFonts w:ascii="Arial" w:hAnsi="Arial" w:cs="Arial"/>
          <w:bCs/>
          <w:sz w:val="22"/>
          <w:szCs w:val="22"/>
          <w:lang w:val="en-GB"/>
        </w:rPr>
        <w:t xml:space="preserve"> and tell them something about </w:t>
      </w:r>
      <w:r w:rsidRPr="002E3262">
        <w:rPr>
          <w:rFonts w:ascii="Arial" w:hAnsi="Arial" w:cs="Arial"/>
          <w:b/>
          <w:bCs/>
          <w:sz w:val="22"/>
          <w:szCs w:val="22"/>
          <w:lang w:val="en-GB"/>
        </w:rPr>
        <w:t>shopping</w:t>
      </w:r>
      <w:r w:rsidRPr="00F07D5C">
        <w:rPr>
          <w:rFonts w:ascii="Arial" w:hAnsi="Arial" w:cs="Arial"/>
          <w:bCs/>
          <w:sz w:val="22"/>
          <w:szCs w:val="22"/>
          <w:lang w:val="en-GB"/>
        </w:rPr>
        <w:t xml:space="preserve"> in our country.</w:t>
      </w:r>
    </w:p>
    <w:p w:rsidR="00581803" w:rsidRDefault="00581803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581803">
        <w:rPr>
          <w:rFonts w:ascii="Arial" w:hAnsi="Arial" w:cs="Arial"/>
          <w:sz w:val="22"/>
          <w:szCs w:val="22"/>
          <w:lang w:val="en-GB"/>
        </w:rPr>
        <w:t>:</w:t>
      </w:r>
    </w:p>
    <w:p w:rsidR="00581803" w:rsidRPr="00002B7F" w:rsidRDefault="00581803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Shopping for food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Small shops vs. department stores and shopping centres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Vietnamese stalls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Greengrocers markets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Online shopping</w:t>
      </w:r>
    </w:p>
    <w:p w:rsidR="00581803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18565" cy="2042131"/>
                  <wp:effectExtent l="19050" t="0" r="5585" b="0"/>
                  <wp:docPr id="6" name="obrázek 2" descr="http://upload.wikimedia.org/wikipedia/commons/1/1f/Drankrek_Sma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1/1f/Drankrek_Sma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070" cy="2041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30789" cy="1976197"/>
                  <wp:effectExtent l="19050" t="0" r="0" b="0"/>
                  <wp:docPr id="7" name="obrázek 11" descr="http://upload.wikimedia.org/wikipedia/commons/3/39/Kenvelo%2C_Va%C5%88kovka%2C_Br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3/39/Kenvelo%2C_Va%C5%88kovka%2C_Br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940" cy="1980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42482" cy="2642482"/>
                  <wp:effectExtent l="19050" t="0" r="5468" b="0"/>
                  <wp:docPr id="9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3326" cy="2643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01657" cy="2029432"/>
                  <wp:effectExtent l="19050" t="0" r="3443" b="0"/>
                  <wp:docPr id="10" name="obrázek 8" descr="http://upload.wikimedia.org/wikipedia/commons/1/14/Brno%2C_Zeln%C3%BD_trh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1/14/Brno%2C_Zeln%C3%BD_trh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2324" cy="2029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81803" w:rsidRDefault="0058180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81803" w:rsidRDefault="0058180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 w:rsidRPr="00F07D5C">
        <w:rPr>
          <w:rFonts w:ascii="Arial" w:hAnsi="Arial" w:cs="Arial"/>
          <w:sz w:val="22"/>
          <w:szCs w:val="22"/>
          <w:lang w:val="en-GB"/>
        </w:rPr>
        <w:t xml:space="preserve">In Task Two you are going to </w:t>
      </w:r>
      <w:r w:rsidRPr="00F07D5C">
        <w:rPr>
          <w:rFonts w:ascii="Arial" w:hAnsi="Arial" w:cs="Arial"/>
          <w:b/>
          <w:sz w:val="22"/>
          <w:szCs w:val="22"/>
          <w:lang w:val="en-GB"/>
        </w:rPr>
        <w:t>speak together</w:t>
      </w:r>
      <w:r w:rsidRPr="00F07D5C">
        <w:rPr>
          <w:rFonts w:ascii="Arial" w:hAnsi="Arial" w:cs="Arial"/>
          <w:sz w:val="22"/>
          <w:szCs w:val="22"/>
          <w:lang w:val="en-GB"/>
        </w:rPr>
        <w:t xml:space="preserve"> wi</w:t>
      </w:r>
      <w:r w:rsidR="00AC3966">
        <w:rPr>
          <w:rFonts w:ascii="Arial" w:hAnsi="Arial" w:cs="Arial"/>
          <w:sz w:val="22"/>
          <w:szCs w:val="22"/>
          <w:lang w:val="en-GB"/>
        </w:rPr>
        <w:t>th the examiner using pictures A–</w:t>
      </w:r>
      <w:r w:rsidRPr="00F07D5C">
        <w:rPr>
          <w:rFonts w:ascii="Arial" w:hAnsi="Arial" w:cs="Arial"/>
          <w:sz w:val="22"/>
          <w:szCs w:val="22"/>
          <w:lang w:val="en-GB"/>
        </w:rPr>
        <w:t xml:space="preserve">D. Imagine this situation: One of your English speaking guests is asking you what </w:t>
      </w:r>
      <w:r w:rsidRPr="002E3262">
        <w:rPr>
          <w:rFonts w:ascii="Arial" w:hAnsi="Arial" w:cs="Arial"/>
          <w:b/>
          <w:sz w:val="22"/>
          <w:szCs w:val="22"/>
          <w:lang w:val="en-GB"/>
        </w:rPr>
        <w:t>souvenirs</w:t>
      </w:r>
      <w:r w:rsidRPr="00F07D5C">
        <w:rPr>
          <w:rFonts w:ascii="Arial" w:hAnsi="Arial" w:cs="Arial"/>
          <w:sz w:val="22"/>
          <w:szCs w:val="22"/>
          <w:lang w:val="en-GB"/>
        </w:rPr>
        <w:t xml:space="preserve"> he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F07D5C">
        <w:rPr>
          <w:rFonts w:ascii="Arial" w:hAnsi="Arial" w:cs="Arial"/>
          <w:sz w:val="22"/>
          <w:szCs w:val="22"/>
          <w:lang w:val="en-GB"/>
        </w:rPr>
        <w:t>/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Pr="00F07D5C">
        <w:rPr>
          <w:rFonts w:ascii="Arial" w:hAnsi="Arial" w:cs="Arial"/>
          <w:sz w:val="22"/>
          <w:szCs w:val="22"/>
          <w:lang w:val="en-GB"/>
        </w:rPr>
        <w:t>she  should</w:t>
      </w:r>
      <w:proofErr w:type="gramEnd"/>
      <w:r w:rsidRPr="00F07D5C">
        <w:rPr>
          <w:rFonts w:ascii="Arial" w:hAnsi="Arial" w:cs="Arial"/>
          <w:sz w:val="22"/>
          <w:szCs w:val="22"/>
          <w:lang w:val="en-GB"/>
        </w:rPr>
        <w:t xml:space="preserve"> buy for his/her family (mother, father, brother). He/she would like to buy something typically Czech for them. The examiner is going to play the role of your foreign guest and </w:t>
      </w:r>
      <w:r w:rsidRPr="00907CE8">
        <w:rPr>
          <w:rFonts w:ascii="Arial" w:hAnsi="Arial" w:cs="Arial"/>
          <w:sz w:val="22"/>
          <w:szCs w:val="22"/>
          <w:lang w:val="en-GB"/>
        </w:rPr>
        <w:t>you will start the conversation</w:t>
      </w:r>
      <w:r w:rsidR="00907CE8">
        <w:rPr>
          <w:rFonts w:ascii="Arial" w:hAnsi="Arial" w:cs="Arial"/>
          <w:sz w:val="22"/>
          <w:szCs w:val="22"/>
          <w:lang w:val="en-GB"/>
        </w:rPr>
        <w:t>.</w:t>
      </w:r>
    </w:p>
    <w:p w:rsidR="00581803" w:rsidRDefault="0058180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81803" w:rsidRDefault="0058180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41438F" w:rsidRDefault="0041438F" w:rsidP="00581803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What to buy?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Where to buy it?</w:t>
      </w:r>
    </w:p>
    <w:p w:rsidR="00581803" w:rsidRPr="00002B7F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Cost</w:t>
      </w:r>
    </w:p>
    <w:p w:rsidR="00581803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</w:t>
      </w:r>
    </w:p>
    <w:p w:rsidR="00581803" w:rsidRPr="00581803" w:rsidRDefault="00581803" w:rsidP="0058180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581803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581803" w:rsidRPr="005A1684" w:rsidRDefault="00581803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71787" cy="2235521"/>
                  <wp:effectExtent l="19050" t="0" r="4613" b="0"/>
                  <wp:docPr id="20" name="obrázek 20" descr="http://upload.wikimedia.org/wikipedia/commons/0/0a/Waterford_Crystal_engraved_gl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0/0a/Waterford_Crystal_engraved_gl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535" cy="2241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27201" cy="2280062"/>
                  <wp:effectExtent l="19050" t="0" r="0" b="0"/>
                  <wp:docPr id="23" name="obrázek 23" descr="http://upload.wikimedia.org/wikipedia/commons/7/76/Pivo_Lobkowicz_%28Czech_beer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upload.wikimedia.org/wikipedia/commons/7/76/Pivo_Lobkowicz_%28Czech_beer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163" cy="228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8180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96068" cy="1947553"/>
                  <wp:effectExtent l="19050" t="0" r="0" b="0"/>
                  <wp:docPr id="12" name="obrázek 2" descr="C:\Users\Ivana\Pictures\IMG_3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918" cy="1950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C396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8180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sz w:val="44"/>
                <w:szCs w:val="44"/>
                <w:lang w:val="en-GB"/>
              </w:rPr>
              <w:t>Other?</w:t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C67" w:rsidRDefault="004D4C67">
      <w:r>
        <w:separator/>
      </w:r>
    </w:p>
  </w:endnote>
  <w:endnote w:type="continuationSeparator" w:id="0">
    <w:p w:rsidR="004D4C67" w:rsidRDefault="004D4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C67" w:rsidRDefault="004D4C67">
      <w:r>
        <w:separator/>
      </w:r>
    </w:p>
  </w:footnote>
  <w:footnote w:type="continuationSeparator" w:id="0">
    <w:p w:rsidR="004D4C67" w:rsidRDefault="004D4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D5700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D4C67"/>
    <w:rsid w:val="004F3A34"/>
    <w:rsid w:val="005257E4"/>
    <w:rsid w:val="005610F8"/>
    <w:rsid w:val="00570001"/>
    <w:rsid w:val="00581182"/>
    <w:rsid w:val="00581803"/>
    <w:rsid w:val="00594562"/>
    <w:rsid w:val="005A1684"/>
    <w:rsid w:val="005B31C2"/>
    <w:rsid w:val="00602BB7"/>
    <w:rsid w:val="0063297F"/>
    <w:rsid w:val="006A7589"/>
    <w:rsid w:val="006B7A6B"/>
    <w:rsid w:val="006C73FC"/>
    <w:rsid w:val="00730372"/>
    <w:rsid w:val="007363B1"/>
    <w:rsid w:val="00760481"/>
    <w:rsid w:val="00761BC5"/>
    <w:rsid w:val="007840C0"/>
    <w:rsid w:val="00787599"/>
    <w:rsid w:val="007A0BF5"/>
    <w:rsid w:val="007B5839"/>
    <w:rsid w:val="007C5F9A"/>
    <w:rsid w:val="007E62C0"/>
    <w:rsid w:val="008316AC"/>
    <w:rsid w:val="008D4BB8"/>
    <w:rsid w:val="008F2010"/>
    <w:rsid w:val="00907CE8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C3966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2013-08-22T16:27:00Z</dcterms:modified>
</cp:coreProperties>
</file>