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7316B8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USA, Great Britain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7316B8" w:rsidRPr="00ED1004" w:rsidRDefault="007316B8" w:rsidP="007316B8">
      <w:pPr>
        <w:rPr>
          <w:rFonts w:ascii="Arial" w:hAnsi="Arial" w:cs="Arial"/>
          <w:b/>
          <w:sz w:val="22"/>
          <w:szCs w:val="22"/>
        </w:rPr>
      </w:pPr>
      <w:r w:rsidRPr="00ED1004">
        <w:rPr>
          <w:rFonts w:ascii="Arial" w:hAnsi="Arial" w:cs="Arial"/>
          <w:sz w:val="22"/>
          <w:szCs w:val="22"/>
        </w:rPr>
        <w:t xml:space="preserve">In </w:t>
      </w:r>
      <w:proofErr w:type="spellStart"/>
      <w:r w:rsidRPr="00ED1004">
        <w:rPr>
          <w:rFonts w:ascii="Arial" w:hAnsi="Arial" w:cs="Arial"/>
          <w:sz w:val="22"/>
          <w:szCs w:val="22"/>
        </w:rPr>
        <w:t>this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task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you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ED1004">
        <w:rPr>
          <w:rFonts w:ascii="Arial" w:hAnsi="Arial" w:cs="Arial"/>
          <w:sz w:val="22"/>
          <w:szCs w:val="22"/>
        </w:rPr>
        <w:t>going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ED1004">
        <w:rPr>
          <w:rFonts w:ascii="Arial" w:hAnsi="Arial" w:cs="Arial"/>
          <w:sz w:val="22"/>
          <w:szCs w:val="22"/>
        </w:rPr>
        <w:t>speak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r w:rsidRPr="00ED1004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Pr="00ED1004">
        <w:rPr>
          <w:rFonts w:ascii="Arial" w:hAnsi="Arial" w:cs="Arial"/>
          <w:b/>
          <w:sz w:val="22"/>
          <w:szCs w:val="22"/>
        </w:rPr>
        <w:t>your</w:t>
      </w:r>
      <w:proofErr w:type="spellEnd"/>
      <w:r w:rsidRPr="00ED100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b/>
          <w:sz w:val="22"/>
          <w:szCs w:val="22"/>
        </w:rPr>
        <w:t>own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ED1004">
        <w:rPr>
          <w:rFonts w:ascii="Arial" w:hAnsi="Arial" w:cs="Arial"/>
          <w:sz w:val="22"/>
          <w:szCs w:val="22"/>
        </w:rPr>
        <w:t>Imagine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the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situation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ED1004">
        <w:rPr>
          <w:rFonts w:ascii="Arial" w:hAnsi="Arial" w:cs="Arial"/>
          <w:sz w:val="22"/>
          <w:szCs w:val="22"/>
        </w:rPr>
        <w:t>you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ED1004">
        <w:rPr>
          <w:rFonts w:ascii="Arial" w:hAnsi="Arial" w:cs="Arial"/>
          <w:sz w:val="22"/>
          <w:szCs w:val="22"/>
        </w:rPr>
        <w:t>preparing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ED1004">
        <w:rPr>
          <w:rFonts w:ascii="Arial" w:hAnsi="Arial" w:cs="Arial"/>
          <w:sz w:val="22"/>
          <w:szCs w:val="22"/>
        </w:rPr>
        <w:t>project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which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is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focusing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on </w:t>
      </w:r>
      <w:proofErr w:type="spellStart"/>
      <w:r w:rsidRPr="00ED1004">
        <w:rPr>
          <w:rFonts w:ascii="Arial" w:hAnsi="Arial" w:cs="Arial"/>
          <w:sz w:val="22"/>
          <w:szCs w:val="22"/>
        </w:rPr>
        <w:t>similarities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and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diferences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between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ED1004">
        <w:rPr>
          <w:rFonts w:ascii="Arial" w:hAnsi="Arial" w:cs="Arial"/>
          <w:sz w:val="22"/>
          <w:szCs w:val="22"/>
        </w:rPr>
        <w:t>the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r w:rsidRPr="00ED1004">
        <w:rPr>
          <w:rFonts w:ascii="Arial" w:hAnsi="Arial" w:cs="Arial"/>
          <w:b/>
          <w:sz w:val="22"/>
          <w:szCs w:val="22"/>
        </w:rPr>
        <w:t xml:space="preserve">USA </w:t>
      </w:r>
      <w:proofErr w:type="spellStart"/>
      <w:r w:rsidRPr="00ED1004">
        <w:rPr>
          <w:rFonts w:ascii="Arial" w:hAnsi="Arial" w:cs="Arial"/>
          <w:b/>
          <w:sz w:val="22"/>
          <w:szCs w:val="22"/>
        </w:rPr>
        <w:t>and</w:t>
      </w:r>
      <w:proofErr w:type="spellEnd"/>
      <w:r w:rsidRPr="00ED1004">
        <w:rPr>
          <w:rFonts w:ascii="Arial" w:hAnsi="Arial" w:cs="Arial"/>
          <w:b/>
          <w:sz w:val="22"/>
          <w:szCs w:val="22"/>
        </w:rPr>
        <w:t xml:space="preserve"> Great </w:t>
      </w:r>
      <w:proofErr w:type="spellStart"/>
      <w:r w:rsidRPr="00ED1004">
        <w:rPr>
          <w:rFonts w:ascii="Arial" w:hAnsi="Arial" w:cs="Arial"/>
          <w:b/>
          <w:sz w:val="22"/>
          <w:szCs w:val="22"/>
        </w:rPr>
        <w:t>Britain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ED1004">
        <w:rPr>
          <w:rFonts w:ascii="Arial" w:hAnsi="Arial" w:cs="Arial"/>
          <w:sz w:val="22"/>
          <w:szCs w:val="22"/>
        </w:rPr>
        <w:t>What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ED1004">
        <w:rPr>
          <w:rFonts w:ascii="Arial" w:hAnsi="Arial" w:cs="Arial"/>
          <w:sz w:val="22"/>
          <w:szCs w:val="22"/>
        </w:rPr>
        <w:t>you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going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ED1004">
        <w:rPr>
          <w:rFonts w:ascii="Arial" w:hAnsi="Arial" w:cs="Arial"/>
          <w:sz w:val="22"/>
          <w:szCs w:val="22"/>
        </w:rPr>
        <w:t>speak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D1004">
        <w:rPr>
          <w:rFonts w:ascii="Arial" w:hAnsi="Arial" w:cs="Arial"/>
          <w:sz w:val="22"/>
          <w:szCs w:val="22"/>
        </w:rPr>
        <w:t>about</w:t>
      </w:r>
      <w:proofErr w:type="spellEnd"/>
      <w:r w:rsidRPr="00ED1004">
        <w:rPr>
          <w:rFonts w:ascii="Arial" w:hAnsi="Arial" w:cs="Arial"/>
          <w:sz w:val="22"/>
          <w:szCs w:val="22"/>
        </w:rPr>
        <w:t xml:space="preserve">? </w:t>
      </w:r>
    </w:p>
    <w:p w:rsidR="005A1684" w:rsidRPr="00ED1004" w:rsidRDefault="005A1684" w:rsidP="007316B8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41438F" w:rsidRPr="00ED1004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ED1004">
        <w:rPr>
          <w:rFonts w:ascii="Arial" w:hAnsi="Arial" w:cs="Arial"/>
          <w:sz w:val="22"/>
          <w:szCs w:val="22"/>
          <w:lang w:val="en-GB"/>
        </w:rPr>
        <w:t>The following ideas may help you</w:t>
      </w:r>
    </w:p>
    <w:p w:rsidR="00BC2508" w:rsidRPr="00ED1004" w:rsidRDefault="00BC2508" w:rsidP="00BC2508">
      <w:pPr>
        <w:widowControl w:val="0"/>
        <w:ind w:left="540"/>
        <w:rPr>
          <w:rFonts w:ascii="Arial" w:hAnsi="Arial" w:cs="Arial"/>
          <w:bCs/>
          <w:sz w:val="22"/>
          <w:szCs w:val="22"/>
          <w:lang w:val="en-GB"/>
        </w:rPr>
      </w:pPr>
    </w:p>
    <w:p w:rsidR="007316B8" w:rsidRPr="00ED1004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ED1004">
        <w:rPr>
          <w:rFonts w:ascii="Arial" w:hAnsi="Arial" w:cs="Arial"/>
          <w:bCs/>
          <w:sz w:val="22"/>
          <w:szCs w:val="22"/>
          <w:lang w:val="en-GB"/>
        </w:rPr>
        <w:t>location</w:t>
      </w:r>
    </w:p>
    <w:p w:rsidR="007316B8" w:rsidRPr="00ED1004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ED1004">
        <w:rPr>
          <w:rFonts w:ascii="Arial" w:hAnsi="Arial" w:cs="Arial"/>
          <w:bCs/>
          <w:sz w:val="22"/>
          <w:szCs w:val="22"/>
          <w:lang w:val="en-GB"/>
        </w:rPr>
        <w:t>size</w:t>
      </w:r>
    </w:p>
    <w:p w:rsidR="007316B8" w:rsidRPr="00ED1004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ED1004">
        <w:rPr>
          <w:rFonts w:ascii="Arial" w:hAnsi="Arial" w:cs="Arial"/>
          <w:bCs/>
          <w:sz w:val="22"/>
          <w:szCs w:val="22"/>
          <w:lang w:val="en-GB"/>
        </w:rPr>
        <w:t>climate</w:t>
      </w:r>
    </w:p>
    <w:p w:rsidR="007316B8" w:rsidRPr="00ED1004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ED1004">
        <w:rPr>
          <w:rFonts w:ascii="Arial" w:hAnsi="Arial" w:cs="Arial"/>
          <w:bCs/>
          <w:sz w:val="22"/>
          <w:szCs w:val="22"/>
          <w:lang w:val="en-GB"/>
        </w:rPr>
        <w:t>landscape</w:t>
      </w:r>
    </w:p>
    <w:p w:rsidR="007316B8" w:rsidRPr="00ED1004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ED1004">
        <w:rPr>
          <w:rFonts w:ascii="Arial" w:hAnsi="Arial" w:cs="Arial"/>
          <w:bCs/>
          <w:sz w:val="22"/>
          <w:szCs w:val="22"/>
          <w:lang w:val="en-GB"/>
        </w:rPr>
        <w:t>political system</w:t>
      </w:r>
    </w:p>
    <w:p w:rsidR="007316B8" w:rsidRPr="00ED1004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ED1004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7316B8" w:rsidRPr="00ED1004" w:rsidRDefault="007316B8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82FA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7316B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316B8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43200" cy="2743200"/>
                  <wp:effectExtent l="19050" t="0" r="0" b="0"/>
                  <wp:docPr id="6" name="imgPreview" descr="zajímavosti,budovy,města,panoramata měst,Fotolia,přístavy,řeka Hudson,pamětihodnosti,Manhattan,metropolitní,památníky,New York,New York City,Fotografie,malebné,panoramata,mrakodrapy,Socha svobody,turistika,ces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zajímavosti,budovy,města,panoramata měst,Fotolia,přístavy,řeka Hudson,pamětihodnosti,Manhattan,metropolitní,památníky,New York,New York City,Fotografie,malebné,panoramata,mrakodrapy,Socha svobody,turistika,ces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550" cy="27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82FA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7316B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316B8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60625" cy="1704615"/>
                  <wp:effectExtent l="19050" t="0" r="0" b="0"/>
                  <wp:docPr id="7" name="obrázek 2" descr="http://upload.wikimedia.org/wikipedia/commons/8/84/HollywoodSignJAN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8/84/HollywoodSignJAN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085" cy="17075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82FA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7316B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316B8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171825" cy="2371725"/>
                  <wp:effectExtent l="19050" t="0" r="9525" b="0"/>
                  <wp:docPr id="9" name="obrázek 8" descr="IMG_0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_0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82FA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7316B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316B8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5076825" cy="3381375"/>
                  <wp:effectExtent l="19050" t="0" r="9525" b="0"/>
                  <wp:docPr id="10" name="obrázek 2" descr="Stonehenge-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tonehenge-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68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7316B8" w:rsidRDefault="007316B8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7316B8" w:rsidRPr="007316B8" w:rsidRDefault="007316B8" w:rsidP="007316B8">
      <w:pPr>
        <w:widowControl w:val="0"/>
        <w:rPr>
          <w:rFonts w:ascii="Arial" w:hAnsi="Arial" w:cs="Arial"/>
          <w:b/>
          <w:sz w:val="22"/>
          <w:szCs w:val="22"/>
          <w:lang w:val="en-GB"/>
        </w:rPr>
      </w:pPr>
      <w:r w:rsidRPr="003F7122">
        <w:rPr>
          <w:rFonts w:ascii="Arial" w:hAnsi="Arial" w:cs="Arial"/>
          <w:sz w:val="22"/>
          <w:szCs w:val="22"/>
          <w:lang w:val="en-GB"/>
        </w:rPr>
        <w:t xml:space="preserve">Continue speaking </w:t>
      </w:r>
      <w:r w:rsidRPr="003F7122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3F7122">
        <w:rPr>
          <w:rFonts w:ascii="Arial" w:hAnsi="Arial" w:cs="Arial"/>
          <w:sz w:val="22"/>
          <w:szCs w:val="22"/>
          <w:lang w:val="en-GB"/>
        </w:rPr>
        <w:t xml:space="preserve">. Compare the USA and Great Britain from the </w:t>
      </w:r>
      <w:r w:rsidRPr="003F7122">
        <w:rPr>
          <w:rFonts w:ascii="Arial" w:hAnsi="Arial" w:cs="Arial"/>
          <w:b/>
          <w:sz w:val="22"/>
          <w:szCs w:val="22"/>
          <w:lang w:val="en-GB"/>
        </w:rPr>
        <w:t>cultural point of</w:t>
      </w:r>
      <w:r w:rsidRPr="003F7122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sz w:val="22"/>
          <w:szCs w:val="22"/>
          <w:lang w:val="en-GB"/>
        </w:rPr>
        <w:t xml:space="preserve">view. </w:t>
      </w: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7316B8" w:rsidRPr="00002B7F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food</w:t>
      </w:r>
    </w:p>
    <w:p w:rsidR="007316B8" w:rsidRPr="00002B7F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language</w:t>
      </w:r>
    </w:p>
    <w:p w:rsidR="007316B8" w:rsidRPr="00002B7F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typical sports</w:t>
      </w:r>
    </w:p>
    <w:p w:rsidR="007316B8" w:rsidRPr="00002B7F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festivals</w:t>
      </w:r>
    </w:p>
    <w:p w:rsidR="007316B8" w:rsidRPr="00002B7F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books, films</w:t>
      </w:r>
    </w:p>
    <w:p w:rsidR="007316B8" w:rsidRPr="00002B7F" w:rsidRDefault="007316B8" w:rsidP="007316B8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7316B8" w:rsidRPr="005A1684" w:rsidRDefault="007316B8" w:rsidP="007316B8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82FA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7316B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316B8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363190" cy="2363190"/>
                  <wp:effectExtent l="19050" t="0" r="0" b="0"/>
                  <wp:docPr id="12" name="imgPreview" descr="hamburgery,salát,sezamová semena,sezamové semeno,sý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hamburgery,salát,sezamová semena,sezamové semeno,sý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052" cy="23630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82FA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7316B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316B8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85408" cy="1990272"/>
                  <wp:effectExtent l="19050" t="0" r="5442" b="0"/>
                  <wp:docPr id="13" name="obrázek 8" descr="http://upload.wikimedia.org/wikipedia/commons/c/c0/American_Football_tourna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c/c0/American_Football_tournam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657" cy="1996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82FA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7316B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316B8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37906" cy="1958604"/>
                  <wp:effectExtent l="19050" t="0" r="0" b="0"/>
                  <wp:docPr id="15" name="obrázek 11" descr="http://upload.wikimedia.org/wikipedia/commons/7/76/Fish_and_chi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7/76/Fish_and_chi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2726" cy="1961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82FA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7316B8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316B8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136424" cy="2777478"/>
                  <wp:effectExtent l="19050" t="0" r="0" b="0"/>
                  <wp:docPr id="16" name="obrázek 14" descr="http://upload.wikimedia.org/wikipedia/commons/a/a9/Donald_Bradman_australian_cricket_player_pi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upload.wikimedia.org/wikipedia/commons/a/a9/Donald_Bradman_australian_cricket_player_pi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5742" cy="2776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EE3" w:rsidRDefault="00CB3EE3">
      <w:r>
        <w:separator/>
      </w:r>
    </w:p>
  </w:endnote>
  <w:endnote w:type="continuationSeparator" w:id="0">
    <w:p w:rsidR="00CB3EE3" w:rsidRDefault="00CB3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EE3" w:rsidRDefault="00CB3EE3">
      <w:r>
        <w:separator/>
      </w:r>
    </w:p>
  </w:footnote>
  <w:footnote w:type="continuationSeparator" w:id="0">
    <w:p w:rsidR="00CB3EE3" w:rsidRDefault="00CB3E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A5210"/>
    <w:rsid w:val="000B14AC"/>
    <w:rsid w:val="000F077A"/>
    <w:rsid w:val="00106818"/>
    <w:rsid w:val="00115328"/>
    <w:rsid w:val="00125061"/>
    <w:rsid w:val="001402B6"/>
    <w:rsid w:val="00160E70"/>
    <w:rsid w:val="00182FA5"/>
    <w:rsid w:val="0018374A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6D5A3E"/>
    <w:rsid w:val="00730372"/>
    <w:rsid w:val="007316B8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B3EE3"/>
    <w:rsid w:val="00CE0609"/>
    <w:rsid w:val="00CE36D0"/>
    <w:rsid w:val="00CE7705"/>
    <w:rsid w:val="00CF1E98"/>
    <w:rsid w:val="00CF633A"/>
    <w:rsid w:val="00D14A85"/>
    <w:rsid w:val="00D618E1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D1004"/>
    <w:rsid w:val="00EE6E60"/>
    <w:rsid w:val="00EF0041"/>
    <w:rsid w:val="00EF2535"/>
    <w:rsid w:val="00F47848"/>
    <w:rsid w:val="00F57577"/>
    <w:rsid w:val="00F834E4"/>
    <w:rsid w:val="00F865F0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5</cp:revision>
  <cp:lastPrinted>1601-01-01T00:00:00Z</cp:lastPrinted>
  <dcterms:created xsi:type="dcterms:W3CDTF">2013-01-20T18:03:00Z</dcterms:created>
  <dcterms:modified xsi:type="dcterms:W3CDTF">2013-08-22T17:19:00Z</dcterms:modified>
</cp:coreProperties>
</file>