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CDF" w:rsidRDefault="005B2CDF" w:rsidP="005B2CDF">
      <w:pPr>
        <w:jc w:val="center"/>
        <w:rPr>
          <w:rFonts w:ascii="Calibri" w:hAnsi="Calibri" w:cs="Calibri"/>
          <w:b/>
          <w:sz w:val="56"/>
          <w:szCs w:val="56"/>
        </w:rPr>
      </w:pPr>
    </w:p>
    <w:p w:rsidR="003A246A" w:rsidRDefault="003A246A" w:rsidP="005B2CDF">
      <w:pPr>
        <w:jc w:val="center"/>
        <w:rPr>
          <w:rFonts w:ascii="Calibri" w:hAnsi="Calibri" w:cs="Calibri"/>
          <w:b/>
          <w:sz w:val="72"/>
          <w:szCs w:val="72"/>
        </w:rPr>
      </w:pPr>
    </w:p>
    <w:p w:rsidR="005B2CDF" w:rsidRPr="004623F2" w:rsidRDefault="005B2CDF" w:rsidP="005B2CDF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 w:rsidRPr="004623F2">
        <w:rPr>
          <w:rFonts w:ascii="Calibri" w:hAnsi="Calibri" w:cs="Calibri"/>
          <w:b/>
          <w:sz w:val="56"/>
          <w:szCs w:val="56"/>
        </w:rPr>
        <w:t>Osmisměrka</w:t>
      </w:r>
      <w:proofErr w:type="spellEnd"/>
    </w:p>
    <w:p w:rsidR="004623F2" w:rsidRPr="004623F2" w:rsidRDefault="004623F2" w:rsidP="004623F2">
      <w:pPr>
        <w:jc w:val="center"/>
        <w:rPr>
          <w:rFonts w:ascii="Calibri" w:hAnsi="Calibri" w:cs="Calibri"/>
          <w:b/>
          <w:sz w:val="40"/>
          <w:szCs w:val="40"/>
        </w:rPr>
      </w:pPr>
      <w:r w:rsidRPr="004623F2">
        <w:rPr>
          <w:rFonts w:ascii="Calibri" w:hAnsi="Calibri" w:cs="Calibri"/>
          <w:b/>
          <w:sz w:val="40"/>
          <w:szCs w:val="40"/>
        </w:rPr>
        <w:t>VY_32_INOVACE_05-57</w:t>
      </w:r>
    </w:p>
    <w:p w:rsidR="005B2CDF" w:rsidRPr="001B40C2" w:rsidRDefault="005B2CDF" w:rsidP="005B2CDF">
      <w:pPr>
        <w:rPr>
          <w:rFonts w:ascii="Calibri" w:hAnsi="Calibri" w:cs="Calibri"/>
          <w:sz w:val="56"/>
          <w:szCs w:val="56"/>
        </w:rPr>
      </w:pPr>
    </w:p>
    <w:tbl>
      <w:tblPr>
        <w:tblpPr w:leftFromText="141" w:rightFromText="141" w:vertAnchor="text" w:horzAnchor="margin" w:tblpXSpec="center" w:tblpY="3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5B2CDF" w:rsidRPr="00560207" w:rsidTr="005B2CDF">
        <w:tc>
          <w:tcPr>
            <w:tcW w:w="2376" w:type="dxa"/>
            <w:shd w:val="clear" w:color="auto" w:fill="auto"/>
          </w:tcPr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5B2CDF" w:rsidRPr="00560207" w:rsidRDefault="004623F2" w:rsidP="005B2CD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VIII. r.</w:t>
            </w:r>
          </w:p>
        </w:tc>
      </w:tr>
      <w:tr w:rsidR="005B2CDF" w:rsidRPr="00560207" w:rsidTr="005B2CDF">
        <w:tc>
          <w:tcPr>
            <w:tcW w:w="2376" w:type="dxa"/>
            <w:shd w:val="clear" w:color="auto" w:fill="auto"/>
          </w:tcPr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5B2CDF" w:rsidRPr="00560207" w:rsidRDefault="004623F2" w:rsidP="005B2CD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5B2CDF" w:rsidRPr="00560207" w:rsidTr="005B2CDF">
        <w:tc>
          <w:tcPr>
            <w:tcW w:w="2376" w:type="dxa"/>
            <w:shd w:val="clear" w:color="auto" w:fill="auto"/>
          </w:tcPr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5B2CDF" w:rsidRPr="00560207" w:rsidRDefault="004623F2" w:rsidP="005B2CD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Fyzika</w:t>
            </w:r>
          </w:p>
        </w:tc>
      </w:tr>
      <w:tr w:rsidR="005B2CDF" w:rsidRPr="00560207" w:rsidTr="005B2CDF">
        <w:tc>
          <w:tcPr>
            <w:tcW w:w="2376" w:type="dxa"/>
            <w:shd w:val="clear" w:color="auto" w:fill="auto"/>
          </w:tcPr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5B2CDF" w:rsidRPr="00560207" w:rsidRDefault="004623F2" w:rsidP="005B2CD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Termika</w:t>
            </w:r>
          </w:p>
        </w:tc>
      </w:tr>
      <w:tr w:rsidR="005B2CDF" w:rsidRPr="00560207" w:rsidTr="005B2CDF">
        <w:tc>
          <w:tcPr>
            <w:tcW w:w="2376" w:type="dxa"/>
            <w:shd w:val="clear" w:color="auto" w:fill="auto"/>
          </w:tcPr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5B2CDF" w:rsidRPr="004623F2" w:rsidRDefault="00784B56" w:rsidP="007E596A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Teplo, tepelný zdroj</w:t>
            </w:r>
            <w:bookmarkStart w:id="0" w:name="_GoBack"/>
            <w:bookmarkEnd w:id="0"/>
          </w:p>
        </w:tc>
      </w:tr>
      <w:tr w:rsidR="005B2CDF" w:rsidRPr="00560207" w:rsidTr="005B2CDF">
        <w:tc>
          <w:tcPr>
            <w:tcW w:w="2376" w:type="dxa"/>
            <w:shd w:val="clear" w:color="auto" w:fill="auto"/>
          </w:tcPr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5B2CDF" w:rsidRPr="00560207" w:rsidRDefault="004623F2" w:rsidP="005B2CD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Jaroslava Vondráčková</w:t>
            </w:r>
          </w:p>
        </w:tc>
      </w:tr>
      <w:tr w:rsidR="005B2CDF" w:rsidRPr="00560207" w:rsidTr="005B2CDF">
        <w:tc>
          <w:tcPr>
            <w:tcW w:w="2376" w:type="dxa"/>
            <w:shd w:val="clear" w:color="auto" w:fill="auto"/>
          </w:tcPr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5B2CDF" w:rsidRPr="00560207" w:rsidRDefault="004623F2" w:rsidP="005B2CD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22. 3. 2011</w:t>
            </w:r>
          </w:p>
        </w:tc>
      </w:tr>
      <w:tr w:rsidR="005B2CDF" w:rsidRPr="00560207" w:rsidTr="005B2CDF">
        <w:tc>
          <w:tcPr>
            <w:tcW w:w="2376" w:type="dxa"/>
            <w:shd w:val="clear" w:color="auto" w:fill="auto"/>
          </w:tcPr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5B2CDF" w:rsidRPr="00560207" w:rsidRDefault="005B2CDF" w:rsidP="005B2CD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5B2CDF" w:rsidRPr="00560207" w:rsidRDefault="004623F2" w:rsidP="005B2CD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Materiál </w:t>
            </w:r>
            <w:r w:rsidR="007E596A">
              <w:rPr>
                <w:rFonts w:ascii="Calibri" w:hAnsi="Calibri" w:cs="Calibri"/>
                <w:sz w:val="28"/>
                <w:szCs w:val="28"/>
              </w:rPr>
              <w:t>jinou formou přivede žáky k vyhledání tepelného zdroje.</w:t>
            </w:r>
          </w:p>
        </w:tc>
      </w:tr>
    </w:tbl>
    <w:p w:rsidR="005B2CDF" w:rsidRPr="001B40C2" w:rsidRDefault="005B2CDF" w:rsidP="005B2CDF">
      <w:pPr>
        <w:rPr>
          <w:rFonts w:ascii="Calibri" w:hAnsi="Calibri" w:cs="Calibri"/>
          <w:sz w:val="56"/>
          <w:szCs w:val="56"/>
        </w:rPr>
      </w:pPr>
    </w:p>
    <w:p w:rsidR="005B2CDF" w:rsidRDefault="005B2CDF"/>
    <w:p w:rsidR="005B2CDF" w:rsidRDefault="005B2CDF"/>
    <w:p w:rsidR="00EE2B53" w:rsidRDefault="00EE2B53">
      <w:r>
        <w:br w:type="page"/>
      </w:r>
    </w:p>
    <w:tbl>
      <w:tblPr>
        <w:tblW w:w="1394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"/>
        <w:gridCol w:w="610"/>
        <w:gridCol w:w="609"/>
        <w:gridCol w:w="786"/>
        <w:gridCol w:w="616"/>
        <w:gridCol w:w="616"/>
        <w:gridCol w:w="616"/>
        <w:gridCol w:w="616"/>
        <w:gridCol w:w="616"/>
        <w:gridCol w:w="616"/>
        <w:gridCol w:w="616"/>
        <w:gridCol w:w="456"/>
        <w:gridCol w:w="976"/>
        <w:gridCol w:w="976"/>
        <w:gridCol w:w="976"/>
        <w:gridCol w:w="976"/>
        <w:gridCol w:w="976"/>
        <w:gridCol w:w="976"/>
        <w:gridCol w:w="976"/>
      </w:tblGrid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2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36"/>
                <w:szCs w:val="36"/>
              </w:rPr>
            </w:pPr>
            <w:proofErr w:type="spellStart"/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36"/>
                <w:szCs w:val="36"/>
              </w:rPr>
              <w:t>Osmisměrka</w:t>
            </w:r>
            <w:proofErr w:type="spellEnd"/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DAD" w:rsidRDefault="005D1DAD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Z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Á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Ř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Í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D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>Z následující</w:t>
            </w:r>
            <w:r w:rsidR="005D1DAD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 xml:space="preserve"> </w:t>
            </w:r>
            <w:r w:rsidRPr="00BD7CCC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>soustavy vyškrtejte</w:t>
            </w:r>
            <w:r w:rsidR="005D1DAD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 xml:space="preserve"> </w:t>
            </w:r>
            <w:r w:rsidRPr="00BD7CCC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>níže uvedená slova.</w:t>
            </w: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H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C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Á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F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Á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U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C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P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>Jsou umístěna v různých směrech.</w:t>
            </w: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Z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J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U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Á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Í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K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Ú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Č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P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>Některá písmena mohou být součástí i několika slov.</w:t>
            </w: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H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V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D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Č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P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P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K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Z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H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 xml:space="preserve">V soustavě zůstane </w:t>
            </w:r>
            <w:r w:rsidRPr="00BD7CCC">
              <w:rPr>
                <w:rFonts w:ascii="Calibri" w:hAnsi="Calibri" w:cs="Calibri"/>
                <w:b/>
                <w:bCs/>
                <w:i/>
                <w:iCs/>
                <w:color w:val="FF0000"/>
                <w:kern w:val="0"/>
                <w:sz w:val="28"/>
                <w:szCs w:val="28"/>
              </w:rPr>
              <w:t xml:space="preserve">16 písmen, </w:t>
            </w:r>
            <w:r w:rsidRPr="00BD7CCC"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  <w:t>která dají tajenku.</w:t>
            </w: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U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K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K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FF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i/>
                <w:iCs/>
                <w:color w:val="FF0000"/>
                <w:kern w:val="0"/>
                <w:sz w:val="28"/>
                <w:szCs w:val="28"/>
              </w:rPr>
              <w:t>Tajenka napoví název tepelného zdroje.</w:t>
            </w: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H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Ú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K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Í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U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G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U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Ě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Č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V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i/>
                <w:iCs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P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V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U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Y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H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ABSORBCE, CECH, ČIDLO, DNO, ENERGIE, HLUK,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Í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M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INTENZITA, IZOLACE, JAS, JIH, KOLEKTOR,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Ř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V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Ř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H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KOTEL, LÉTO, LÍH, MEDIUM, MÍSTO, NAFTA, NEBE,</w:t>
            </w: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B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M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D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U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M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 xml:space="preserve">OBĚH, OBLAČNOST, ODRAZ, OHŘEV, OKRUH,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C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C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CH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H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Í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Ě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OSA, POHLTIVOST, POTRUBÍ, RADIÁTOR,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Á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É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D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P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M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 xml:space="preserve">SÁLÁNÍ, SKLO, SLUNCE, SMĚS, SNÍH, SPÁD,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Č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D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L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D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Z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Ě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 xml:space="preserve">SPEKTRUM, STÍN, STŘECHA, SVIT, TEPLOTA,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BD7CCC" w:rsidRPr="00BD7CCC" w:rsidTr="005B2CDF">
        <w:trPr>
          <w:trHeight w:val="319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N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O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M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R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E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Í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D7CCC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TERMOSTAT, TOK, ÚČINNOST, ÚSPORA, ZÁŘENÍ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CCC" w:rsidRPr="00BD7CCC" w:rsidRDefault="00BD7CCC" w:rsidP="00BD7CC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Calibri" w:hAnsi="Calibri" w:cs="Calibri"/>
                <w:color w:val="000000"/>
                <w:kern w:val="0"/>
                <w:sz w:val="28"/>
                <w:szCs w:val="28"/>
              </w:rPr>
            </w:pPr>
          </w:p>
        </w:tc>
      </w:tr>
    </w:tbl>
    <w:p w:rsidR="00BD7CCC" w:rsidRDefault="00BD7CCC" w:rsidP="001A2EF2">
      <w:pPr>
        <w:rPr>
          <w:rFonts w:ascii="Calibri" w:hAnsi="Calibri" w:cs="Calibri"/>
          <w:sz w:val="56"/>
          <w:szCs w:val="56"/>
        </w:rPr>
      </w:pPr>
    </w:p>
    <w:sectPr w:rsidR="00BD7CCC" w:rsidSect="003A246A">
      <w:footerReference w:type="default" r:id="rId8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709" w:right="1955" w:bottom="1985" w:left="1134" w:header="708" w:footer="10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F3E" w:rsidRDefault="003E5F3E">
      <w:r>
        <w:separator/>
      </w:r>
    </w:p>
  </w:endnote>
  <w:endnote w:type="continuationSeparator" w:id="0">
    <w:p w:rsidR="003E5F3E" w:rsidRDefault="003E5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Pr="00EE2B53" w:rsidRDefault="003A246A" w:rsidP="00EE2B53">
    <w:pPr>
      <w:pStyle w:val="Zpat"/>
    </w:pPr>
    <w:r>
      <w:rPr>
        <w:noProof/>
      </w:rPr>
      <w:ptab w:relativeTo="margin" w:alignment="center" w:leader="none"/>
    </w:r>
    <w:r>
      <w:rPr>
        <w:noProof/>
      </w:rPr>
      <w:drawing>
        <wp:inline distT="0" distB="0" distL="0" distR="0">
          <wp:extent cx="5667375" cy="1238250"/>
          <wp:effectExtent l="0" t="0" r="9525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F3E" w:rsidRDefault="003E5F3E">
      <w:r>
        <w:separator/>
      </w:r>
    </w:p>
  </w:footnote>
  <w:footnote w:type="continuationSeparator" w:id="0">
    <w:p w:rsidR="003E5F3E" w:rsidRDefault="003E5F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112A8A"/>
    <w:rsid w:val="00116677"/>
    <w:rsid w:val="001A2EF2"/>
    <w:rsid w:val="001B40C2"/>
    <w:rsid w:val="003163BF"/>
    <w:rsid w:val="003827E8"/>
    <w:rsid w:val="003A246A"/>
    <w:rsid w:val="003A2F15"/>
    <w:rsid w:val="003E2835"/>
    <w:rsid w:val="003E5F3E"/>
    <w:rsid w:val="00404B5A"/>
    <w:rsid w:val="004623F2"/>
    <w:rsid w:val="004F36C3"/>
    <w:rsid w:val="00534F0D"/>
    <w:rsid w:val="00591C27"/>
    <w:rsid w:val="005B2CDF"/>
    <w:rsid w:val="005D1DAD"/>
    <w:rsid w:val="005F6FF3"/>
    <w:rsid w:val="006C4F82"/>
    <w:rsid w:val="0073349B"/>
    <w:rsid w:val="00742FFA"/>
    <w:rsid w:val="00784B56"/>
    <w:rsid w:val="007B3F0C"/>
    <w:rsid w:val="007E596A"/>
    <w:rsid w:val="009A1C62"/>
    <w:rsid w:val="00B206B2"/>
    <w:rsid w:val="00BD7CCC"/>
    <w:rsid w:val="00C719D6"/>
    <w:rsid w:val="00C7475A"/>
    <w:rsid w:val="00CA094F"/>
    <w:rsid w:val="00CC0DFD"/>
    <w:rsid w:val="00D53046"/>
    <w:rsid w:val="00EE2B53"/>
    <w:rsid w:val="00F71FBC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1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254AC-4666-493D-BB27-EC552AF82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10</cp:revision>
  <cp:lastPrinted>2012-04-10T18:39:00Z</cp:lastPrinted>
  <dcterms:created xsi:type="dcterms:W3CDTF">2011-03-22T17:26:00Z</dcterms:created>
  <dcterms:modified xsi:type="dcterms:W3CDTF">2012-04-10T19:17:00Z</dcterms:modified>
</cp:coreProperties>
</file>