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33B" w:rsidRDefault="00E0433B" w:rsidP="00E0433B">
      <w:pPr>
        <w:rPr>
          <w:sz w:val="28"/>
          <w:szCs w:val="28"/>
        </w:rPr>
      </w:pPr>
      <w:bookmarkStart w:id="0" w:name="_GoBack"/>
      <w:bookmarkEnd w:id="0"/>
    </w:p>
    <w:p w:rsidR="00E0433B" w:rsidRPr="00D60553" w:rsidRDefault="00E0433B" w:rsidP="00E0433B">
      <w:pPr>
        <w:rPr>
          <w:sz w:val="28"/>
        </w:rPr>
      </w:pPr>
      <w:r w:rsidRPr="00D60553">
        <w:rPr>
          <w:noProof/>
          <w:lang w:eastAsia="cs-CZ"/>
        </w:rPr>
        <w:drawing>
          <wp:inline distT="0" distB="0" distL="0" distR="0">
            <wp:extent cx="5407660" cy="1048385"/>
            <wp:effectExtent l="0" t="0" r="2540" b="0"/>
            <wp:docPr id="6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433B" w:rsidRDefault="00E0433B" w:rsidP="00E0433B"/>
    <w:p w:rsidR="00E0433B" w:rsidRDefault="00E0433B" w:rsidP="00E0433B"/>
    <w:p w:rsidR="00E0433B" w:rsidRDefault="00E0433B" w:rsidP="00E0433B"/>
    <w:p w:rsidR="00E0433B" w:rsidRDefault="00E0433B" w:rsidP="00E0433B"/>
    <w:p w:rsidR="00E0433B" w:rsidRDefault="00E0433B" w:rsidP="00E0433B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VY_32_INOVACE_07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br/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ěří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me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as</w:t>
      </w:r>
    </w:p>
    <w:p w:rsidR="00E0433B" w:rsidRDefault="00E0433B" w:rsidP="00E0433B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</w:p>
    <w:p w:rsidR="00E0433B" w:rsidRDefault="00E0433B" w:rsidP="00E0433B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Sada 1</w:t>
      </w:r>
    </w:p>
    <w:p w:rsidR="00E0433B" w:rsidRPr="00C01B65" w:rsidRDefault="00E0433B" w:rsidP="00E0433B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Lidé a čas</w:t>
      </w:r>
    </w:p>
    <w:p w:rsidR="00E0433B" w:rsidRPr="00C01B65" w:rsidRDefault="00E0433B" w:rsidP="00E0433B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ZŠ a MŠ Olešník</w:t>
      </w:r>
    </w:p>
    <w:p w:rsidR="00E0433B" w:rsidRPr="00C01B65" w:rsidRDefault="00E0433B" w:rsidP="00E0433B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Vypracovala: Mgr. Zuzana Marešová</w:t>
      </w: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rFonts w:ascii="Calibri" w:hAnsi="Calibri"/>
          <w:color w:val="404040"/>
          <w:kern w:val="24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Pr="00670157" w:rsidRDefault="00E0433B" w:rsidP="00E0433B">
      <w:pPr>
        <w:jc w:val="center"/>
        <w:rPr>
          <w:sz w:val="56"/>
          <w:szCs w:val="28"/>
        </w:rPr>
      </w:pPr>
      <w:r w:rsidRPr="00670157">
        <w:rPr>
          <w:sz w:val="56"/>
          <w:szCs w:val="28"/>
        </w:rPr>
        <w:t>Metodika</w:t>
      </w:r>
    </w:p>
    <w:p w:rsidR="00E0433B" w:rsidRDefault="00E0433B" w:rsidP="00E0433B">
      <w:pPr>
        <w:rPr>
          <w:sz w:val="28"/>
          <w:szCs w:val="28"/>
        </w:rPr>
      </w:pPr>
      <w:r>
        <w:rPr>
          <w:sz w:val="28"/>
          <w:szCs w:val="28"/>
        </w:rPr>
        <w:t>PRÁCI PŘEDCHÁZÍ ROZHOVOR O TOM, ČÍM MĚŘÍME ČAS.</w:t>
      </w: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  <w:r>
        <w:rPr>
          <w:sz w:val="28"/>
          <w:szCs w:val="28"/>
        </w:rPr>
        <w:t>UKÁZKY RŮZNÝCH TYPŮ HODIN.</w:t>
      </w: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  <w:r>
        <w:rPr>
          <w:sz w:val="28"/>
          <w:szCs w:val="28"/>
        </w:rPr>
        <w:t>ŽÁCI POTOM PODLE VLASTNÍ ZKUŠENOSTI HODINY KRESLÍ A PŘIDAJÍ</w:t>
      </w:r>
      <w:r w:rsidR="00F42318">
        <w:rPr>
          <w:sz w:val="28"/>
          <w:szCs w:val="28"/>
        </w:rPr>
        <w:t xml:space="preserve"> K NIM JE</w:t>
      </w:r>
      <w:r>
        <w:rPr>
          <w:sz w:val="28"/>
          <w:szCs w:val="28"/>
        </w:rPr>
        <w:t>JICH NÁZEV.</w:t>
      </w:r>
    </w:p>
    <w:p w:rsidR="00E0433B" w:rsidRDefault="00E0433B" w:rsidP="00E0433B">
      <w:pPr>
        <w:rPr>
          <w:sz w:val="28"/>
          <w:szCs w:val="28"/>
        </w:rPr>
      </w:pPr>
      <w:r>
        <w:rPr>
          <w:sz w:val="28"/>
          <w:szCs w:val="28"/>
        </w:rPr>
        <w:t>STRÁNKA JE ROZDĚLENÁ NA 3 ČÁSTI: DO PRVNÍ Z NICH ŽÁCI NAKRESLÍ HODINY HISTORICKÉ, DO DRUHÉ ČÁSTI HODINY SOUDOBÉ A DO</w:t>
      </w:r>
      <w:r w:rsidR="00F42318">
        <w:rPr>
          <w:sz w:val="28"/>
          <w:szCs w:val="28"/>
        </w:rPr>
        <w:t xml:space="preserve"> TŘETÍ ČÁSTI HODINY, KTERÉ SE JIM</w:t>
      </w:r>
      <w:r>
        <w:rPr>
          <w:sz w:val="28"/>
          <w:szCs w:val="28"/>
        </w:rPr>
        <w:t xml:space="preserve"> NEJVÍCE LÍBÍ.</w:t>
      </w: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rFonts w:ascii="Calibri" w:hAnsi="Calibri"/>
          <w:color w:val="404040"/>
          <w:kern w:val="24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Pr="00440B44" w:rsidRDefault="00E0433B" w:rsidP="00E0433B">
      <w:pPr>
        <w:rPr>
          <w:sz w:val="28"/>
          <w:szCs w:val="28"/>
        </w:rPr>
      </w:pPr>
    </w:p>
    <w:p w:rsidR="00E0433B" w:rsidRPr="0088272B" w:rsidRDefault="00E0433B" w:rsidP="00E0433B">
      <w:pPr>
        <w:rPr>
          <w:b/>
          <w:sz w:val="40"/>
          <w:szCs w:val="40"/>
        </w:rPr>
      </w:pPr>
      <w:r w:rsidRPr="0088272B">
        <w:rPr>
          <w:b/>
          <w:sz w:val="40"/>
          <w:szCs w:val="40"/>
        </w:rPr>
        <w:t>I.</w:t>
      </w:r>
    </w:p>
    <w:p w:rsidR="00E0433B" w:rsidRDefault="00E0433B" w:rsidP="00E0433B">
      <w:pPr>
        <w:rPr>
          <w:b/>
          <w:sz w:val="28"/>
          <w:szCs w:val="28"/>
        </w:rPr>
      </w:pPr>
    </w:p>
    <w:p w:rsidR="00E0433B" w:rsidRDefault="00E0433B" w:rsidP="00E0433B">
      <w:pPr>
        <w:rPr>
          <w:b/>
          <w:sz w:val="28"/>
          <w:szCs w:val="28"/>
        </w:rPr>
      </w:pPr>
    </w:p>
    <w:p w:rsidR="00E0433B" w:rsidRDefault="00E0433B" w:rsidP="00E0433B">
      <w:pPr>
        <w:pBdr>
          <w:bottom w:val="single" w:sz="12" w:space="1" w:color="auto"/>
        </w:pBdr>
        <w:rPr>
          <w:b/>
          <w:sz w:val="28"/>
          <w:szCs w:val="28"/>
        </w:rPr>
      </w:pPr>
    </w:p>
    <w:p w:rsidR="00E0433B" w:rsidRDefault="00E0433B" w:rsidP="00E0433B">
      <w:pPr>
        <w:pBdr>
          <w:bottom w:val="single" w:sz="12" w:space="1" w:color="auto"/>
        </w:pBdr>
        <w:rPr>
          <w:b/>
          <w:sz w:val="28"/>
          <w:szCs w:val="28"/>
        </w:rPr>
      </w:pPr>
    </w:p>
    <w:p w:rsidR="00E0433B" w:rsidRDefault="00E0433B" w:rsidP="00E0433B">
      <w:pPr>
        <w:rPr>
          <w:b/>
          <w:sz w:val="28"/>
          <w:szCs w:val="28"/>
        </w:rPr>
      </w:pPr>
    </w:p>
    <w:p w:rsidR="00E0433B" w:rsidRDefault="00E0433B" w:rsidP="00E0433B">
      <w:pPr>
        <w:rPr>
          <w:b/>
          <w:sz w:val="28"/>
          <w:szCs w:val="28"/>
        </w:rPr>
      </w:pPr>
    </w:p>
    <w:p w:rsidR="00E0433B" w:rsidRPr="0088272B" w:rsidRDefault="00E0433B" w:rsidP="00E0433B">
      <w:pPr>
        <w:rPr>
          <w:b/>
          <w:sz w:val="40"/>
          <w:szCs w:val="40"/>
        </w:rPr>
      </w:pPr>
      <w:r w:rsidRPr="0088272B">
        <w:rPr>
          <w:b/>
          <w:sz w:val="40"/>
          <w:szCs w:val="40"/>
        </w:rPr>
        <w:t>II.</w:t>
      </w:r>
    </w:p>
    <w:p w:rsidR="00E0433B" w:rsidRDefault="00E0433B" w:rsidP="00E0433B">
      <w:pPr>
        <w:rPr>
          <w:b/>
          <w:sz w:val="28"/>
          <w:szCs w:val="28"/>
        </w:rPr>
      </w:pPr>
    </w:p>
    <w:p w:rsidR="00E0433B" w:rsidRDefault="00E0433B" w:rsidP="00E0433B">
      <w:pPr>
        <w:rPr>
          <w:b/>
          <w:sz w:val="28"/>
          <w:szCs w:val="28"/>
        </w:rPr>
      </w:pPr>
    </w:p>
    <w:p w:rsidR="00E0433B" w:rsidRDefault="00E0433B" w:rsidP="00E0433B">
      <w:pPr>
        <w:rPr>
          <w:b/>
          <w:sz w:val="28"/>
          <w:szCs w:val="28"/>
        </w:rPr>
      </w:pPr>
    </w:p>
    <w:p w:rsidR="00E0433B" w:rsidRDefault="00E0433B" w:rsidP="00E0433B">
      <w:pPr>
        <w:rPr>
          <w:b/>
          <w:sz w:val="28"/>
          <w:szCs w:val="28"/>
        </w:rPr>
      </w:pPr>
    </w:p>
    <w:p w:rsidR="00E0433B" w:rsidRPr="0088272B" w:rsidRDefault="00E0433B" w:rsidP="00E0433B">
      <w:pPr>
        <w:rPr>
          <w:sz w:val="28"/>
          <w:szCs w:val="28"/>
          <w:u w:val="single"/>
        </w:rPr>
      </w:pPr>
      <w:r w:rsidRPr="0088272B">
        <w:rPr>
          <w:sz w:val="28"/>
          <w:szCs w:val="28"/>
          <w:u w:val="single"/>
        </w:rPr>
        <w:t>_________________________________________________________________</w:t>
      </w:r>
    </w:p>
    <w:p w:rsidR="00E0433B" w:rsidRDefault="00E0433B" w:rsidP="00E0433B">
      <w:pPr>
        <w:rPr>
          <w:b/>
          <w:sz w:val="28"/>
          <w:szCs w:val="28"/>
        </w:rPr>
      </w:pPr>
    </w:p>
    <w:p w:rsidR="00E0433B" w:rsidRDefault="00E0433B" w:rsidP="00E0433B">
      <w:pPr>
        <w:rPr>
          <w:b/>
          <w:sz w:val="28"/>
          <w:szCs w:val="28"/>
        </w:rPr>
      </w:pPr>
    </w:p>
    <w:p w:rsidR="00E0433B" w:rsidRPr="0088272B" w:rsidRDefault="00E0433B" w:rsidP="00E0433B">
      <w:pPr>
        <w:rPr>
          <w:b/>
          <w:sz w:val="40"/>
          <w:szCs w:val="40"/>
        </w:rPr>
      </w:pPr>
      <w:r w:rsidRPr="0088272B">
        <w:rPr>
          <w:b/>
          <w:sz w:val="40"/>
          <w:szCs w:val="40"/>
        </w:rPr>
        <w:t>III.</w:t>
      </w:r>
    </w:p>
    <w:p w:rsidR="00E0433B" w:rsidRDefault="00E0433B" w:rsidP="00E0433B">
      <w:pPr>
        <w:rPr>
          <w:b/>
          <w:sz w:val="28"/>
          <w:szCs w:val="28"/>
        </w:rPr>
      </w:pPr>
    </w:p>
    <w:p w:rsidR="00E0433B" w:rsidRDefault="00E0433B" w:rsidP="00E0433B">
      <w:pPr>
        <w:rPr>
          <w:b/>
          <w:sz w:val="28"/>
          <w:szCs w:val="28"/>
        </w:rPr>
      </w:pPr>
    </w:p>
    <w:p w:rsidR="00E0433B" w:rsidRDefault="00E0433B" w:rsidP="00E0433B">
      <w:pPr>
        <w:rPr>
          <w:b/>
          <w:sz w:val="28"/>
          <w:szCs w:val="28"/>
        </w:rPr>
      </w:pPr>
    </w:p>
    <w:p w:rsidR="00E0433B" w:rsidRDefault="00E0433B" w:rsidP="00E0433B">
      <w:pPr>
        <w:rPr>
          <w:rFonts w:ascii="Calibri" w:hAnsi="Calibri"/>
          <w:color w:val="404040"/>
          <w:kern w:val="24"/>
        </w:rPr>
      </w:pPr>
    </w:p>
    <w:p w:rsidR="00E0433B" w:rsidRDefault="00E0433B" w:rsidP="00E0433B">
      <w:pPr>
        <w:rPr>
          <w:rFonts w:ascii="Calibri" w:hAnsi="Calibri"/>
          <w:color w:val="404040"/>
          <w:kern w:val="24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Pr="00670157" w:rsidRDefault="00E0433B" w:rsidP="00E0433B">
      <w:pPr>
        <w:jc w:val="center"/>
        <w:rPr>
          <w:sz w:val="56"/>
          <w:szCs w:val="28"/>
        </w:rPr>
      </w:pPr>
      <w:r w:rsidRPr="00670157">
        <w:rPr>
          <w:sz w:val="56"/>
          <w:szCs w:val="28"/>
        </w:rPr>
        <w:t>Řešení</w:t>
      </w:r>
    </w:p>
    <w:p w:rsidR="00E0433B" w:rsidRPr="0088272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  <w:r>
        <w:rPr>
          <w:sz w:val="28"/>
          <w:szCs w:val="28"/>
        </w:rPr>
        <w:t>MEZI HODINY HISTORICKÉ PATŘÍ NAPŘ. PŘESÝPACÍ, SLUNEČNÍ.</w:t>
      </w: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  <w:r>
        <w:rPr>
          <w:sz w:val="28"/>
          <w:szCs w:val="28"/>
        </w:rPr>
        <w:t>MEZI HODINY SOUDOBÉ PATŘÍ NAPŘ. NÁSTĚNNÉ, NÁRAMKOVÉ.</w:t>
      </w: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  <w:r>
        <w:rPr>
          <w:sz w:val="28"/>
          <w:szCs w:val="28"/>
        </w:rPr>
        <w:t>NEJVÍCE SE MI LÍBÍ HODINY NAPŘ. DIGITÁLNÍ.</w:t>
      </w: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E0433B" w:rsidRDefault="00E0433B" w:rsidP="00E0433B">
      <w:pPr>
        <w:rPr>
          <w:sz w:val="28"/>
          <w:szCs w:val="28"/>
        </w:rPr>
      </w:pPr>
    </w:p>
    <w:p w:rsidR="00CA6AD3" w:rsidRDefault="00CA6AD3"/>
    <w:sectPr w:rsidR="00CA6AD3" w:rsidSect="00CC3F7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AB4" w:rsidRDefault="006A5AB4" w:rsidP="00A96D3E">
      <w:pPr>
        <w:spacing w:after="0" w:line="240" w:lineRule="auto"/>
      </w:pPr>
      <w:r>
        <w:separator/>
      </w:r>
    </w:p>
  </w:endnote>
  <w:endnote w:type="continuationSeparator" w:id="0">
    <w:p w:rsidR="006A5AB4" w:rsidRDefault="006A5AB4" w:rsidP="00A96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D3E" w:rsidRPr="00531C86" w:rsidRDefault="00A96D3E" w:rsidP="00A96D3E">
    <w:pPr>
      <w:jc w:val="center"/>
      <w:rPr>
        <w:sz w:val="28"/>
        <w:szCs w:val="28"/>
      </w:rPr>
    </w:pPr>
    <w:r>
      <w:rPr>
        <w:rFonts w:ascii="Calibri" w:hAnsi="Calibri"/>
        <w:color w:val="404040"/>
        <w:kern w:val="24"/>
      </w:rPr>
      <w:t>EU peníze školám CZ.1.07/1.4.00/21.1610</w:t>
    </w:r>
  </w:p>
  <w:p w:rsidR="00A96D3E" w:rsidRDefault="00A96D3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AB4" w:rsidRDefault="006A5AB4" w:rsidP="00A96D3E">
      <w:pPr>
        <w:spacing w:after="0" w:line="240" w:lineRule="auto"/>
      </w:pPr>
      <w:r>
        <w:separator/>
      </w:r>
    </w:p>
  </w:footnote>
  <w:footnote w:type="continuationSeparator" w:id="0">
    <w:p w:rsidR="006A5AB4" w:rsidRDefault="006A5AB4" w:rsidP="00A96D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0885"/>
    <w:rsid w:val="006A5AB4"/>
    <w:rsid w:val="00A90885"/>
    <w:rsid w:val="00A96D3E"/>
    <w:rsid w:val="00CA6AD3"/>
    <w:rsid w:val="00CC3F76"/>
    <w:rsid w:val="00E0433B"/>
    <w:rsid w:val="00F42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43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E04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4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43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96D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6D3E"/>
  </w:style>
  <w:style w:type="paragraph" w:styleId="Zpat">
    <w:name w:val="footer"/>
    <w:basedOn w:val="Normln"/>
    <w:link w:val="ZpatChar"/>
    <w:uiPriority w:val="99"/>
    <w:unhideWhenUsed/>
    <w:rsid w:val="00A96D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6D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43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E04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4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43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96D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6D3E"/>
  </w:style>
  <w:style w:type="paragraph" w:styleId="Zpat">
    <w:name w:val="footer"/>
    <w:basedOn w:val="Normln"/>
    <w:link w:val="ZpatChar"/>
    <w:uiPriority w:val="99"/>
    <w:unhideWhenUsed/>
    <w:rsid w:val="00A96D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6D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</Words>
  <Characters>622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ntb1</dc:creator>
  <cp:lastModifiedBy>expert</cp:lastModifiedBy>
  <cp:revision>2</cp:revision>
  <dcterms:created xsi:type="dcterms:W3CDTF">2012-04-11T10:25:00Z</dcterms:created>
  <dcterms:modified xsi:type="dcterms:W3CDTF">2012-04-11T10:25:00Z</dcterms:modified>
</cp:coreProperties>
</file>