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2B24" w:rsidRDefault="00D6143A" w:rsidP="002D2B24">
      <w:r>
        <w:rPr>
          <w:noProof/>
          <w:lang w:eastAsia="cs-CZ"/>
        </w:rPr>
        <w:drawing>
          <wp:inline distT="0" distB="0" distL="0" distR="0">
            <wp:extent cx="6078855" cy="1485265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8855" cy="148526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D2B24" w:rsidRDefault="002D2B24" w:rsidP="002D2B24"/>
    <w:p w:rsidR="002D2B24" w:rsidRDefault="002D2B24" w:rsidP="002D2B24"/>
    <w:p w:rsidR="002D2B24" w:rsidRDefault="002D2B24" w:rsidP="002D2B24"/>
    <w:p w:rsidR="002D2B24" w:rsidRDefault="002D2B24" w:rsidP="002D2B24"/>
    <w:p w:rsidR="002D2B24" w:rsidRDefault="002D2B24" w:rsidP="002D2B24"/>
    <w:p w:rsidR="002D2B24" w:rsidRPr="0007585C" w:rsidRDefault="002D2B24" w:rsidP="002D2B24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07585C">
        <w:rPr>
          <w:rFonts w:ascii="Times New Roman" w:hAnsi="Times New Roman" w:cs="Times New Roman"/>
          <w:sz w:val="24"/>
          <w:szCs w:val="24"/>
        </w:rPr>
        <w:t xml:space="preserve">Název školy: </w:t>
      </w:r>
      <w:r w:rsidRPr="0007585C">
        <w:rPr>
          <w:rFonts w:ascii="Times New Roman" w:hAnsi="Times New Roman" w:cs="Times New Roman"/>
          <w:b/>
          <w:bCs/>
          <w:sz w:val="24"/>
          <w:szCs w:val="24"/>
        </w:rPr>
        <w:t xml:space="preserve"> Základní škola a Mateřská škola Kladno, Norská 2633</w:t>
      </w:r>
      <w:r w:rsidRPr="0007585C">
        <w:rPr>
          <w:rFonts w:ascii="Times New Roman" w:hAnsi="Times New Roman" w:cs="Times New Roman"/>
          <w:sz w:val="24"/>
          <w:szCs w:val="24"/>
        </w:rPr>
        <w:br/>
        <w:t xml:space="preserve">Autor: </w:t>
      </w:r>
      <w:r w:rsidRPr="0007585C">
        <w:rPr>
          <w:rFonts w:ascii="Times New Roman" w:hAnsi="Times New Roman" w:cs="Times New Roman"/>
          <w:b/>
          <w:bCs/>
          <w:sz w:val="24"/>
          <w:szCs w:val="24"/>
        </w:rPr>
        <w:t>Mgr. Lenka Filipovská</w:t>
      </w:r>
    </w:p>
    <w:p w:rsidR="002D2B24" w:rsidRPr="0007585C" w:rsidRDefault="002D2B24" w:rsidP="002D2B24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07585C">
        <w:rPr>
          <w:rFonts w:ascii="Times New Roman" w:hAnsi="Times New Roman" w:cs="Times New Roman"/>
          <w:sz w:val="24"/>
          <w:szCs w:val="24"/>
        </w:rPr>
        <w:t xml:space="preserve">Název materiálu:  </w:t>
      </w:r>
      <w:r>
        <w:rPr>
          <w:rFonts w:ascii="Times New Roman" w:hAnsi="Times New Roman" w:cs="Times New Roman"/>
          <w:b/>
          <w:bCs/>
          <w:sz w:val="24"/>
          <w:szCs w:val="24"/>
        </w:rPr>
        <w:t>VY_12_INOVACE_CJS.4.Fil.20_Jehlicnate_stromy_v_lese</w:t>
      </w:r>
    </w:p>
    <w:p w:rsidR="002D2B24" w:rsidRPr="0007585C" w:rsidRDefault="002D2B24" w:rsidP="002D2B24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07585C">
        <w:rPr>
          <w:rFonts w:ascii="Times New Roman" w:hAnsi="Times New Roman" w:cs="Times New Roman"/>
          <w:sz w:val="24"/>
          <w:szCs w:val="24"/>
        </w:rPr>
        <w:t xml:space="preserve">Datum:  </w:t>
      </w:r>
      <w:r w:rsidRPr="0007585C">
        <w:rPr>
          <w:rFonts w:ascii="Times New Roman" w:hAnsi="Times New Roman" w:cs="Times New Roman"/>
          <w:b/>
          <w:bCs/>
          <w:sz w:val="24"/>
          <w:szCs w:val="24"/>
        </w:rPr>
        <w:t>2. 1. 2014</w:t>
      </w:r>
    </w:p>
    <w:p w:rsidR="002D2B24" w:rsidRPr="0007585C" w:rsidRDefault="002D2B24" w:rsidP="002D2B24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07585C">
        <w:rPr>
          <w:rFonts w:ascii="Times New Roman" w:hAnsi="Times New Roman" w:cs="Times New Roman"/>
          <w:sz w:val="24"/>
          <w:szCs w:val="24"/>
        </w:rPr>
        <w:t xml:space="preserve">Ročník: </w:t>
      </w:r>
      <w:r w:rsidRPr="0007585C">
        <w:rPr>
          <w:rFonts w:ascii="Times New Roman" w:hAnsi="Times New Roman" w:cs="Times New Roman"/>
          <w:b/>
          <w:bCs/>
          <w:sz w:val="24"/>
          <w:szCs w:val="24"/>
        </w:rPr>
        <w:t>čtvrtý</w:t>
      </w:r>
    </w:p>
    <w:p w:rsidR="002D2B24" w:rsidRPr="0007585C" w:rsidRDefault="002D2B24" w:rsidP="002D2B24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07585C">
        <w:rPr>
          <w:rFonts w:ascii="Times New Roman" w:hAnsi="Times New Roman" w:cs="Times New Roman"/>
          <w:sz w:val="24"/>
          <w:szCs w:val="24"/>
        </w:rPr>
        <w:t xml:space="preserve">Vzdělávací oblast:  </w:t>
      </w:r>
      <w:r w:rsidRPr="0007585C">
        <w:rPr>
          <w:rFonts w:ascii="Times New Roman" w:hAnsi="Times New Roman" w:cs="Times New Roman"/>
          <w:b/>
          <w:bCs/>
          <w:sz w:val="24"/>
          <w:szCs w:val="24"/>
        </w:rPr>
        <w:t>Člověk a jeho svět</w:t>
      </w:r>
    </w:p>
    <w:p w:rsidR="002D2B24" w:rsidRPr="0007585C" w:rsidRDefault="002D2B24" w:rsidP="002D2B24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07585C">
        <w:rPr>
          <w:rFonts w:ascii="Times New Roman" w:hAnsi="Times New Roman" w:cs="Times New Roman"/>
          <w:sz w:val="24"/>
          <w:szCs w:val="24"/>
        </w:rPr>
        <w:t xml:space="preserve">Vzdělávací obor:  </w:t>
      </w:r>
      <w:r>
        <w:rPr>
          <w:rFonts w:ascii="Times New Roman" w:hAnsi="Times New Roman" w:cs="Times New Roman"/>
          <w:b/>
          <w:bCs/>
          <w:sz w:val="24"/>
          <w:szCs w:val="24"/>
        </w:rPr>
        <w:t>Přírodověda</w:t>
      </w:r>
      <w:r w:rsidRPr="0007585C">
        <w:rPr>
          <w:rFonts w:ascii="Times New Roman" w:hAnsi="Times New Roman" w:cs="Times New Roman"/>
          <w:b/>
          <w:bCs/>
          <w:sz w:val="24"/>
          <w:szCs w:val="24"/>
        </w:rPr>
        <w:br/>
      </w:r>
      <w:r w:rsidRPr="0007585C">
        <w:rPr>
          <w:rFonts w:ascii="Times New Roman" w:hAnsi="Times New Roman" w:cs="Times New Roman"/>
          <w:sz w:val="24"/>
          <w:szCs w:val="24"/>
        </w:rPr>
        <w:t xml:space="preserve">Název: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Jehličnaté stromy v lese</w:t>
      </w:r>
      <w:r w:rsidRPr="0007585C">
        <w:rPr>
          <w:rFonts w:ascii="Times New Roman" w:hAnsi="Times New Roman" w:cs="Times New Roman"/>
          <w:b/>
          <w:bCs/>
          <w:sz w:val="24"/>
          <w:szCs w:val="24"/>
        </w:rPr>
        <w:br/>
      </w:r>
      <w:r w:rsidRPr="0007585C">
        <w:rPr>
          <w:rFonts w:ascii="Times New Roman" w:hAnsi="Times New Roman" w:cs="Times New Roman"/>
          <w:sz w:val="24"/>
          <w:szCs w:val="24"/>
        </w:rPr>
        <w:t xml:space="preserve">Číslo operačního programu: </w:t>
      </w:r>
      <w:r w:rsidRPr="0007585C">
        <w:rPr>
          <w:rFonts w:ascii="Times New Roman" w:hAnsi="Times New Roman" w:cs="Times New Roman"/>
          <w:b/>
          <w:bCs/>
          <w:sz w:val="24"/>
          <w:szCs w:val="24"/>
        </w:rPr>
        <w:t>CZ.1.07/1.4.00/21.3489</w:t>
      </w:r>
    </w:p>
    <w:p w:rsidR="002D2B24" w:rsidRDefault="002D2B24" w:rsidP="002D2B24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07585C">
        <w:rPr>
          <w:rFonts w:ascii="Times New Roman" w:hAnsi="Times New Roman" w:cs="Times New Roman"/>
          <w:sz w:val="24"/>
          <w:szCs w:val="24"/>
        </w:rPr>
        <w:t xml:space="preserve">Název projektu: </w:t>
      </w:r>
      <w:r w:rsidRPr="0007585C">
        <w:rPr>
          <w:rFonts w:ascii="Times New Roman" w:hAnsi="Times New Roman" w:cs="Times New Roman"/>
          <w:b/>
          <w:bCs/>
          <w:sz w:val="24"/>
          <w:szCs w:val="24"/>
        </w:rPr>
        <w:t>UČÍME SE S</w:t>
      </w:r>
      <w:r>
        <w:rPr>
          <w:rFonts w:ascii="Times New Roman" w:hAnsi="Times New Roman" w:cs="Times New Roman"/>
          <w:b/>
          <w:bCs/>
          <w:sz w:val="24"/>
          <w:szCs w:val="24"/>
        </w:rPr>
        <w:t> </w:t>
      </w:r>
      <w:r w:rsidRPr="0007585C">
        <w:rPr>
          <w:rFonts w:ascii="Times New Roman" w:hAnsi="Times New Roman" w:cs="Times New Roman"/>
          <w:b/>
          <w:bCs/>
          <w:sz w:val="24"/>
          <w:szCs w:val="24"/>
        </w:rPr>
        <w:t>RADOSTÍ</w:t>
      </w:r>
    </w:p>
    <w:p w:rsidR="002D2B24" w:rsidRDefault="002D2B24" w:rsidP="002D2B24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2D2B24" w:rsidRPr="0007585C" w:rsidRDefault="002D2B24" w:rsidP="002D2B24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2D2B24" w:rsidRDefault="002D2B24" w:rsidP="002D2B24">
      <w:pPr>
        <w:rPr>
          <w:b/>
          <w:bCs/>
          <w:sz w:val="28"/>
          <w:szCs w:val="28"/>
        </w:rPr>
      </w:pPr>
    </w:p>
    <w:p w:rsidR="002D2B24" w:rsidRPr="0007585C" w:rsidRDefault="002D2B24" w:rsidP="002D2B24">
      <w:pPr>
        <w:rPr>
          <w:rFonts w:ascii="Times New Roman" w:hAnsi="Times New Roman" w:cs="Times New Roman"/>
          <w:bCs/>
          <w:sz w:val="24"/>
          <w:szCs w:val="24"/>
        </w:rPr>
      </w:pPr>
      <w:r w:rsidRPr="0007585C">
        <w:rPr>
          <w:rFonts w:ascii="Times New Roman" w:hAnsi="Times New Roman" w:cs="Times New Roman"/>
          <w:b/>
          <w:bCs/>
          <w:sz w:val="24"/>
          <w:szCs w:val="24"/>
        </w:rPr>
        <w:t>Anotace:</w:t>
      </w:r>
      <w:bookmarkStart w:id="0" w:name="_GoBack"/>
      <w:bookmarkEnd w:id="0"/>
      <w:r w:rsidRPr="0007585C">
        <w:rPr>
          <w:rFonts w:ascii="Times New Roman" w:hAnsi="Times New Roman" w:cs="Times New Roman"/>
          <w:b/>
          <w:bCs/>
          <w:sz w:val="24"/>
          <w:szCs w:val="24"/>
        </w:rPr>
        <w:t xml:space="preserve">   </w:t>
      </w:r>
      <w:r w:rsidRPr="0007585C">
        <w:rPr>
          <w:rFonts w:ascii="Times New Roman" w:hAnsi="Times New Roman" w:cs="Times New Roman"/>
          <w:bCs/>
          <w:sz w:val="24"/>
          <w:szCs w:val="24"/>
        </w:rPr>
        <w:t>Prostřednict</w:t>
      </w:r>
      <w:r w:rsidR="0016707B">
        <w:rPr>
          <w:rFonts w:ascii="Times New Roman" w:hAnsi="Times New Roman" w:cs="Times New Roman"/>
          <w:bCs/>
          <w:sz w:val="24"/>
          <w:szCs w:val="24"/>
        </w:rPr>
        <w:t>v</w:t>
      </w:r>
      <w:r w:rsidR="00D6143A">
        <w:rPr>
          <w:rFonts w:ascii="Times New Roman" w:hAnsi="Times New Roman" w:cs="Times New Roman"/>
          <w:bCs/>
          <w:sz w:val="24"/>
          <w:szCs w:val="24"/>
        </w:rPr>
        <w:t xml:space="preserve">ím práce s textem žák získá </w:t>
      </w:r>
      <w:r w:rsidRPr="0007585C">
        <w:rPr>
          <w:rFonts w:ascii="Times New Roman" w:hAnsi="Times New Roman" w:cs="Times New Roman"/>
          <w:bCs/>
          <w:sz w:val="24"/>
          <w:szCs w:val="24"/>
        </w:rPr>
        <w:t xml:space="preserve">znalosti o </w:t>
      </w:r>
      <w:r>
        <w:rPr>
          <w:rFonts w:ascii="Times New Roman" w:hAnsi="Times New Roman" w:cs="Times New Roman"/>
          <w:bCs/>
          <w:sz w:val="24"/>
          <w:szCs w:val="24"/>
        </w:rPr>
        <w:t>jehličnatých stromech. Při skupinové práci se prohlubuje spolupráce, koordinace a komunikace se spolužáky.</w:t>
      </w:r>
    </w:p>
    <w:p w:rsidR="002D2B24" w:rsidRPr="0007585C" w:rsidRDefault="002D2B24" w:rsidP="002D2B24">
      <w:pPr>
        <w:rPr>
          <w:rFonts w:ascii="Times New Roman" w:hAnsi="Times New Roman" w:cs="Times New Roman"/>
          <w:bCs/>
          <w:sz w:val="24"/>
          <w:szCs w:val="24"/>
        </w:rPr>
      </w:pPr>
      <w:r w:rsidRPr="0007585C">
        <w:rPr>
          <w:rFonts w:ascii="Times New Roman" w:hAnsi="Times New Roman" w:cs="Times New Roman"/>
          <w:b/>
          <w:bCs/>
          <w:sz w:val="24"/>
          <w:szCs w:val="24"/>
        </w:rPr>
        <w:t xml:space="preserve">Klíčová slova:  </w:t>
      </w:r>
      <w:r>
        <w:rPr>
          <w:rFonts w:ascii="Times New Roman" w:hAnsi="Times New Roman" w:cs="Times New Roman"/>
          <w:bCs/>
          <w:sz w:val="24"/>
          <w:szCs w:val="24"/>
        </w:rPr>
        <w:t>Smrk, borovice, jedle, modřín.</w:t>
      </w:r>
    </w:p>
    <w:p w:rsidR="002D2B24" w:rsidRDefault="002D2B24" w:rsidP="002D2B24">
      <w:pPr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ascii="Times New Roman" w:hAnsi="Times New Roman" w:cs="Times New Roman"/>
          <w:b/>
          <w:bCs/>
          <w:sz w:val="40"/>
          <w:szCs w:val="40"/>
        </w:rPr>
        <w:lastRenderedPageBreak/>
        <w:t>Jehličnaté stromy v lese</w:t>
      </w:r>
    </w:p>
    <w:p w:rsidR="002D2B24" w:rsidRDefault="002D2B24" w:rsidP="002D2B24">
      <w:pPr>
        <w:numPr>
          <w:ilvl w:val="0"/>
          <w:numId w:val="1"/>
        </w:num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Které znáš stromy z lesa?</w:t>
      </w:r>
    </w:p>
    <w:p w:rsidR="002D2B24" w:rsidRDefault="002D2B24" w:rsidP="002D2B24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2D2B24" w:rsidRDefault="002D2B24" w:rsidP="002D2B24">
      <w:pPr>
        <w:ind w:left="36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---------------------</w:t>
      </w:r>
      <w:r>
        <w:rPr>
          <w:rFonts w:ascii="Times New Roman" w:hAnsi="Times New Roman" w:cs="Times New Roman"/>
          <w:b/>
          <w:bCs/>
          <w:sz w:val="28"/>
          <w:szCs w:val="28"/>
        </w:rPr>
        <w:tab/>
        <w:t>---------------------</w:t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  <w:t>-------------------------</w:t>
      </w:r>
    </w:p>
    <w:p w:rsidR="002D2B24" w:rsidRPr="002316CA" w:rsidRDefault="002D2B24" w:rsidP="002D2B24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-------------------</w:t>
      </w:r>
      <w:r>
        <w:rPr>
          <w:rFonts w:ascii="Times New Roman" w:hAnsi="Times New Roman" w:cs="Times New Roman"/>
          <w:b/>
          <w:bCs/>
          <w:sz w:val="28"/>
          <w:szCs w:val="28"/>
        </w:rPr>
        <w:tab/>
        <w:t xml:space="preserve"> STROMY  </w:t>
      </w:r>
      <w:r>
        <w:rPr>
          <w:rFonts w:ascii="Times New Roman" w:hAnsi="Times New Roman" w:cs="Times New Roman"/>
          <w:b/>
          <w:bCs/>
          <w:sz w:val="28"/>
          <w:szCs w:val="28"/>
        </w:rPr>
        <w:tab/>
        <w:t>-----------------------</w:t>
      </w:r>
    </w:p>
    <w:p w:rsidR="002D2B24" w:rsidRDefault="002D2B24" w:rsidP="002D2B24">
      <w:pPr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ab/>
        <w:t xml:space="preserve">          </w:t>
      </w:r>
      <w:r>
        <w:rPr>
          <w:bCs/>
          <w:sz w:val="28"/>
          <w:szCs w:val="28"/>
        </w:rPr>
        <w:t>-------------------------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-----------------------</w:t>
      </w:r>
    </w:p>
    <w:p w:rsidR="002D2B24" w:rsidRDefault="002D2B24" w:rsidP="002D2B24">
      <w:pPr>
        <w:rPr>
          <w:bCs/>
          <w:sz w:val="28"/>
          <w:szCs w:val="28"/>
        </w:rPr>
      </w:pPr>
    </w:p>
    <w:p w:rsidR="002D2B24" w:rsidRDefault="002D2B24" w:rsidP="002D2B24">
      <w:pPr>
        <w:numPr>
          <w:ilvl w:val="0"/>
          <w:numId w:val="1"/>
        </w:num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  <w:lang w:eastAsia="cs-CZ"/>
        </w:rPr>
        <w:pict>
          <v:shapetype id="_x0000_t59" coordsize="21600,21600" o:spt="59" adj="2700" path="m21600,10800l@5@10,20777,6667@7@12,18436,3163@8@11,14932,822@6@9,10800,0@10@9,6667,822@12@11,3163,3163@11@12,822,6667@9@10,,10800@9@6,822,14932@11@8,3163,18436@12@7,6667,20777@10@5,10800,21600@6@5,14932,20777@8@7,18436,18436@7@8,20777,14932@5@6xe">
            <v:stroke joinstyle="miter"/>
            <v:formulas>
              <v:f eqn="sum 10800 0 #0"/>
              <v:f eqn="prod @0 32138 32768"/>
              <v:f eqn="prod @0 6393 32768"/>
              <v:f eqn="prod @0 27246 32768"/>
              <v:f eqn="prod @0 18205 32768"/>
              <v:f eqn="sum @1 10800 0"/>
              <v:f eqn="sum @2 10800 0"/>
              <v:f eqn="sum @3 10800 0"/>
              <v:f eqn="sum @4 10800 0"/>
              <v:f eqn="sum 10800 0 @1"/>
              <v:f eqn="sum 10800 0 @2"/>
              <v:f eqn="sum 10800 0 @3"/>
              <v:f eqn="sum 10800 0 @4"/>
              <v:f eqn="prod @0 23170 32768"/>
              <v:f eqn="sum @13 10800 0"/>
              <v:f eqn="sum 10800 0 @13"/>
            </v:formulas>
            <v:path gradientshapeok="t" o:connecttype="rect" textboxrect="@15,@15,@14,@14"/>
            <v:handles>
              <v:h position="#0,center" xrange="0,10800"/>
            </v:handles>
          </v:shapetype>
          <v:shape id="_x0000_s1026" type="#_x0000_t59" style="position:absolute;left:0;text-align:left;margin-left:-27pt;margin-top:24.2pt;width:45pt;height:45pt;z-index:251653632">
            <v:textbox style="mso-next-textbox:#_x0000_s1026">
              <w:txbxContent>
                <w:p w:rsidR="002D2B24" w:rsidRPr="00D11E97" w:rsidRDefault="002D2B24" w:rsidP="002D2B24">
                  <w:pPr>
                    <w:jc w:val="center"/>
                    <w:rPr>
                      <w:rFonts w:ascii="Times New Roman" w:hAnsi="Times New Roman" w:cs="Times New Roman"/>
                      <w:b/>
                      <w:sz w:val="40"/>
                      <w:szCs w:val="4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40"/>
                      <w:szCs w:val="40"/>
                    </w:rPr>
                    <w:t>1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b/>
          <w:bCs/>
          <w:sz w:val="28"/>
          <w:szCs w:val="28"/>
        </w:rPr>
        <w:t>Každá skupina si přečte svůj přidělený text a vybere z něj důležité informace:</w:t>
      </w:r>
    </w:p>
    <w:p w:rsidR="002D2B24" w:rsidRDefault="002D2B24" w:rsidP="002D2B24">
      <w:pPr>
        <w:tabs>
          <w:tab w:val="left" w:pos="1331"/>
        </w:tabs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  <w:lang w:eastAsia="cs-CZ"/>
        </w:rPr>
        <w:pict>
          <v:group id="_x0000_s1027" editas="canvas" style="position:absolute;margin-left:0;margin-top:0;width:450pt;height:270pt;z-index:-251661824" coordorigin="2200,6635" coordsize="7200,4320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8" type="#_x0000_t75" style="position:absolute;left:2200;top:6635;width:7200;height:4320" o:preferrelative="f">
              <v:fill o:detectmouseclick="t"/>
              <v:path o:extrusionok="t" o:connecttype="none"/>
              <o:lock v:ext="edit" text="t"/>
            </v:shape>
          </v:group>
        </w:pict>
      </w:r>
      <w:r w:rsidR="00D6143A">
        <w:rPr>
          <w:rFonts w:ascii="Times New Roman" w:hAnsi="Times New Roman" w:cs="Times New Roman"/>
          <w:b/>
          <w:bCs/>
          <w:sz w:val="28"/>
          <w:szCs w:val="28"/>
        </w:rPr>
        <w:tab/>
        <w:t>Smrk ztepil</w:t>
      </w:r>
      <w:r>
        <w:rPr>
          <w:rFonts w:ascii="Times New Roman" w:hAnsi="Times New Roman" w:cs="Times New Roman"/>
          <w:b/>
          <w:bCs/>
          <w:sz w:val="28"/>
          <w:szCs w:val="28"/>
        </w:rPr>
        <w:t>ý</w:t>
      </w:r>
    </w:p>
    <w:p w:rsidR="002D2B24" w:rsidRPr="002D2B24" w:rsidRDefault="002D2B24" w:rsidP="002D2B24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>Smrk ztepilý je jehličnatý strom, který se v našich lesích vyskytuje nejhojněji. Les, kde rostou jen smrky, se nazývá smrčina. Smrku se daří hlavně v horských oblastech. Má rezavě hnědou borku. Vrchol koruny je kuželovi</w:t>
      </w:r>
      <w:r w:rsidR="00D6143A">
        <w:rPr>
          <w:rFonts w:ascii="Times New Roman" w:hAnsi="Times New Roman" w:cs="Times New Roman"/>
          <w:bCs/>
          <w:sz w:val="24"/>
          <w:szCs w:val="24"/>
        </w:rPr>
        <w:t xml:space="preserve">tý. Kořeny se rozrůstají mělce </w:t>
      </w:r>
      <w:r>
        <w:rPr>
          <w:rFonts w:ascii="Times New Roman" w:hAnsi="Times New Roman" w:cs="Times New Roman"/>
          <w:bCs/>
          <w:sz w:val="24"/>
          <w:szCs w:val="24"/>
        </w:rPr>
        <w:t>pod povrchem půdy. Vichřice proto smrk snadno vyvrátí. Krátké špičaté jehlice vyrůstají okolo celé větvičky na malých hrbolcích. Opadávají postupně, proto je smrk stále zelený – v</w:t>
      </w:r>
      <w:r w:rsidR="00D6143A">
        <w:rPr>
          <w:rFonts w:ascii="Times New Roman" w:hAnsi="Times New Roman" w:cs="Times New Roman"/>
          <w:bCs/>
          <w:sz w:val="24"/>
          <w:szCs w:val="24"/>
        </w:rPr>
        <w:t>ždyzelený. To platí i pro ostatn</w:t>
      </w:r>
      <w:r>
        <w:rPr>
          <w:rFonts w:ascii="Times New Roman" w:hAnsi="Times New Roman" w:cs="Times New Roman"/>
          <w:bCs/>
          <w:sz w:val="24"/>
          <w:szCs w:val="24"/>
        </w:rPr>
        <w:t>í zelené jehličnaté stromy. Na vrcholových větvích stromů vyrůstají šišky směrem dolů. Za teplých dnů se šišky otevírají a vypadávají z nich křídlatá semena. Vítr je často odnese do značných vzdáleností. Smrkové dřevo je velmi měkké. Dobře hoří. Používá se ve stavebnictví a na výrobu papíru. Dřevo horských smrků vyrostlých za určitých podmínek se využívá na výrobu hudebních nástrojů.</w:t>
      </w:r>
      <w:r w:rsidR="00C37693">
        <w:rPr>
          <w:rFonts w:ascii="Times New Roman" w:hAnsi="Times New Roman" w:cs="Times New Roman"/>
          <w:bCs/>
          <w:sz w:val="24"/>
          <w:szCs w:val="24"/>
        </w:rPr>
        <w:t xml:space="preserve"> (obrázek s. 29)</w:t>
      </w:r>
    </w:p>
    <w:p w:rsidR="002D2B24" w:rsidRDefault="002D2B24" w:rsidP="002D2B24">
      <w:pPr>
        <w:tabs>
          <w:tab w:val="left" w:pos="761"/>
        </w:tabs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  <w:lang w:eastAsia="cs-CZ"/>
        </w:rPr>
        <w:pict>
          <v:shape id="_x0000_s1029" type="#_x0000_t59" style="position:absolute;margin-left:-18pt;margin-top:1.2pt;width:45pt;height:45pt;z-index:-251660800">
            <v:textbox>
              <w:txbxContent>
                <w:p w:rsidR="002D2B24" w:rsidRPr="00D11E97" w:rsidRDefault="002D2B24" w:rsidP="002D2B24">
                  <w:pPr>
                    <w:jc w:val="center"/>
                    <w:rPr>
                      <w:rFonts w:ascii="Times New Roman" w:hAnsi="Times New Roman" w:cs="Times New Roman"/>
                      <w:b/>
                      <w:sz w:val="40"/>
                      <w:szCs w:val="4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40"/>
                      <w:szCs w:val="40"/>
                    </w:rPr>
                    <w:t>2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</w:p>
    <w:p w:rsidR="002D2B24" w:rsidRDefault="002D2B24" w:rsidP="002D2B24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</w:t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  <w:t>Jedle bělokorá</w:t>
      </w:r>
    </w:p>
    <w:p w:rsidR="002D2B24" w:rsidRDefault="002D2B24" w:rsidP="002D2B24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C37693">
        <w:rPr>
          <w:rFonts w:ascii="Times New Roman" w:hAnsi="Times New Roman" w:cs="Times New Roman"/>
          <w:bCs/>
          <w:sz w:val="24"/>
          <w:szCs w:val="24"/>
        </w:rPr>
        <w:t>Jedle bělokorá je vždyzelený jehličnatý strom. Lesy, kde rostou jedle, se nazývají jedliny. Jedle v našich lesích ubývá. Jedle má šedohnědou borku. Vrchol koruny je plochý. Jedle má poměrně krátký kůlový kořen, který se rozvětvuje. Nevyvrátí se proto tak snadno jako smrk. Jehlice jsou ploché a tupé. Naspodu každé jehlice jsou dva světlé pruhy. Jehlice vyrůstají okolo hladkých větví bez hrbolů a jsou uspořádány do dvou řad. Jedle je velmi citlivá na kouřem znečištěné ovzduší, na sucho a mráz. V dobrých podmínkách se dožívá až 400 let. Dřevo m</w:t>
      </w:r>
      <w:r w:rsidR="00D6143A">
        <w:rPr>
          <w:rFonts w:ascii="Times New Roman" w:hAnsi="Times New Roman" w:cs="Times New Roman"/>
          <w:bCs/>
          <w:sz w:val="24"/>
          <w:szCs w:val="24"/>
        </w:rPr>
        <w:t>á měkké. Používá se ve stavebnict</w:t>
      </w:r>
      <w:r w:rsidR="00C37693">
        <w:rPr>
          <w:rFonts w:ascii="Times New Roman" w:hAnsi="Times New Roman" w:cs="Times New Roman"/>
          <w:bCs/>
          <w:sz w:val="24"/>
          <w:szCs w:val="24"/>
        </w:rPr>
        <w:t>ví. (obrázek s. 29)</w:t>
      </w:r>
    </w:p>
    <w:p w:rsidR="00C37693" w:rsidRDefault="00C37693" w:rsidP="002D2B24">
      <w:pPr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C37693" w:rsidRPr="00C37693" w:rsidRDefault="00C37693" w:rsidP="002D2B24">
      <w:pPr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2D2B24" w:rsidRDefault="002D2B24" w:rsidP="002D2B24">
      <w:pPr>
        <w:rPr>
          <w:rFonts w:ascii="Times New Roman" w:hAnsi="Times New Roman" w:cs="Times New Roman"/>
          <w:bCs/>
          <w:sz w:val="24"/>
          <w:szCs w:val="24"/>
        </w:rPr>
      </w:pPr>
    </w:p>
    <w:p w:rsidR="002D2B24" w:rsidRDefault="002D2B24" w:rsidP="002D2B24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Cs/>
          <w:noProof/>
          <w:sz w:val="24"/>
          <w:szCs w:val="24"/>
          <w:lang w:eastAsia="cs-CZ"/>
        </w:rPr>
        <w:lastRenderedPageBreak/>
        <w:pict>
          <v:shape id="_x0000_s1030" type="#_x0000_t59" style="position:absolute;margin-left:-9pt;margin-top:-9pt;width:45pt;height:45pt;z-index:251656704">
            <v:textbox>
              <w:txbxContent>
                <w:p w:rsidR="002D2B24" w:rsidRPr="00D11E97" w:rsidRDefault="002D2B24" w:rsidP="002D2B24">
                  <w:pPr>
                    <w:jc w:val="center"/>
                    <w:rPr>
                      <w:rFonts w:ascii="Times New Roman" w:hAnsi="Times New Roman" w:cs="Times New Roman"/>
                      <w:b/>
                      <w:sz w:val="40"/>
                      <w:szCs w:val="4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40"/>
                      <w:szCs w:val="40"/>
                    </w:rPr>
                    <w:t>3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bCs/>
          <w:sz w:val="24"/>
          <w:szCs w:val="24"/>
        </w:rPr>
        <w:t xml:space="preserve">                 </w:t>
      </w:r>
      <w:r>
        <w:rPr>
          <w:rFonts w:ascii="Times New Roman" w:hAnsi="Times New Roman" w:cs="Times New Roman"/>
          <w:bCs/>
          <w:sz w:val="24"/>
          <w:szCs w:val="24"/>
        </w:rPr>
        <w:tab/>
      </w:r>
      <w:r w:rsidR="00C37693">
        <w:rPr>
          <w:rFonts w:ascii="Times New Roman" w:hAnsi="Times New Roman" w:cs="Times New Roman"/>
          <w:b/>
          <w:bCs/>
          <w:sz w:val="28"/>
          <w:szCs w:val="28"/>
        </w:rPr>
        <w:t>Borovice lesní</w:t>
      </w:r>
    </w:p>
    <w:p w:rsidR="002D2B24" w:rsidRDefault="002D2B24" w:rsidP="002D2B24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C37693">
        <w:rPr>
          <w:rFonts w:ascii="Times New Roman" w:hAnsi="Times New Roman" w:cs="Times New Roman"/>
          <w:bCs/>
          <w:sz w:val="24"/>
          <w:szCs w:val="24"/>
        </w:rPr>
        <w:t xml:space="preserve">Borovice lesní je jehličnatý vždyzelený strom. Lesy, kde převládají borovice, se nazývají bory. Borové lesy jsou u nás poměrně hojné. Borovice lesní je otužilá proti zimě, nenáročná na výživu a rychle roste. Daří se jí zejména na slunných stanovištích. Borka v dolní části kmene je hrubá, rozbrázděná, šedohnědá. Horní část kmene je rezavě hnědá. Koruna bývá nepravidelná. Jehlice jsou až </w:t>
      </w:r>
      <w:smartTag w:uri="urn:schemas-microsoft-com:office:smarttags" w:element="metricconverter">
        <w:smartTagPr>
          <w:attr w:name="ProductID" w:val="7 cm"/>
        </w:smartTagPr>
        <w:r w:rsidR="00C37693">
          <w:rPr>
            <w:rFonts w:ascii="Times New Roman" w:hAnsi="Times New Roman" w:cs="Times New Roman"/>
            <w:bCs/>
            <w:sz w:val="24"/>
            <w:szCs w:val="24"/>
          </w:rPr>
          <w:t>7 cm</w:t>
        </w:r>
      </w:smartTag>
      <w:r w:rsidR="00C37693">
        <w:rPr>
          <w:rFonts w:ascii="Times New Roman" w:hAnsi="Times New Roman" w:cs="Times New Roman"/>
          <w:bCs/>
          <w:sz w:val="24"/>
          <w:szCs w:val="24"/>
        </w:rPr>
        <w:t xml:space="preserve"> dlouhé, tuhé, ve svazečcích po dvou. Dlouhý kůlový kořen drží borovici pevně v zemi a zajištuje přísun vody i ze značných hloubek. Vichřice strom spíš zlomí</w:t>
      </w:r>
      <w:r w:rsidR="00D6143A">
        <w:rPr>
          <w:rFonts w:ascii="Times New Roman" w:hAnsi="Times New Roman" w:cs="Times New Roman"/>
          <w:bCs/>
          <w:sz w:val="24"/>
          <w:szCs w:val="24"/>
        </w:rPr>
        <w:t>,</w:t>
      </w:r>
      <w:r w:rsidR="00C37693">
        <w:rPr>
          <w:rFonts w:ascii="Times New Roman" w:hAnsi="Times New Roman" w:cs="Times New Roman"/>
          <w:bCs/>
          <w:sz w:val="24"/>
          <w:szCs w:val="24"/>
        </w:rPr>
        <w:t xml:space="preserve"> než vyvrátí. Borovice může růst i na </w:t>
      </w:r>
      <w:r w:rsidR="00116631">
        <w:rPr>
          <w:rFonts w:ascii="Times New Roman" w:hAnsi="Times New Roman" w:cs="Times New Roman"/>
          <w:bCs/>
          <w:sz w:val="24"/>
          <w:szCs w:val="24"/>
        </w:rPr>
        <w:t>sk</w:t>
      </w:r>
      <w:r w:rsidR="00C37693">
        <w:rPr>
          <w:rFonts w:ascii="Times New Roman" w:hAnsi="Times New Roman" w:cs="Times New Roman"/>
          <w:bCs/>
          <w:sz w:val="24"/>
          <w:szCs w:val="24"/>
        </w:rPr>
        <w:t>álách. Vysazuje se také na písečné přesypy, aby se zastavil pohyb písku. Z borovice se odpařují vonné látky, silice, které jsou schopné hubit bakte</w:t>
      </w:r>
      <w:r w:rsidR="00D6143A">
        <w:rPr>
          <w:rFonts w:ascii="Times New Roman" w:hAnsi="Times New Roman" w:cs="Times New Roman"/>
          <w:bCs/>
          <w:sz w:val="24"/>
          <w:szCs w:val="24"/>
        </w:rPr>
        <w:t>r</w:t>
      </w:r>
      <w:r w:rsidR="00C37693">
        <w:rPr>
          <w:rFonts w:ascii="Times New Roman" w:hAnsi="Times New Roman" w:cs="Times New Roman"/>
          <w:bCs/>
          <w:sz w:val="24"/>
          <w:szCs w:val="24"/>
        </w:rPr>
        <w:t>ie. Dřevo borovice je měkké, lehké a pr</w:t>
      </w:r>
      <w:r w:rsidR="00116631">
        <w:rPr>
          <w:rFonts w:ascii="Times New Roman" w:hAnsi="Times New Roman" w:cs="Times New Roman"/>
          <w:bCs/>
          <w:sz w:val="24"/>
          <w:szCs w:val="24"/>
        </w:rPr>
        <w:t>u</w:t>
      </w:r>
      <w:r w:rsidR="00C37693">
        <w:rPr>
          <w:rFonts w:ascii="Times New Roman" w:hAnsi="Times New Roman" w:cs="Times New Roman"/>
          <w:bCs/>
          <w:sz w:val="24"/>
          <w:szCs w:val="24"/>
        </w:rPr>
        <w:t xml:space="preserve">žné. Obsahuje hodně pryskyřice, je proto odolné proti vodě. Užívá se jako dřevo stavební a palivové. </w:t>
      </w:r>
    </w:p>
    <w:p w:rsidR="002D2B24" w:rsidRDefault="002D2B24" w:rsidP="002D2B24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</w:t>
      </w:r>
    </w:p>
    <w:p w:rsidR="002D2B24" w:rsidRPr="00116631" w:rsidRDefault="002D2B24" w:rsidP="002D2B24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Cs/>
          <w:noProof/>
          <w:sz w:val="24"/>
          <w:szCs w:val="24"/>
          <w:lang w:eastAsia="cs-CZ"/>
        </w:rPr>
        <w:pict>
          <v:shape id="_x0000_s1035" type="#_x0000_t59" style="position:absolute;margin-left:-9pt;margin-top:-9pt;width:45pt;height:45pt;z-index:251661824">
            <v:textbox>
              <w:txbxContent>
                <w:p w:rsidR="002D2B24" w:rsidRPr="00D11E97" w:rsidRDefault="002D2B24" w:rsidP="002D2B24">
                  <w:pPr>
                    <w:jc w:val="center"/>
                    <w:rPr>
                      <w:rFonts w:ascii="Times New Roman" w:hAnsi="Times New Roman" w:cs="Times New Roman"/>
                      <w:b/>
                      <w:sz w:val="40"/>
                      <w:szCs w:val="4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40"/>
                      <w:szCs w:val="40"/>
                    </w:rPr>
                    <w:t>4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bCs/>
          <w:sz w:val="24"/>
          <w:szCs w:val="24"/>
        </w:rPr>
        <w:t xml:space="preserve">                 </w:t>
      </w:r>
      <w:r w:rsidRPr="00116631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116631" w:rsidRPr="00116631">
        <w:rPr>
          <w:rFonts w:ascii="Times New Roman" w:hAnsi="Times New Roman" w:cs="Times New Roman"/>
          <w:b/>
          <w:bCs/>
          <w:sz w:val="28"/>
          <w:szCs w:val="28"/>
        </w:rPr>
        <w:t>Modřín opadavý</w:t>
      </w:r>
    </w:p>
    <w:p w:rsidR="002D2B24" w:rsidRDefault="002D2B24" w:rsidP="002D2B24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116631">
        <w:rPr>
          <w:rFonts w:ascii="Times New Roman" w:hAnsi="Times New Roman" w:cs="Times New Roman"/>
          <w:bCs/>
          <w:sz w:val="24"/>
          <w:szCs w:val="24"/>
        </w:rPr>
        <w:t>Modřín opadavý je opadavý jehličnatý strom. Nevytváří většinou rozsáhlejší souvislé porosty. Vysazuje se zejména na slunných okrajích smrkových lesů. Na našem území se pěstuje v lesích a parcích. Má hrubou trhlinatou borku. Větve dospělých stromů jsou dlouhé, s tenkými převislými větvičkami a četnými šiškami. Malé vejčité šišky opadávají vcelku, většinou i s částí větvičky. Dřevo modřínu má hnědočervené jádro. Dřevo je tvrdé, pružné, odolné proti vodě. Používá se ve stavebnictví, nábytkářství a dříve se z něj vyráběly lyže.</w:t>
      </w:r>
    </w:p>
    <w:p w:rsidR="002D2B24" w:rsidRDefault="002D2B24" w:rsidP="002D2B24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</w:t>
      </w:r>
      <w:r>
        <w:rPr>
          <w:rFonts w:ascii="Times New Roman" w:hAnsi="Times New Roman" w:cs="Times New Roman"/>
          <w:bCs/>
          <w:sz w:val="24"/>
          <w:szCs w:val="24"/>
        </w:rPr>
        <w:tab/>
      </w:r>
    </w:p>
    <w:p w:rsidR="002D2B24" w:rsidRDefault="002D2B24" w:rsidP="002D2B24">
      <w:pPr>
        <w:numPr>
          <w:ilvl w:val="0"/>
          <w:numId w:val="1"/>
        </w:num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  <w:lang w:eastAsia="cs-CZ"/>
        </w:rPr>
        <w:pict>
          <v:shape id="_x0000_s1031" type="#_x0000_t59" style="position:absolute;left:0;text-align:left;margin-left:-9pt;margin-top:40.35pt;width:45pt;height:45pt;z-index:251657728">
            <v:textbox>
              <w:txbxContent>
                <w:p w:rsidR="002D2B24" w:rsidRPr="00D11E97" w:rsidRDefault="002D2B24" w:rsidP="002D2B24">
                  <w:pPr>
                    <w:jc w:val="center"/>
                    <w:rPr>
                      <w:rFonts w:ascii="Times New Roman" w:hAnsi="Times New Roman" w:cs="Times New Roman"/>
                      <w:b/>
                      <w:sz w:val="40"/>
                      <w:szCs w:val="4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40"/>
                      <w:szCs w:val="40"/>
                    </w:rPr>
                    <w:t>1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b/>
          <w:bCs/>
          <w:sz w:val="28"/>
          <w:szCs w:val="28"/>
        </w:rPr>
        <w:t>Zaznamenejte nejdůležitější informace z části textu a následně zapište důležité informace od ostatních skupin:</w:t>
      </w:r>
    </w:p>
    <w:p w:rsidR="00116631" w:rsidRDefault="00116631" w:rsidP="002D2B24">
      <w:pPr>
        <w:numPr>
          <w:ilvl w:val="0"/>
          <w:numId w:val="1"/>
        </w:numPr>
        <w:rPr>
          <w:rFonts w:ascii="Times New Roman" w:hAnsi="Times New Roman" w:cs="Times New Roman"/>
          <w:b/>
          <w:bCs/>
          <w:sz w:val="28"/>
          <w:szCs w:val="28"/>
        </w:rPr>
      </w:pPr>
    </w:p>
    <w:p w:rsidR="002D2B24" w:rsidRDefault="002D2B24" w:rsidP="002D2B24">
      <w:pPr>
        <w:ind w:left="795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  <w:lang w:eastAsia="cs-CZ"/>
        </w:rPr>
        <w:pict>
          <v:shape id="_x0000_s1032" type="#_x0000_t59" style="position:absolute;left:0;text-align:left;margin-left:-9pt;margin-top:81.8pt;width:45pt;height:45pt;z-index:251658752">
            <v:textbox style="mso-next-textbox:#_x0000_s1032">
              <w:txbxContent>
                <w:p w:rsidR="002D2B24" w:rsidRPr="00D11E97" w:rsidRDefault="002D2B24" w:rsidP="002D2B24">
                  <w:pPr>
                    <w:jc w:val="center"/>
                    <w:rPr>
                      <w:rFonts w:ascii="Times New Roman" w:hAnsi="Times New Roman" w:cs="Times New Roman"/>
                      <w:b/>
                      <w:sz w:val="40"/>
                      <w:szCs w:val="4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40"/>
                      <w:szCs w:val="40"/>
                    </w:rPr>
                    <w:t>2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b/>
          <w:bCs/>
          <w:sz w:val="28"/>
          <w:szCs w:val="28"/>
        </w:rPr>
        <w:t>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</w:t>
      </w:r>
    </w:p>
    <w:p w:rsidR="00116631" w:rsidRDefault="00116631" w:rsidP="002D2B24">
      <w:pPr>
        <w:ind w:left="795"/>
        <w:rPr>
          <w:rFonts w:ascii="Times New Roman" w:hAnsi="Times New Roman" w:cs="Times New Roman"/>
          <w:b/>
          <w:bCs/>
          <w:sz w:val="28"/>
          <w:szCs w:val="28"/>
        </w:rPr>
      </w:pPr>
    </w:p>
    <w:p w:rsidR="002D2B24" w:rsidRDefault="002D2B24" w:rsidP="002D2B24">
      <w:pPr>
        <w:ind w:left="795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</w:t>
      </w:r>
    </w:p>
    <w:p w:rsidR="00116631" w:rsidRDefault="00116631" w:rsidP="002D2B24">
      <w:pPr>
        <w:ind w:left="795"/>
        <w:rPr>
          <w:rFonts w:ascii="Times New Roman" w:hAnsi="Times New Roman" w:cs="Times New Roman"/>
          <w:b/>
          <w:bCs/>
          <w:sz w:val="28"/>
          <w:szCs w:val="28"/>
        </w:rPr>
      </w:pPr>
    </w:p>
    <w:p w:rsidR="002D2B24" w:rsidRDefault="00116631" w:rsidP="002D2B24">
      <w:pPr>
        <w:ind w:left="795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  <w:lang w:eastAsia="cs-CZ"/>
        </w:rPr>
        <w:lastRenderedPageBreak/>
        <w:pict>
          <v:shape id="_x0000_s1033" type="#_x0000_t59" style="position:absolute;left:0;text-align:left;margin-left:-9pt;margin-top:-9pt;width:45pt;height:45pt;z-index:251659776">
            <v:textbox>
              <w:txbxContent>
                <w:p w:rsidR="002D2B24" w:rsidRPr="00D11E97" w:rsidRDefault="002D2B24" w:rsidP="002D2B24">
                  <w:pPr>
                    <w:jc w:val="center"/>
                    <w:rPr>
                      <w:rFonts w:ascii="Times New Roman" w:hAnsi="Times New Roman" w:cs="Times New Roman"/>
                      <w:b/>
                      <w:sz w:val="40"/>
                      <w:szCs w:val="4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40"/>
                      <w:szCs w:val="40"/>
                    </w:rPr>
                    <w:t>3</w:t>
                  </w:r>
                </w:p>
              </w:txbxContent>
            </v:textbox>
          </v:shape>
        </w:pict>
      </w:r>
      <w:r w:rsidR="002D2B24">
        <w:rPr>
          <w:rFonts w:ascii="Times New Roman" w:hAnsi="Times New Roman" w:cs="Times New Roman"/>
          <w:b/>
          <w:bCs/>
          <w:sz w:val="28"/>
          <w:szCs w:val="28"/>
        </w:rPr>
        <w:t>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</w:t>
      </w:r>
    </w:p>
    <w:p w:rsidR="002D2B24" w:rsidRDefault="002D2B24" w:rsidP="002D2B24">
      <w:pPr>
        <w:ind w:left="795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  <w:lang w:eastAsia="cs-CZ"/>
        </w:rPr>
        <w:pict>
          <v:shape id="_x0000_s1034" type="#_x0000_t59" style="position:absolute;left:0;text-align:left;margin-left:-9pt;margin-top:-9pt;width:45pt;height:45pt;z-index:251660800">
            <v:textbox style="mso-next-textbox:#_x0000_s1034">
              <w:txbxContent>
                <w:p w:rsidR="002D2B24" w:rsidRPr="00D11E97" w:rsidRDefault="002D2B24" w:rsidP="002D2B24">
                  <w:pPr>
                    <w:jc w:val="center"/>
                    <w:rPr>
                      <w:rFonts w:ascii="Times New Roman" w:hAnsi="Times New Roman" w:cs="Times New Roman"/>
                      <w:b/>
                      <w:sz w:val="40"/>
                      <w:szCs w:val="4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40"/>
                      <w:szCs w:val="40"/>
                    </w:rPr>
                    <w:t>4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b/>
          <w:bCs/>
          <w:sz w:val="28"/>
          <w:szCs w:val="28"/>
        </w:rPr>
        <w:t>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</w:t>
      </w:r>
    </w:p>
    <w:p w:rsidR="002D2B24" w:rsidRDefault="002D2B24" w:rsidP="00116631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2D2B24" w:rsidRDefault="002D2B24" w:rsidP="00116631">
      <w:pPr>
        <w:numPr>
          <w:ilvl w:val="0"/>
          <w:numId w:val="3"/>
        </w:num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Doplňte pětilístek:</w:t>
      </w:r>
    </w:p>
    <w:p w:rsidR="002D2B24" w:rsidRDefault="00116631" w:rsidP="002D2B24">
      <w:pPr>
        <w:ind w:left="3192" w:firstLine="348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STROM</w:t>
      </w:r>
    </w:p>
    <w:p w:rsidR="002D2B24" w:rsidRDefault="002D2B24" w:rsidP="002D2B24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Jaký je?</w:t>
      </w:r>
      <w:r>
        <w:rPr>
          <w:rFonts w:ascii="Times New Roman" w:hAnsi="Times New Roman" w:cs="Times New Roman"/>
          <w:bCs/>
          <w:sz w:val="24"/>
          <w:szCs w:val="24"/>
        </w:rPr>
        <w:tab/>
        <w:t>------------------------------</w:t>
      </w:r>
      <w:r>
        <w:rPr>
          <w:rFonts w:ascii="Times New Roman" w:hAnsi="Times New Roman" w:cs="Times New Roman"/>
          <w:bCs/>
          <w:sz w:val="24"/>
          <w:szCs w:val="24"/>
        </w:rPr>
        <w:tab/>
        <w:t>------------------------------</w:t>
      </w:r>
    </w:p>
    <w:p w:rsidR="002D2B24" w:rsidRDefault="002D2B24" w:rsidP="002D2B24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Co dělá?</w:t>
      </w:r>
      <w:r>
        <w:rPr>
          <w:rFonts w:ascii="Times New Roman" w:hAnsi="Times New Roman" w:cs="Times New Roman"/>
          <w:bCs/>
          <w:sz w:val="24"/>
          <w:szCs w:val="24"/>
        </w:rPr>
        <w:tab/>
        <w:t>--------------------   -------------------   -----------------------</w:t>
      </w:r>
    </w:p>
    <w:p w:rsidR="002D2B24" w:rsidRDefault="002D2B24" w:rsidP="002D2B24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1 věta</w:t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  <w:t>------------------------------------------------------------------</w:t>
      </w:r>
    </w:p>
    <w:p w:rsidR="002D2B24" w:rsidRPr="00F338BC" w:rsidRDefault="002D2B24" w:rsidP="002D2B24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1 slovo</w:t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  <w:t>-----------------------------</w:t>
      </w:r>
    </w:p>
    <w:p w:rsidR="00116631" w:rsidRDefault="00116631" w:rsidP="002D2B24">
      <w:pPr>
        <w:spacing w:line="240" w:lineRule="auto"/>
        <w:ind w:left="708"/>
        <w:rPr>
          <w:rFonts w:ascii="Times New Roman" w:hAnsi="Times New Roman" w:cs="Times New Roman"/>
          <w:b/>
          <w:sz w:val="24"/>
        </w:rPr>
      </w:pPr>
    </w:p>
    <w:p w:rsidR="00116631" w:rsidRDefault="00116631" w:rsidP="002D2B24">
      <w:pPr>
        <w:spacing w:line="240" w:lineRule="auto"/>
        <w:ind w:left="708"/>
        <w:rPr>
          <w:rFonts w:ascii="Times New Roman" w:hAnsi="Times New Roman" w:cs="Times New Roman"/>
          <w:b/>
          <w:sz w:val="24"/>
        </w:rPr>
      </w:pPr>
    </w:p>
    <w:p w:rsidR="00116631" w:rsidRDefault="00116631" w:rsidP="002D2B24">
      <w:pPr>
        <w:spacing w:line="240" w:lineRule="auto"/>
        <w:ind w:left="708"/>
        <w:rPr>
          <w:rFonts w:ascii="Times New Roman" w:hAnsi="Times New Roman" w:cs="Times New Roman"/>
          <w:b/>
          <w:sz w:val="24"/>
        </w:rPr>
      </w:pPr>
    </w:p>
    <w:p w:rsidR="00116631" w:rsidRDefault="00116631" w:rsidP="002D2B24">
      <w:pPr>
        <w:spacing w:line="240" w:lineRule="auto"/>
        <w:ind w:left="708"/>
        <w:rPr>
          <w:rFonts w:ascii="Times New Roman" w:hAnsi="Times New Roman" w:cs="Times New Roman"/>
          <w:b/>
          <w:sz w:val="24"/>
        </w:rPr>
      </w:pPr>
    </w:p>
    <w:p w:rsidR="00116631" w:rsidRDefault="00116631" w:rsidP="002D2B24">
      <w:pPr>
        <w:spacing w:line="240" w:lineRule="auto"/>
        <w:ind w:left="708"/>
        <w:rPr>
          <w:rFonts w:ascii="Times New Roman" w:hAnsi="Times New Roman" w:cs="Times New Roman"/>
          <w:b/>
          <w:sz w:val="24"/>
        </w:rPr>
      </w:pPr>
    </w:p>
    <w:p w:rsidR="00116631" w:rsidRDefault="00116631" w:rsidP="002D2B24">
      <w:pPr>
        <w:spacing w:line="240" w:lineRule="auto"/>
        <w:ind w:left="708"/>
        <w:rPr>
          <w:rFonts w:ascii="Times New Roman" w:hAnsi="Times New Roman" w:cs="Times New Roman"/>
          <w:b/>
          <w:sz w:val="24"/>
        </w:rPr>
      </w:pPr>
    </w:p>
    <w:p w:rsidR="00116631" w:rsidRDefault="00116631" w:rsidP="002D2B24">
      <w:pPr>
        <w:spacing w:line="240" w:lineRule="auto"/>
        <w:ind w:left="708"/>
        <w:rPr>
          <w:rFonts w:ascii="Times New Roman" w:hAnsi="Times New Roman" w:cs="Times New Roman"/>
          <w:b/>
          <w:sz w:val="24"/>
        </w:rPr>
      </w:pPr>
    </w:p>
    <w:p w:rsidR="00116631" w:rsidRDefault="00116631" w:rsidP="002D2B24">
      <w:pPr>
        <w:spacing w:line="240" w:lineRule="auto"/>
        <w:ind w:left="708"/>
        <w:rPr>
          <w:rFonts w:ascii="Times New Roman" w:hAnsi="Times New Roman" w:cs="Times New Roman"/>
          <w:b/>
          <w:sz w:val="24"/>
        </w:rPr>
      </w:pPr>
    </w:p>
    <w:p w:rsidR="00116631" w:rsidRDefault="00116631" w:rsidP="002D2B24">
      <w:pPr>
        <w:spacing w:line="240" w:lineRule="auto"/>
        <w:ind w:left="708"/>
        <w:rPr>
          <w:rFonts w:ascii="Times New Roman" w:hAnsi="Times New Roman" w:cs="Times New Roman"/>
          <w:b/>
          <w:sz w:val="24"/>
        </w:rPr>
      </w:pPr>
    </w:p>
    <w:p w:rsidR="00116631" w:rsidRDefault="00116631" w:rsidP="002D2B24">
      <w:pPr>
        <w:spacing w:line="240" w:lineRule="auto"/>
        <w:ind w:left="708"/>
        <w:rPr>
          <w:rFonts w:ascii="Times New Roman" w:hAnsi="Times New Roman" w:cs="Times New Roman"/>
          <w:b/>
          <w:sz w:val="24"/>
        </w:rPr>
      </w:pPr>
    </w:p>
    <w:p w:rsidR="00116631" w:rsidRDefault="00116631" w:rsidP="002D2B24">
      <w:pPr>
        <w:spacing w:line="240" w:lineRule="auto"/>
        <w:ind w:left="708"/>
        <w:rPr>
          <w:rFonts w:ascii="Times New Roman" w:hAnsi="Times New Roman" w:cs="Times New Roman"/>
          <w:b/>
          <w:sz w:val="24"/>
        </w:rPr>
      </w:pPr>
    </w:p>
    <w:p w:rsidR="00116631" w:rsidRDefault="00116631" w:rsidP="002D2B24">
      <w:pPr>
        <w:spacing w:line="240" w:lineRule="auto"/>
        <w:ind w:left="708"/>
        <w:rPr>
          <w:rFonts w:ascii="Times New Roman" w:hAnsi="Times New Roman" w:cs="Times New Roman"/>
          <w:b/>
          <w:sz w:val="24"/>
        </w:rPr>
      </w:pPr>
    </w:p>
    <w:p w:rsidR="00116631" w:rsidRDefault="00116631" w:rsidP="002D2B24">
      <w:pPr>
        <w:spacing w:line="240" w:lineRule="auto"/>
        <w:ind w:left="708"/>
        <w:rPr>
          <w:rFonts w:ascii="Times New Roman" w:hAnsi="Times New Roman" w:cs="Times New Roman"/>
          <w:b/>
          <w:sz w:val="24"/>
        </w:rPr>
      </w:pPr>
    </w:p>
    <w:p w:rsidR="00116631" w:rsidRDefault="00116631" w:rsidP="002D2B24">
      <w:pPr>
        <w:spacing w:line="240" w:lineRule="auto"/>
        <w:ind w:left="708"/>
        <w:rPr>
          <w:rFonts w:ascii="Times New Roman" w:hAnsi="Times New Roman" w:cs="Times New Roman"/>
          <w:b/>
          <w:sz w:val="24"/>
        </w:rPr>
      </w:pPr>
    </w:p>
    <w:p w:rsidR="002D2B24" w:rsidRDefault="002D2B24" w:rsidP="00C372AB">
      <w:pPr>
        <w:spacing w:line="240" w:lineRule="auto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lastRenderedPageBreak/>
        <w:t>Použité zdroje:</w:t>
      </w:r>
    </w:p>
    <w:p w:rsidR="002D2B24" w:rsidRDefault="002D2B24" w:rsidP="00C372AB">
      <w:pPr>
        <w:spacing w:line="240" w:lineRule="auto"/>
        <w:rPr>
          <w:rFonts w:ascii="Times New Roman" w:hAnsi="Times New Roman" w:cs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Přírodověda  pro 4. ročník z</w:t>
      </w:r>
      <w:r w:rsidR="00A213FF">
        <w:rPr>
          <w:rFonts w:ascii="Times New Roman" w:hAnsi="Times New Roman" w:cs="Times New Roman"/>
          <w:color w:val="000000"/>
          <w:sz w:val="24"/>
        </w:rPr>
        <w:t>ákladní školy. Praha, SPN, 2003, s.28-32.</w:t>
      </w:r>
    </w:p>
    <w:p w:rsidR="00A213FF" w:rsidRDefault="00A213FF" w:rsidP="00C372AB">
      <w:pPr>
        <w:spacing w:line="240" w:lineRule="auto"/>
        <w:rPr>
          <w:rFonts w:ascii="Times New Roman" w:hAnsi="Times New Roman" w:cs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Upraveno a zkráceno pro potřeby výuky.</w:t>
      </w:r>
    </w:p>
    <w:p w:rsidR="002D2B24" w:rsidRDefault="002D2B24" w:rsidP="002D2B24">
      <w:pPr>
        <w:rPr>
          <w:rFonts w:ascii="Times New Roman" w:hAnsi="Times New Roman" w:cs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Tomková, A.: Program Čtením a psaním ke kritickému myšlení v primární škole.  Univerzita Karlova v Praze – Pedagogická fakulta, Praha, 2007.</w:t>
      </w:r>
    </w:p>
    <w:p w:rsidR="00C372AB" w:rsidRDefault="00C372AB" w:rsidP="00C372AB">
      <w:pPr>
        <w:spacing w:line="240" w:lineRule="auto"/>
        <w:ind w:firstLine="708"/>
        <w:rPr>
          <w:rFonts w:ascii="Times New Roman" w:hAnsi="Times New Roman" w:cs="Times New Roman"/>
          <w:color w:val="000000"/>
          <w:sz w:val="24"/>
        </w:rPr>
      </w:pPr>
    </w:p>
    <w:p w:rsidR="00C372AB" w:rsidRDefault="00C372AB" w:rsidP="00C372AB">
      <w:pPr>
        <w:spacing w:line="240" w:lineRule="auto"/>
        <w:rPr>
          <w:rFonts w:ascii="Times New Roman" w:hAnsi="Times New Roman" w:cs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Text je dílem autora materiálu.</w:t>
      </w:r>
    </w:p>
    <w:p w:rsidR="00C372AB" w:rsidRDefault="00C372AB" w:rsidP="002D2B24"/>
    <w:sectPr w:rsidR="00C372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CE5CA3"/>
    <w:multiLevelType w:val="hybridMultilevel"/>
    <w:tmpl w:val="4198C5D6"/>
    <w:lvl w:ilvl="0" w:tplc="0405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9BF58EB"/>
    <w:multiLevelType w:val="hybridMultilevel"/>
    <w:tmpl w:val="7C64A56A"/>
    <w:lvl w:ilvl="0" w:tplc="B59EF6A4">
      <w:start w:val="4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7BB1798E"/>
    <w:multiLevelType w:val="hybridMultilevel"/>
    <w:tmpl w:val="B388D6F4"/>
    <w:lvl w:ilvl="0" w:tplc="D7DEDBE0">
      <w:start w:val="1"/>
      <w:numFmt w:val="decimal"/>
      <w:lvlText w:val="%1.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isplayBackgroundShape/>
  <w:stylePaneFormatFilter w:val="3F01"/>
  <w:defaultTabStop w:val="708"/>
  <w:hyphenationZone w:val="425"/>
  <w:characterSpacingControl w:val="doNotCompress"/>
  <w:compat/>
  <w:rsids>
    <w:rsidRoot w:val="002D2B24"/>
    <w:rsid w:val="00116631"/>
    <w:rsid w:val="0016707B"/>
    <w:rsid w:val="002D2B24"/>
    <w:rsid w:val="00447D79"/>
    <w:rsid w:val="006F1B8C"/>
    <w:rsid w:val="00A213FF"/>
    <w:rsid w:val="00C372AB"/>
    <w:rsid w:val="00C37693"/>
    <w:rsid w:val="00CA725E"/>
    <w:rsid w:val="00D614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2D2B24"/>
    <w:pPr>
      <w:spacing w:after="200" w:line="276" w:lineRule="auto"/>
    </w:pPr>
    <w:rPr>
      <w:rFonts w:ascii="Calibri" w:hAnsi="Calibri" w:cs="Calibri"/>
      <w:sz w:val="22"/>
      <w:szCs w:val="22"/>
      <w:lang w:eastAsia="en-US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character" w:styleId="Hypertextovodkaz">
    <w:name w:val="Hyperlink"/>
    <w:rsid w:val="002D2B24"/>
    <w:rPr>
      <w:color w:val="0000FF"/>
      <w:u w:val="single"/>
    </w:rPr>
  </w:style>
  <w:style w:type="paragraph" w:styleId="Normlnweb">
    <w:name w:val="Normal (Web)"/>
    <w:basedOn w:val="Normln"/>
    <w:rsid w:val="002D2B24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882</Words>
  <Characters>5206</Characters>
  <Application>Microsoft Office Word</Application>
  <DocSecurity>0</DocSecurity>
  <Lines>43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6076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Filipovská</dc:creator>
  <cp:keywords/>
  <dc:description/>
  <cp:lastModifiedBy>Dum</cp:lastModifiedBy>
  <cp:revision>2</cp:revision>
  <dcterms:created xsi:type="dcterms:W3CDTF">2014-08-24T07:46:00Z</dcterms:created>
  <dcterms:modified xsi:type="dcterms:W3CDTF">2014-08-24T07:46:00Z</dcterms:modified>
</cp:coreProperties>
</file>