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CB4" w:rsidRDefault="00A34CB4" w:rsidP="00A34CB4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CB4" w:rsidRDefault="00A34CB4" w:rsidP="00A34CB4"/>
    <w:p w:rsidR="00A34CB4" w:rsidRDefault="00A34CB4" w:rsidP="00A34CB4"/>
    <w:p w:rsidR="00A34CB4" w:rsidRDefault="00A34CB4" w:rsidP="00A34CB4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A34CB4" w:rsidTr="0017076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Základní škola a Mateřská škola Sepekov</w:t>
            </w:r>
          </w:p>
          <w:p w:rsidR="00A34CB4" w:rsidRDefault="00A34CB4" w:rsidP="00170765"/>
        </w:tc>
      </w:tr>
      <w:tr w:rsidR="00A34CB4" w:rsidTr="0017076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Mgr. Irena Kotalíková</w:t>
            </w:r>
          </w:p>
        </w:tc>
      </w:tr>
      <w:tr w:rsidR="00A34CB4" w:rsidTr="0017076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VY_32_INOVACE_162 _ Reálná čísla</w:t>
            </w:r>
          </w:p>
        </w:tc>
      </w:tr>
      <w:tr w:rsidR="00A34CB4" w:rsidTr="0017076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Matematika a její aplikace</w:t>
            </w:r>
          </w:p>
        </w:tc>
      </w:tr>
      <w:tr w:rsidR="00A34CB4" w:rsidTr="0017076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CZ.1.07/1.4.00/21.2046</w:t>
            </w:r>
          </w:p>
        </w:tc>
      </w:tr>
      <w:tr w:rsidR="00A34CB4" w:rsidTr="0017076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 xml:space="preserve">III/2 </w:t>
            </w:r>
          </w:p>
          <w:p w:rsidR="00A34CB4" w:rsidRDefault="00A34CB4" w:rsidP="00170765">
            <w:r>
              <w:t>Inovace a zkvalitnění výuky prostřednictvím ICT</w:t>
            </w:r>
          </w:p>
        </w:tc>
      </w:tr>
      <w:tr w:rsidR="00A34CB4" w:rsidTr="0017076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Leden 2013</w:t>
            </w:r>
          </w:p>
        </w:tc>
      </w:tr>
    </w:tbl>
    <w:p w:rsidR="00A34CB4" w:rsidRDefault="00A34CB4" w:rsidP="00A34CB4"/>
    <w:p w:rsidR="00A34CB4" w:rsidRDefault="00A34CB4" w:rsidP="00A34CB4"/>
    <w:p w:rsidR="00A34CB4" w:rsidRDefault="00A34CB4" w:rsidP="00A34CB4"/>
    <w:p w:rsidR="00A34CB4" w:rsidRDefault="00A34CB4" w:rsidP="00A34CB4"/>
    <w:p w:rsidR="00A34CB4" w:rsidRDefault="00A34CB4" w:rsidP="00A34CB4"/>
    <w:p w:rsidR="00A34CB4" w:rsidRDefault="00A34CB4" w:rsidP="00A34CB4"/>
    <w:p w:rsidR="00A34CB4" w:rsidRDefault="00A34CB4" w:rsidP="00A34CB4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CB4" w:rsidRDefault="00A34CB4" w:rsidP="00A34CB4"/>
    <w:p w:rsidR="00A34CB4" w:rsidRDefault="00A34CB4" w:rsidP="00A34CB4"/>
    <w:p w:rsidR="00A34CB4" w:rsidRDefault="00A34CB4" w:rsidP="00A34CB4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34CB4" w:rsidTr="0017076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Učební pomůcka je určená k zadání samostatné práce. Slouží k pochopení neznámého textu, motivuje žáky k samostatnému myšlení.</w:t>
            </w:r>
          </w:p>
        </w:tc>
      </w:tr>
      <w:tr w:rsidR="00A34CB4" w:rsidTr="0017076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Český</w:t>
            </w:r>
          </w:p>
        </w:tc>
      </w:tr>
      <w:tr w:rsidR="00A34CB4" w:rsidTr="0017076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Žáci v rámci samostatné práce musí prokázat pochopení neznámého textu a vyhledat patřičné informace.</w:t>
            </w:r>
          </w:p>
        </w:tc>
      </w:tr>
      <w:tr w:rsidR="00A34CB4" w:rsidTr="0017076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7.</w:t>
            </w:r>
          </w:p>
        </w:tc>
      </w:tr>
      <w:tr w:rsidR="00A34CB4" w:rsidTr="0017076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CB4" w:rsidRDefault="00A34CB4" w:rsidP="00170765"/>
          <w:p w:rsidR="00A34CB4" w:rsidRDefault="00A34CB4" w:rsidP="00170765">
            <w:r>
              <w:t>Pracovní listy</w:t>
            </w:r>
          </w:p>
        </w:tc>
      </w:tr>
    </w:tbl>
    <w:p w:rsidR="00A34CB4" w:rsidRDefault="00A34CB4" w:rsidP="00A34CB4"/>
    <w:p w:rsidR="00A34CB4" w:rsidRDefault="00A34CB4">
      <w:pPr>
        <w:rPr>
          <w:b/>
          <w:sz w:val="144"/>
          <w:szCs w:val="144"/>
        </w:rPr>
      </w:pPr>
    </w:p>
    <w:p w:rsidR="00737F16" w:rsidRDefault="002E08E0">
      <w:pPr>
        <w:rPr>
          <w:b/>
          <w:sz w:val="144"/>
          <w:szCs w:val="144"/>
        </w:rPr>
      </w:pPr>
      <w:r w:rsidRPr="002E08E0">
        <w:rPr>
          <w:b/>
          <w:sz w:val="144"/>
          <w:szCs w:val="144"/>
        </w:rPr>
        <w:lastRenderedPageBreak/>
        <w:t>Reálná čísla</w:t>
      </w:r>
    </w:p>
    <w:p w:rsidR="002E08E0" w:rsidRDefault="002E08E0" w:rsidP="002E08E0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všechna čísla, která lze zapsat pomocí konečného nebo nekonečného desetinného rozvoje</w:t>
      </w:r>
    </w:p>
    <w:p w:rsidR="002E08E0" w:rsidRPr="002E08E0" w:rsidRDefault="002E08E0" w:rsidP="002E08E0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značí se </w:t>
      </w:r>
      <w:r w:rsidRPr="002E08E0">
        <w:rPr>
          <w:b/>
          <w:color w:val="FF0000"/>
          <w:sz w:val="44"/>
          <w:szCs w:val="44"/>
        </w:rPr>
        <w:t>R</w:t>
      </w:r>
    </w:p>
    <w:p w:rsidR="002E08E0" w:rsidRDefault="002E08E0" w:rsidP="002E08E0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dělí se na racionální a iracionální</w:t>
      </w:r>
    </w:p>
    <w:p w:rsidR="002E08E0" w:rsidRDefault="002E08E0" w:rsidP="002E08E0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 w:rsidRPr="002E08E0">
        <w:rPr>
          <w:b/>
          <w:color w:val="0070C0"/>
          <w:sz w:val="44"/>
          <w:szCs w:val="44"/>
        </w:rPr>
        <w:t xml:space="preserve">racionální čísla </w:t>
      </w:r>
      <w:r>
        <w:rPr>
          <w:b/>
          <w:sz w:val="44"/>
          <w:szCs w:val="44"/>
        </w:rPr>
        <w:t xml:space="preserve">značíme </w:t>
      </w:r>
      <w:r w:rsidRPr="002E08E0">
        <w:rPr>
          <w:b/>
          <w:color w:val="0070C0"/>
          <w:sz w:val="44"/>
          <w:szCs w:val="44"/>
        </w:rPr>
        <w:t>Q</w:t>
      </w:r>
      <w:r>
        <w:rPr>
          <w:b/>
          <w:sz w:val="44"/>
          <w:szCs w:val="44"/>
        </w:rPr>
        <w:t>, jsou to všechna čísla, která lze zapsat ve tvaru zlomku a ∕ b, kde a, b jsou celá čísla, b≠0</w:t>
      </w:r>
    </w:p>
    <w:p w:rsidR="002E08E0" w:rsidRDefault="002E08E0" w:rsidP="002E08E0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mezi racionální čísla patří </w:t>
      </w:r>
      <w:r w:rsidRPr="002E08E0">
        <w:rPr>
          <w:b/>
          <w:color w:val="00B050"/>
          <w:sz w:val="44"/>
          <w:szCs w:val="44"/>
        </w:rPr>
        <w:t>čísla</w:t>
      </w:r>
      <w:r>
        <w:rPr>
          <w:b/>
          <w:sz w:val="44"/>
          <w:szCs w:val="44"/>
        </w:rPr>
        <w:t xml:space="preserve"> </w:t>
      </w:r>
      <w:r>
        <w:rPr>
          <w:b/>
          <w:color w:val="00B050"/>
          <w:sz w:val="44"/>
          <w:szCs w:val="44"/>
        </w:rPr>
        <w:t>celá – Z</w:t>
      </w:r>
      <w:r>
        <w:rPr>
          <w:b/>
          <w:sz w:val="44"/>
          <w:szCs w:val="44"/>
        </w:rPr>
        <w:t xml:space="preserve"> a </w:t>
      </w:r>
      <w:r w:rsidRPr="002E08E0">
        <w:rPr>
          <w:b/>
          <w:color w:val="7030A0"/>
          <w:sz w:val="44"/>
          <w:szCs w:val="44"/>
        </w:rPr>
        <w:t>čísla</w:t>
      </w:r>
      <w:r>
        <w:rPr>
          <w:b/>
          <w:sz w:val="44"/>
          <w:szCs w:val="44"/>
        </w:rPr>
        <w:t xml:space="preserve"> </w:t>
      </w:r>
      <w:r w:rsidRPr="002E08E0">
        <w:rPr>
          <w:b/>
          <w:color w:val="7030A0"/>
          <w:sz w:val="44"/>
          <w:szCs w:val="44"/>
        </w:rPr>
        <w:t>přirozená</w:t>
      </w:r>
      <w:r>
        <w:rPr>
          <w:b/>
          <w:color w:val="7030A0"/>
          <w:sz w:val="44"/>
          <w:szCs w:val="44"/>
        </w:rPr>
        <w:t xml:space="preserve"> – N</w:t>
      </w:r>
    </w:p>
    <w:p w:rsidR="002E08E0" w:rsidRDefault="002E08E0" w:rsidP="002E08E0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množina racionálních čísel je množina spočetná</w:t>
      </w:r>
    </w:p>
    <w:p w:rsidR="002E08E0" w:rsidRPr="002E08E0" w:rsidRDefault="002E08E0" w:rsidP="002E08E0">
      <w:pPr>
        <w:pStyle w:val="Odstavecseseznamem"/>
        <w:numPr>
          <w:ilvl w:val="0"/>
          <w:numId w:val="1"/>
        </w:numPr>
        <w:rPr>
          <w:rStyle w:val="Siln"/>
          <w:bCs w:val="0"/>
          <w:sz w:val="44"/>
          <w:szCs w:val="44"/>
        </w:rPr>
      </w:pPr>
      <w:r>
        <w:rPr>
          <w:b/>
          <w:color w:val="F79646" w:themeColor="accent6"/>
          <w:sz w:val="44"/>
          <w:szCs w:val="44"/>
        </w:rPr>
        <w:t>iracionální čísla</w:t>
      </w:r>
      <w:r>
        <w:rPr>
          <w:b/>
          <w:sz w:val="44"/>
          <w:szCs w:val="44"/>
        </w:rPr>
        <w:t xml:space="preserve"> jsou čísla s nekonečným desetinným rozvojem, nelze je zapsat ve tvaru zlomku, patří mezi ně např. π nebo </w:t>
      </w:r>
      <w:r>
        <w:rPr>
          <w:rStyle w:val="Siln"/>
          <w:sz w:val="44"/>
          <w:szCs w:val="44"/>
        </w:rPr>
        <w:t>√2,</w:t>
      </w:r>
    </w:p>
    <w:p w:rsidR="002E08E0" w:rsidRDefault="002E08E0" w:rsidP="002E08E0">
      <w:pPr>
        <w:pStyle w:val="Odstavecseseznamem"/>
        <w:rPr>
          <w:b/>
          <w:sz w:val="44"/>
          <w:szCs w:val="44"/>
        </w:rPr>
      </w:pPr>
      <w:r>
        <w:rPr>
          <w:b/>
          <w:color w:val="F79646" w:themeColor="accent6"/>
          <w:sz w:val="44"/>
          <w:szCs w:val="44"/>
        </w:rPr>
        <w:t>značí se IQ</w:t>
      </w:r>
    </w:p>
    <w:p w:rsidR="002E08E0" w:rsidRDefault="002E08E0" w:rsidP="002E08E0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množina iracionálních čísel je množina nespočetná</w:t>
      </w:r>
    </w:p>
    <w:p w:rsidR="002E08E0" w:rsidRDefault="002E08E0" w:rsidP="002E08E0">
      <w:pPr>
        <w:pStyle w:val="Odstavecseseznamem"/>
        <w:rPr>
          <w:b/>
          <w:sz w:val="20"/>
          <w:szCs w:val="20"/>
        </w:rPr>
      </w:pPr>
    </w:p>
    <w:p w:rsidR="002E08E0" w:rsidRDefault="002E08E0" w:rsidP="002E08E0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</w:t>
      </w:r>
      <w:r w:rsidR="00E222AA">
        <w:rPr>
          <w:sz w:val="20"/>
          <w:szCs w:val="20"/>
        </w:rPr>
        <w:t>_162</w:t>
      </w:r>
    </w:p>
    <w:p w:rsidR="006B4767" w:rsidRDefault="006B4767" w:rsidP="002E08E0">
      <w:pPr>
        <w:pStyle w:val="Odstavecseseznamem"/>
        <w:rPr>
          <w:sz w:val="20"/>
          <w:szCs w:val="20"/>
        </w:rPr>
      </w:pPr>
    </w:p>
    <w:p w:rsidR="006B4767" w:rsidRDefault="006B4767" w:rsidP="002E08E0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Test</w:t>
      </w:r>
    </w:p>
    <w:p w:rsidR="006B4767" w:rsidRDefault="006B4767" w:rsidP="002E08E0">
      <w:pPr>
        <w:pStyle w:val="Odstavecseseznamem"/>
        <w:rPr>
          <w:sz w:val="40"/>
          <w:szCs w:val="40"/>
        </w:rPr>
      </w:pPr>
    </w:p>
    <w:p w:rsidR="006B4767" w:rsidRDefault="006B4767" w:rsidP="002E08E0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1) Jak označujeme množinu reálných čísel?</w:t>
      </w:r>
    </w:p>
    <w:p w:rsidR="006B4767" w:rsidRDefault="006B4767" w:rsidP="002E08E0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2) Jaké jsou podmnožiny množiny racionálních čísel?</w:t>
      </w:r>
    </w:p>
    <w:p w:rsidR="006B4767" w:rsidRDefault="006B4767" w:rsidP="002E08E0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3) Jak označujeme množinu racionálních čísel?</w:t>
      </w:r>
    </w:p>
    <w:p w:rsidR="006B4767" w:rsidRDefault="006B4767" w:rsidP="002E08E0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4) Jak se nazývají čísla, která nelze zapsat ve tvaru zlomku?</w:t>
      </w:r>
    </w:p>
    <w:p w:rsidR="006B4767" w:rsidRDefault="006B4767" w:rsidP="002E08E0">
      <w:pPr>
        <w:pStyle w:val="Odstavecseseznamem"/>
        <w:rPr>
          <w:sz w:val="40"/>
          <w:szCs w:val="40"/>
        </w:rPr>
      </w:pPr>
    </w:p>
    <w:p w:rsidR="006B4767" w:rsidRDefault="006B4767" w:rsidP="002E08E0">
      <w:pPr>
        <w:pStyle w:val="Odstavecseseznamem"/>
        <w:rPr>
          <w:sz w:val="40"/>
          <w:szCs w:val="40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Řešení:</w:t>
      </w:r>
    </w:p>
    <w:p w:rsidR="006B4767" w:rsidRDefault="006B4767" w:rsidP="002E08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1) R</w:t>
      </w:r>
    </w:p>
    <w:p w:rsidR="006B4767" w:rsidRDefault="006B4767" w:rsidP="002E08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2) množina celých čísel a množina přirozených čísel</w:t>
      </w:r>
    </w:p>
    <w:p w:rsidR="006B4767" w:rsidRDefault="006B4767" w:rsidP="002E08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3) Q</w:t>
      </w:r>
    </w:p>
    <w:p w:rsidR="006B4767" w:rsidRDefault="006B4767" w:rsidP="002E08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4) iracionální</w:t>
      </w: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6B4767" w:rsidRDefault="006B4767" w:rsidP="006B4767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</w:t>
      </w:r>
      <w:r w:rsidR="00E222AA">
        <w:rPr>
          <w:sz w:val="20"/>
          <w:szCs w:val="20"/>
        </w:rPr>
        <w:t>_162</w:t>
      </w:r>
    </w:p>
    <w:p w:rsidR="006B4767" w:rsidRDefault="006B4767" w:rsidP="002E08E0">
      <w:pPr>
        <w:pStyle w:val="Odstavecseseznamem"/>
        <w:rPr>
          <w:sz w:val="24"/>
          <w:szCs w:val="24"/>
        </w:rPr>
      </w:pPr>
    </w:p>
    <w:p w:rsidR="00A34CB4" w:rsidRPr="006B4767" w:rsidRDefault="00A34CB4" w:rsidP="002E08E0">
      <w:pPr>
        <w:pStyle w:val="Odstavecseseznamem"/>
        <w:rPr>
          <w:sz w:val="24"/>
          <w:szCs w:val="24"/>
        </w:rPr>
      </w:pPr>
      <w:bookmarkStart w:id="0" w:name="_GoBack"/>
      <w:bookmarkEnd w:id="0"/>
    </w:p>
    <w:sectPr w:rsidR="00A34CB4" w:rsidRPr="006B4767" w:rsidSect="00322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066F9"/>
    <w:multiLevelType w:val="hybridMultilevel"/>
    <w:tmpl w:val="09B6E9BA"/>
    <w:lvl w:ilvl="0" w:tplc="9BCA14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E08E0"/>
    <w:rsid w:val="002E08E0"/>
    <w:rsid w:val="003229D3"/>
    <w:rsid w:val="00532A7A"/>
    <w:rsid w:val="006B4767"/>
    <w:rsid w:val="00737F16"/>
    <w:rsid w:val="00991ABC"/>
    <w:rsid w:val="00A34CB4"/>
    <w:rsid w:val="00E2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29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08E0"/>
    <w:pPr>
      <w:ind w:left="720"/>
      <w:contextualSpacing/>
    </w:pPr>
  </w:style>
  <w:style w:type="character" w:customStyle="1" w:styleId="mi">
    <w:name w:val="mi"/>
    <w:basedOn w:val="Standardnpsmoodstavce"/>
    <w:rsid w:val="002E08E0"/>
  </w:style>
  <w:style w:type="character" w:styleId="Siln">
    <w:name w:val="Strong"/>
    <w:basedOn w:val="Standardnpsmoodstavce"/>
    <w:uiPriority w:val="22"/>
    <w:qFormat/>
    <w:rsid w:val="002E08E0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0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08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34C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08E0"/>
    <w:pPr>
      <w:ind w:left="720"/>
      <w:contextualSpacing/>
    </w:pPr>
  </w:style>
  <w:style w:type="character" w:customStyle="1" w:styleId="mi">
    <w:name w:val="mi"/>
    <w:basedOn w:val="Standardnpsmoodstavce"/>
    <w:rsid w:val="002E08E0"/>
  </w:style>
  <w:style w:type="character" w:styleId="Siln">
    <w:name w:val="Strong"/>
    <w:basedOn w:val="Standardnpsmoodstavce"/>
    <w:uiPriority w:val="22"/>
    <w:qFormat/>
    <w:rsid w:val="002E08E0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0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08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34C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9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6CB19-A38B-4BCF-98C0-FFAC1C2D3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Dum</cp:lastModifiedBy>
  <cp:revision>2</cp:revision>
  <dcterms:created xsi:type="dcterms:W3CDTF">2014-08-31T18:31:00Z</dcterms:created>
  <dcterms:modified xsi:type="dcterms:W3CDTF">2014-08-31T18:31:00Z</dcterms:modified>
</cp:coreProperties>
</file>