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8E6E9F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356E8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VY_12_INOVACE_228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370D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8E6E9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8E6E9F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370D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8E6E9F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2370DC" w:rsidP="00E04EA3">
            <w:pPr>
              <w:rPr>
                <w:b/>
                <w:bCs/>
                <w:sz w:val="28"/>
                <w:szCs w:val="28"/>
              </w:rPr>
            </w:pPr>
            <w:r w:rsidRPr="002370DC">
              <w:rPr>
                <w:b/>
                <w:bCs/>
                <w:sz w:val="28"/>
                <w:szCs w:val="28"/>
              </w:rPr>
              <w:t>Předpony od-,nad-,pod-,před-</w:t>
            </w:r>
            <w:r w:rsidR="00364AF0">
              <w:rPr>
                <w:b/>
                <w:bCs/>
                <w:sz w:val="28"/>
                <w:szCs w:val="28"/>
              </w:rPr>
              <w:t xml:space="preserve"> a předložky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171BF4" w:rsidRDefault="00171BF4" w:rsidP="00171BF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předpon a předložek  -  od,</w:t>
            </w:r>
          </w:p>
          <w:p w:rsidR="00171BF4" w:rsidRPr="00171BF4" w:rsidRDefault="00171BF4" w:rsidP="00171BF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 nad, -  pod, -  před.</w:t>
            </w:r>
            <w:bookmarkStart w:id="0" w:name="_GoBack"/>
            <w:bookmarkEnd w:id="0"/>
            <w:r w:rsidRPr="00171BF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345DE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B0F8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11.10.2013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2370DC" w:rsidRDefault="002370DC" w:rsidP="00CA35E0">
      <w:pPr>
        <w:rPr>
          <w:sz w:val="32"/>
          <w:szCs w:val="32"/>
        </w:rPr>
      </w:pPr>
    </w:p>
    <w:p w:rsidR="002370DC" w:rsidRDefault="002370DC" w:rsidP="00CA35E0">
      <w:pPr>
        <w:rPr>
          <w:sz w:val="32"/>
          <w:szCs w:val="32"/>
        </w:rPr>
      </w:pPr>
    </w:p>
    <w:p w:rsidR="00757B19" w:rsidRPr="00757B19" w:rsidRDefault="00757B19" w:rsidP="002370DC">
      <w:pPr>
        <w:rPr>
          <w:szCs w:val="32"/>
        </w:rPr>
      </w:pPr>
    </w:p>
    <w:p w:rsidR="002370DC" w:rsidRPr="00757B19" w:rsidRDefault="00757B19" w:rsidP="002370DC">
      <w:pPr>
        <w:rPr>
          <w:szCs w:val="32"/>
        </w:rPr>
      </w:pPr>
      <w:r>
        <w:rPr>
          <w:noProof/>
          <w:sz w:val="1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127000</wp:posOffset>
            </wp:positionV>
            <wp:extent cx="361950" cy="714375"/>
            <wp:effectExtent l="19050" t="0" r="0" b="0"/>
            <wp:wrapNone/>
            <wp:docPr id="3" name="obrázek 2" descr="C:\Users\Nikolka\AppData\Local\Microsoft\Windows\Temporary Internet Files\Content.IE5\FF4CVEA5\MC900349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FF4CVEA5\MC9003496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5262880</wp:posOffset>
            </wp:positionH>
            <wp:positionV relativeFrom="paragraph">
              <wp:posOffset>127000</wp:posOffset>
            </wp:positionV>
            <wp:extent cx="361950" cy="714375"/>
            <wp:effectExtent l="19050" t="0" r="0" b="0"/>
            <wp:wrapNone/>
            <wp:docPr id="1" name="obrázek 2" descr="C:\Users\Nikolka\AppData\Local\Microsoft\Windows\Temporary Internet Files\Content.IE5\FF4CVEA5\MC900349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kolka\AppData\Local\Microsoft\Windows\Temporary Internet Files\Content.IE5\FF4CVEA5\MC9003496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24FC" w:rsidRPr="00D924FC">
        <w:rPr>
          <w:noProof/>
          <w:sz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315.75pt;height:28.5pt;z-index:251661312;mso-position-horizontal:center;mso-position-horizontal-relative:margin;mso-position-vertical:top;mso-position-vertical-relative:margin" fillcolor="#92cddc [1944]" strokecolor="#0070c0" strokeweight="1.5pt">
            <v:shadow on="t" opacity="52429f"/>
            <v:textpath style="font-family:&quot;Arial Black&quot;;font-size:20pt;font-style:italic;v-text-kern:t" trim="t" fitpath="t" string="Předpony od-, nad-, pod-, před- a předložky"/>
            <w10:wrap type="square" anchorx="margin" anchory="margin"/>
          </v:shape>
        </w:pict>
      </w:r>
    </w:p>
    <w:p w:rsidR="00757B19" w:rsidRDefault="00757B19" w:rsidP="00757B19">
      <w:pPr>
        <w:pStyle w:val="Bezmezer"/>
        <w:jc w:val="center"/>
      </w:pPr>
      <w:r w:rsidRPr="00757B19">
        <w:rPr>
          <w:b/>
          <w:color w:val="0070C0"/>
          <w:sz w:val="28"/>
        </w:rPr>
        <w:t>Předložky</w:t>
      </w:r>
      <w:r>
        <w:t xml:space="preserve">  jsou samostatná slova, píšeme je vždy odděleně.</w:t>
      </w:r>
    </w:p>
    <w:p w:rsidR="00757B19" w:rsidRDefault="00757B19" w:rsidP="00757B19">
      <w:pPr>
        <w:pStyle w:val="Bezmezer"/>
        <w:jc w:val="center"/>
      </w:pPr>
      <w:r w:rsidRPr="00757B19">
        <w:rPr>
          <w:b/>
          <w:color w:val="0070C0"/>
          <w:sz w:val="28"/>
        </w:rPr>
        <w:t>Předpony</w:t>
      </w:r>
      <w:r>
        <w:rPr>
          <w:b/>
          <w:color w:val="0070C0"/>
          <w:sz w:val="28"/>
        </w:rPr>
        <w:t xml:space="preserve"> </w:t>
      </w:r>
      <w:r>
        <w:t xml:space="preserve"> jsou části slov a píší se dohromady se slovem.</w:t>
      </w:r>
    </w:p>
    <w:p w:rsidR="00757B19" w:rsidRDefault="00757B19" w:rsidP="00757B19">
      <w:pPr>
        <w:pStyle w:val="Bezmezer"/>
        <w:jc w:val="center"/>
      </w:pPr>
    </w:p>
    <w:p w:rsidR="00757B19" w:rsidRDefault="00757B19" w:rsidP="00757B19">
      <w:pPr>
        <w:pStyle w:val="Bezmezer"/>
      </w:pPr>
    </w:p>
    <w:p w:rsidR="007217D8" w:rsidRDefault="007217D8" w:rsidP="00757B19">
      <w:pPr>
        <w:pStyle w:val="Bezmezer"/>
      </w:pPr>
    </w:p>
    <w:p w:rsidR="00757B19" w:rsidRDefault="00757B19" w:rsidP="00757B19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757B19">
        <w:rPr>
          <w:rFonts w:ascii="Arial" w:hAnsi="Arial" w:cs="Arial"/>
          <w:b/>
          <w:i/>
        </w:rPr>
        <w:t xml:space="preserve">Vytvořte spojení s předložkou nebo předponou a zapište je. </w:t>
      </w:r>
    </w:p>
    <w:p w:rsidR="00757B19" w:rsidRDefault="00757B19" w:rsidP="00757B19">
      <w:pPr>
        <w:pStyle w:val="Bezmezer"/>
        <w:ind w:left="720"/>
        <w:rPr>
          <w:rFonts w:ascii="Arial" w:hAnsi="Arial" w:cs="Arial"/>
          <w:b/>
          <w:i/>
        </w:rPr>
      </w:pPr>
    </w:p>
    <w:p w:rsidR="00757B1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 w:rsidRPr="00235FE9">
        <w:rPr>
          <w:rFonts w:ascii="Arial" w:hAnsi="Arial" w:cs="Arial"/>
          <w:b/>
          <w:color w:val="C00000"/>
        </w:rPr>
        <w:t>od</w:t>
      </w:r>
      <w:r w:rsidR="00757B19">
        <w:rPr>
          <w:rFonts w:ascii="Arial" w:hAnsi="Arial" w:cs="Arial"/>
        </w:rPr>
        <w:tab/>
        <w:t xml:space="preserve">- </w:t>
      </w:r>
      <w:r w:rsidR="00757B19" w:rsidRPr="00235FE9">
        <w:rPr>
          <w:rFonts w:ascii="Arial" w:hAnsi="Arial" w:cs="Arial"/>
          <w:i/>
        </w:rPr>
        <w:t>kopnout,</w:t>
      </w:r>
      <w:r>
        <w:rPr>
          <w:rFonts w:ascii="Arial" w:hAnsi="Arial" w:cs="Arial"/>
          <w:i/>
        </w:rPr>
        <w:t xml:space="preserve"> hodit,</w:t>
      </w:r>
      <w:r w:rsidR="00757B19" w:rsidRPr="00235FE9">
        <w:rPr>
          <w:rFonts w:ascii="Arial" w:hAnsi="Arial" w:cs="Arial"/>
          <w:i/>
        </w:rPr>
        <w:t xml:space="preserve"> domu, díl, stolu, povědět, roku,</w:t>
      </w:r>
    </w:p>
    <w:p w:rsidR="00757B19" w:rsidRDefault="00757B1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757B1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 w:rsidRPr="00235FE9">
        <w:rPr>
          <w:rFonts w:ascii="Arial" w:hAnsi="Arial" w:cs="Arial"/>
          <w:b/>
          <w:color w:val="C00000"/>
        </w:rPr>
        <w:t>nad</w:t>
      </w:r>
      <w:r w:rsidR="00757B19">
        <w:rPr>
          <w:rFonts w:ascii="Arial" w:hAnsi="Arial" w:cs="Arial"/>
        </w:rPr>
        <w:tab/>
        <w:t xml:space="preserve">- </w:t>
      </w:r>
      <w:r w:rsidR="00757B19" w:rsidRPr="00235FE9">
        <w:rPr>
          <w:rFonts w:ascii="Arial" w:hAnsi="Arial" w:cs="Arial"/>
          <w:i/>
        </w:rPr>
        <w:t xml:space="preserve">mořská, </w:t>
      </w:r>
      <w:r>
        <w:rPr>
          <w:rFonts w:ascii="Arial" w:hAnsi="Arial" w:cs="Arial"/>
          <w:i/>
        </w:rPr>
        <w:t xml:space="preserve">lidský, </w:t>
      </w:r>
      <w:r w:rsidR="00757B19" w:rsidRPr="00235FE9">
        <w:rPr>
          <w:rFonts w:ascii="Arial" w:hAnsi="Arial" w:cs="Arial"/>
          <w:i/>
        </w:rPr>
        <w:t>zvednout, hlavou, námi, horami, řízený</w:t>
      </w:r>
    </w:p>
    <w:p w:rsidR="00757B19" w:rsidRDefault="00757B1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757B1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 w:rsidRPr="00235FE9">
        <w:rPr>
          <w:rFonts w:ascii="Arial" w:hAnsi="Arial" w:cs="Arial"/>
          <w:b/>
          <w:color w:val="C00000"/>
        </w:rPr>
        <w:t>pod</w:t>
      </w:r>
      <w:r w:rsidR="00757B19">
        <w:rPr>
          <w:rFonts w:ascii="Arial" w:hAnsi="Arial" w:cs="Arial"/>
        </w:rPr>
        <w:tab/>
        <w:t xml:space="preserve">- </w:t>
      </w:r>
      <w:r w:rsidR="00757B19" w:rsidRPr="00235FE9">
        <w:rPr>
          <w:rFonts w:ascii="Arial" w:hAnsi="Arial" w:cs="Arial"/>
          <w:i/>
        </w:rPr>
        <w:t xml:space="preserve">oknem, zimní, </w:t>
      </w:r>
      <w:r>
        <w:rPr>
          <w:rFonts w:ascii="Arial" w:hAnsi="Arial" w:cs="Arial"/>
          <w:i/>
        </w:rPr>
        <w:t xml:space="preserve">pálit, </w:t>
      </w:r>
      <w:r w:rsidRPr="00235FE9">
        <w:rPr>
          <w:rFonts w:ascii="Arial" w:hAnsi="Arial" w:cs="Arial"/>
          <w:i/>
        </w:rPr>
        <w:t>stolem, večerní, lézt, trhnout</w:t>
      </w:r>
    </w:p>
    <w:p w:rsidR="00235FE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235FE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 w:rsidRPr="00235FE9">
        <w:rPr>
          <w:rFonts w:ascii="Arial" w:hAnsi="Arial" w:cs="Arial"/>
          <w:b/>
          <w:color w:val="C00000"/>
        </w:rPr>
        <w:t>před</w:t>
      </w:r>
      <w:r>
        <w:rPr>
          <w:rFonts w:ascii="Arial" w:hAnsi="Arial" w:cs="Arial"/>
        </w:rPr>
        <w:tab/>
        <w:t xml:space="preserve">- </w:t>
      </w:r>
      <w:r w:rsidRPr="00235FE9">
        <w:rPr>
          <w:rFonts w:ascii="Arial" w:hAnsi="Arial" w:cs="Arial"/>
          <w:i/>
        </w:rPr>
        <w:t>síň, poslední,</w:t>
      </w:r>
      <w:r>
        <w:rPr>
          <w:rFonts w:ascii="Arial" w:hAnsi="Arial" w:cs="Arial"/>
          <w:i/>
        </w:rPr>
        <w:t xml:space="preserve"> tebou,</w:t>
      </w:r>
      <w:r w:rsidRPr="00235FE9">
        <w:rPr>
          <w:rFonts w:ascii="Arial" w:hAnsi="Arial" w:cs="Arial"/>
          <w:i/>
        </w:rPr>
        <w:t xml:space="preserve"> školou, pokládat, jet, stavit</w:t>
      </w:r>
    </w:p>
    <w:p w:rsidR="00235FE9" w:rsidRDefault="00235FE9" w:rsidP="00235FE9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:rsidR="00235FE9" w:rsidRDefault="00235FE9" w:rsidP="00235FE9">
      <w:pPr>
        <w:pStyle w:val="Bezmezer"/>
        <w:spacing w:line="276" w:lineRule="auto"/>
        <w:rPr>
          <w:rFonts w:ascii="Arial" w:hAnsi="Arial" w:cs="Arial"/>
        </w:rPr>
      </w:pPr>
    </w:p>
    <w:p w:rsidR="00235FE9" w:rsidRDefault="00235FE9" w:rsidP="00346E86">
      <w:pPr>
        <w:pStyle w:val="Bezmezer"/>
        <w:ind w:left="720"/>
        <w:rPr>
          <w:rFonts w:ascii="Arial" w:hAnsi="Arial" w:cs="Arial"/>
          <w:b/>
          <w:i/>
        </w:rPr>
      </w:pPr>
    </w:p>
    <w:p w:rsidR="007217D8" w:rsidRPr="00346E86" w:rsidRDefault="007217D8" w:rsidP="00346E86">
      <w:pPr>
        <w:pStyle w:val="Bezmezer"/>
        <w:ind w:left="720"/>
        <w:rPr>
          <w:rFonts w:ascii="Arial" w:hAnsi="Arial" w:cs="Arial"/>
          <w:b/>
          <w:i/>
        </w:rPr>
      </w:pPr>
    </w:p>
    <w:p w:rsidR="00346E86" w:rsidRDefault="00346E86" w:rsidP="00346E86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346E86">
        <w:rPr>
          <w:rFonts w:ascii="Arial" w:hAnsi="Arial" w:cs="Arial"/>
          <w:b/>
          <w:i/>
        </w:rPr>
        <w:t>Napište správně slova s předponami a předložkami.</w:t>
      </w:r>
    </w:p>
    <w:p w:rsidR="00346E86" w:rsidRDefault="00346E86" w:rsidP="00346E86">
      <w:pPr>
        <w:pStyle w:val="Bezmezer"/>
        <w:ind w:left="720"/>
        <w:rPr>
          <w:rFonts w:ascii="Arial" w:hAnsi="Arial" w:cs="Arial"/>
          <w:b/>
          <w:i/>
        </w:rPr>
      </w:pPr>
    </w:p>
    <w:p w:rsidR="00346E86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Maminka se skláněla </w:t>
      </w:r>
      <w:r w:rsidRPr="00261E8B">
        <w:rPr>
          <w:rFonts w:ascii="Arial" w:hAnsi="Arial" w:cs="Arial"/>
          <w:b/>
        </w:rPr>
        <w:t>(nad)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svým</w:t>
      </w:r>
      <w:r>
        <w:rPr>
          <w:rFonts w:ascii="Arial" w:hAnsi="Arial" w:cs="Arial"/>
        </w:rPr>
        <w:t xml:space="preserve"> synáčkem. </w:t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Domů </w:t>
      </w:r>
      <w:r w:rsidRPr="00261E8B">
        <w:rPr>
          <w:rFonts w:ascii="Arial" w:hAnsi="Arial" w:cs="Arial"/>
          <w:b/>
        </w:rPr>
        <w:t>(od)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jedeme</w:t>
      </w:r>
      <w:r>
        <w:rPr>
          <w:rFonts w:ascii="Arial" w:hAnsi="Arial" w:cs="Arial"/>
        </w:rPr>
        <w:t xml:space="preserve"> v neděli.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Tetička mi </w:t>
      </w:r>
      <w:r w:rsidRPr="00261E8B">
        <w:rPr>
          <w:rFonts w:ascii="Arial" w:hAnsi="Arial" w:cs="Arial"/>
          <w:b/>
        </w:rPr>
        <w:t>(od)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dělila</w:t>
      </w:r>
      <w:r>
        <w:rPr>
          <w:rFonts w:ascii="Arial" w:hAnsi="Arial" w:cs="Arial"/>
        </w:rPr>
        <w:t xml:space="preserve"> kousek dortu.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Flíček usnul </w:t>
      </w:r>
      <w:r w:rsidRPr="00261E8B">
        <w:rPr>
          <w:rFonts w:ascii="Arial" w:hAnsi="Arial" w:cs="Arial"/>
          <w:b/>
        </w:rPr>
        <w:t>(pod)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lavicí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To neuhodneš, </w:t>
      </w:r>
      <w:r w:rsidRPr="00261E8B">
        <w:rPr>
          <w:rFonts w:ascii="Arial" w:hAnsi="Arial" w:cs="Arial"/>
          <w:b/>
        </w:rPr>
        <w:t>(pod)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dej</w:t>
      </w:r>
      <w:r>
        <w:rPr>
          <w:rFonts w:ascii="Arial" w:hAnsi="Arial" w:cs="Arial"/>
        </w:rPr>
        <w:t xml:space="preserve"> se!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Podali jsme </w:t>
      </w:r>
      <w:r w:rsidRPr="00261E8B">
        <w:rPr>
          <w:rFonts w:ascii="Arial" w:hAnsi="Arial" w:cs="Arial"/>
          <w:b/>
        </w:rPr>
        <w:t>(nad)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průměrný</w:t>
      </w:r>
      <w:r>
        <w:rPr>
          <w:rFonts w:ascii="Arial" w:hAnsi="Arial" w:cs="Arial"/>
        </w:rPr>
        <w:t xml:space="preserve"> výkon.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 w:rsidRPr="00261E8B">
        <w:rPr>
          <w:rFonts w:ascii="Arial" w:hAnsi="Arial" w:cs="Arial"/>
          <w:b/>
        </w:rPr>
        <w:t>(Před)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tebou</w:t>
      </w:r>
      <w:r>
        <w:rPr>
          <w:rFonts w:ascii="Arial" w:hAnsi="Arial" w:cs="Arial"/>
        </w:rPr>
        <w:t xml:space="preserve"> se rýsují hory.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Jezdec </w:t>
      </w:r>
      <w:r w:rsidRPr="00261E8B">
        <w:rPr>
          <w:rFonts w:ascii="Arial" w:hAnsi="Arial" w:cs="Arial"/>
          <w:b/>
        </w:rPr>
        <w:t>(nad)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skočil</w:t>
      </w:r>
      <w:r>
        <w:rPr>
          <w:rFonts w:ascii="Arial" w:hAnsi="Arial" w:cs="Arial"/>
        </w:rPr>
        <w:t xml:space="preserve"> v sedle.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Kamaráde, nesmíš mne </w:t>
      </w:r>
      <w:r w:rsidRPr="00261E8B">
        <w:rPr>
          <w:rFonts w:ascii="Arial" w:hAnsi="Arial" w:cs="Arial"/>
          <w:b/>
        </w:rPr>
        <w:t>(pod)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vést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Dopřáli jsme si na vrcholku </w:t>
      </w:r>
      <w:r w:rsidRPr="00261E8B">
        <w:rPr>
          <w:rFonts w:ascii="Arial" w:hAnsi="Arial" w:cs="Arial"/>
          <w:b/>
        </w:rPr>
        <w:t>(od)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dech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261E8B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Petra nám </w:t>
      </w:r>
      <w:r w:rsidRPr="00261E8B">
        <w:rPr>
          <w:rFonts w:ascii="Arial" w:hAnsi="Arial" w:cs="Arial"/>
          <w:b/>
        </w:rPr>
        <w:t>(před)</w:t>
      </w:r>
      <w:r>
        <w:rPr>
          <w:rFonts w:ascii="Arial" w:hAnsi="Arial" w:cs="Arial"/>
        </w:rPr>
        <w:t xml:space="preserve"> </w:t>
      </w:r>
      <w:r w:rsidRPr="00261E8B">
        <w:rPr>
          <w:rFonts w:ascii="Arial" w:hAnsi="Arial" w:cs="Arial"/>
          <w:i/>
          <w:color w:val="002060"/>
        </w:rPr>
        <w:t>nesla</w:t>
      </w:r>
      <w:r>
        <w:rPr>
          <w:rFonts w:ascii="Arial" w:hAnsi="Arial" w:cs="Arial"/>
        </w:rPr>
        <w:t xml:space="preserve"> novou báseň.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</w:t>
      </w:r>
    </w:p>
    <w:p w:rsidR="00261E8B" w:rsidRDefault="0053150C" w:rsidP="0053150C">
      <w:pPr>
        <w:pStyle w:val="Bezmezer"/>
        <w:spacing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5177155</wp:posOffset>
            </wp:positionH>
            <wp:positionV relativeFrom="paragraph">
              <wp:posOffset>95250</wp:posOffset>
            </wp:positionV>
            <wp:extent cx="1095375" cy="1000125"/>
            <wp:effectExtent l="0" t="0" r="9525" b="0"/>
            <wp:wrapTight wrapText="bothSides">
              <wp:wrapPolygon edited="0">
                <wp:start x="13148" y="0"/>
                <wp:lineTo x="4508" y="4114"/>
                <wp:lineTo x="1503" y="6171"/>
                <wp:lineTo x="0" y="12754"/>
                <wp:lineTo x="376" y="14400"/>
                <wp:lineTo x="6010" y="19749"/>
                <wp:lineTo x="7137" y="19749"/>
                <wp:lineTo x="10894" y="21394"/>
                <wp:lineTo x="11270" y="21394"/>
                <wp:lineTo x="15026" y="21394"/>
                <wp:lineTo x="15402" y="21394"/>
                <wp:lineTo x="21037" y="13577"/>
                <wp:lineTo x="21037" y="13166"/>
                <wp:lineTo x="21788" y="11109"/>
                <wp:lineTo x="21788" y="9051"/>
                <wp:lineTo x="13899" y="6583"/>
                <wp:lineTo x="19158" y="5760"/>
                <wp:lineTo x="19534" y="411"/>
                <wp:lineTo x="15026" y="0"/>
                <wp:lineTo x="13148" y="0"/>
              </wp:wrapPolygon>
            </wp:wrapTight>
            <wp:docPr id="5" name="obrázek 3" descr="C:\Users\Nikolka\AppData\Local\Microsoft\Windows\Temporary Internet Files\Content.IE5\FF4CVEA5\MC900311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kolka\AppData\Local\Microsoft\Windows\Temporary Internet Files\Content.IE5\FF4CVEA5\MC90031157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1E8B">
        <w:rPr>
          <w:rFonts w:ascii="Arial" w:hAnsi="Arial" w:cs="Arial"/>
        </w:rPr>
        <w:t xml:space="preserve">Vodu na mytí nosili </w:t>
      </w:r>
      <w:r w:rsidR="00261E8B" w:rsidRPr="00261E8B">
        <w:rPr>
          <w:rFonts w:ascii="Arial" w:hAnsi="Arial" w:cs="Arial"/>
          <w:b/>
        </w:rPr>
        <w:t>(od)</w:t>
      </w:r>
      <w:r w:rsidR="00261E8B">
        <w:rPr>
          <w:rFonts w:ascii="Arial" w:hAnsi="Arial" w:cs="Arial"/>
        </w:rPr>
        <w:t xml:space="preserve"> </w:t>
      </w:r>
      <w:r w:rsidR="00261E8B" w:rsidRPr="00261E8B">
        <w:rPr>
          <w:rFonts w:ascii="Arial" w:hAnsi="Arial" w:cs="Arial"/>
          <w:i/>
          <w:color w:val="002060"/>
        </w:rPr>
        <w:t>potoka</w:t>
      </w:r>
      <w:r w:rsidR="00261E8B">
        <w:rPr>
          <w:rFonts w:ascii="Arial" w:hAnsi="Arial" w:cs="Arial"/>
        </w:rPr>
        <w:t>.</w:t>
      </w:r>
      <w:r w:rsidR="00261E8B">
        <w:rPr>
          <w:rFonts w:ascii="Arial" w:hAnsi="Arial" w:cs="Arial"/>
        </w:rPr>
        <w:tab/>
      </w:r>
      <w:r w:rsidR="00261E8B">
        <w:rPr>
          <w:rFonts w:ascii="Arial" w:hAnsi="Arial" w:cs="Arial"/>
        </w:rPr>
        <w:tab/>
      </w:r>
      <w:r w:rsidR="00261E8B">
        <w:rPr>
          <w:rFonts w:ascii="Arial" w:hAnsi="Arial" w:cs="Arial"/>
        </w:rPr>
        <w:tab/>
        <w:t>___________________</w:t>
      </w:r>
    </w:p>
    <w:p w:rsidR="00261E8B" w:rsidRDefault="00261E8B" w:rsidP="00261E8B">
      <w:pPr>
        <w:pStyle w:val="Bezmezer"/>
        <w:spacing w:line="276" w:lineRule="auto"/>
        <w:rPr>
          <w:rFonts w:ascii="Arial" w:hAnsi="Arial" w:cs="Arial"/>
        </w:rPr>
      </w:pPr>
    </w:p>
    <w:p w:rsidR="007217D8" w:rsidRDefault="007217D8" w:rsidP="00261E8B">
      <w:pPr>
        <w:pStyle w:val="Bezmezer"/>
        <w:spacing w:line="276" w:lineRule="auto"/>
        <w:rPr>
          <w:rFonts w:ascii="Arial" w:hAnsi="Arial" w:cs="Arial"/>
        </w:rPr>
      </w:pPr>
    </w:p>
    <w:p w:rsidR="0053150C" w:rsidRDefault="0053150C" w:rsidP="00261E8B">
      <w:pPr>
        <w:pStyle w:val="Bezmezer"/>
        <w:spacing w:line="276" w:lineRule="auto"/>
        <w:rPr>
          <w:rFonts w:ascii="Arial" w:hAnsi="Arial" w:cs="Arial"/>
        </w:rPr>
      </w:pPr>
    </w:p>
    <w:p w:rsidR="00261E8B" w:rsidRDefault="00261E8B" w:rsidP="00261E8B">
      <w:pPr>
        <w:pStyle w:val="Bezmezer"/>
        <w:spacing w:line="276" w:lineRule="auto"/>
        <w:rPr>
          <w:rFonts w:ascii="Arial" w:hAnsi="Arial" w:cs="Arial"/>
        </w:rPr>
      </w:pPr>
    </w:p>
    <w:p w:rsidR="00261E8B" w:rsidRPr="00261E8B" w:rsidRDefault="00261E8B" w:rsidP="00261E8B">
      <w:pPr>
        <w:pStyle w:val="Bezmezer"/>
        <w:numPr>
          <w:ilvl w:val="0"/>
          <w:numId w:val="1"/>
        </w:numPr>
        <w:rPr>
          <w:rFonts w:ascii="Arial" w:hAnsi="Arial" w:cs="Arial"/>
          <w:b/>
          <w:i/>
        </w:rPr>
      </w:pPr>
      <w:r w:rsidRPr="00261E8B">
        <w:rPr>
          <w:rFonts w:ascii="Arial" w:hAnsi="Arial" w:cs="Arial"/>
          <w:b/>
          <w:i/>
        </w:rPr>
        <w:t>Odůvodněte pravopis a slova správně doplňte.</w:t>
      </w:r>
    </w:p>
    <w:p w:rsidR="00261E8B" w:rsidRDefault="00261E8B" w:rsidP="00261E8B">
      <w:pPr>
        <w:pStyle w:val="Bezmezer"/>
        <w:spacing w:line="276" w:lineRule="auto"/>
        <w:ind w:left="720"/>
        <w:rPr>
          <w:rFonts w:ascii="Arial" w:hAnsi="Arial" w:cs="Arial"/>
        </w:rPr>
      </w:pPr>
    </w:p>
    <w:p w:rsidR="00261E8B" w:rsidRPr="0053150C" w:rsidRDefault="007217D8" w:rsidP="0053150C">
      <w:pPr>
        <w:pStyle w:val="Bezmezer"/>
        <w:spacing w:line="360" w:lineRule="auto"/>
        <w:ind w:left="720"/>
        <w:rPr>
          <w:rFonts w:ascii="Arial" w:hAnsi="Arial" w:cs="Arial"/>
          <w:i/>
        </w:rPr>
      </w:pPr>
      <w:r w:rsidRPr="0053150C">
        <w:rPr>
          <w:rFonts w:ascii="Arial" w:hAnsi="Arial" w:cs="Arial"/>
          <w:i/>
        </w:rPr>
        <w:t xml:space="preserve">Po_pálit, pře_pona, o_klidit, po_chod, pře_stavit, o_dálit, na_pozemský, po_hrabt, o_bíjená, pře_síň, o_hrnout, pře_válečný, </w:t>
      </w:r>
      <w:r w:rsidR="0053150C" w:rsidRPr="0053150C">
        <w:rPr>
          <w:rFonts w:ascii="Arial" w:hAnsi="Arial" w:cs="Arial"/>
          <w:i/>
        </w:rPr>
        <w:t>o_květ, po_houbí, o_dych, na_životní, o_dělení, na_řízený, o_cestovat, pře_seda, pře_pokládat, o_být, na_skočit, o_hlasovat, po_pořit, po_lézt, pře_mluva, o_fouknout, na_bytečný, o_kašlat,</w:t>
      </w:r>
    </w:p>
    <w:p w:rsidR="0053150C" w:rsidRDefault="0053150C" w:rsidP="0053150C">
      <w:pPr>
        <w:pStyle w:val="Bezmezer"/>
        <w:spacing w:line="360" w:lineRule="auto"/>
        <w:ind w:left="720"/>
        <w:rPr>
          <w:rFonts w:ascii="Arial" w:hAnsi="Arial" w:cs="Arial"/>
          <w:i/>
        </w:rPr>
      </w:pPr>
      <w:r w:rsidRPr="0053150C">
        <w:rPr>
          <w:rFonts w:ascii="Arial" w:hAnsi="Arial" w:cs="Arial"/>
          <w:i/>
        </w:rPr>
        <w:t>na_zvukový, pře_vařený, po_chytit, po_kova, o_rovnat, o_souhlasit.</w:t>
      </w:r>
    </w:p>
    <w:p w:rsidR="00873F65" w:rsidRDefault="00873F65" w:rsidP="00873F65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873F65" w:rsidRDefault="00873F65" w:rsidP="00873F65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873F65" w:rsidRPr="0053150C" w:rsidRDefault="00873F65" w:rsidP="0053150C">
      <w:pPr>
        <w:pStyle w:val="Bezmezer"/>
        <w:spacing w:line="360" w:lineRule="auto"/>
        <w:ind w:left="720"/>
        <w:rPr>
          <w:rFonts w:ascii="Arial" w:hAnsi="Arial" w:cs="Arial"/>
          <w:i/>
        </w:rPr>
      </w:pPr>
    </w:p>
    <w:sectPr w:rsidR="00873F65" w:rsidRPr="0053150C" w:rsidSect="00FA526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36B" w:rsidRDefault="009A236B" w:rsidP="005B71AC">
      <w:pPr>
        <w:spacing w:after="0" w:line="240" w:lineRule="auto"/>
      </w:pPr>
      <w:r>
        <w:separator/>
      </w:r>
    </w:p>
  </w:endnote>
  <w:endnote w:type="continuationSeparator" w:id="0">
    <w:p w:rsidR="009A236B" w:rsidRDefault="009A236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36B" w:rsidRDefault="009A236B" w:rsidP="005B71AC">
      <w:pPr>
        <w:spacing w:after="0" w:line="240" w:lineRule="auto"/>
      </w:pPr>
      <w:r>
        <w:separator/>
      </w:r>
    </w:p>
  </w:footnote>
  <w:footnote w:type="continuationSeparator" w:id="0">
    <w:p w:rsidR="009A236B" w:rsidRDefault="009A236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D924F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52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61784"/>
    <w:multiLevelType w:val="hybridMultilevel"/>
    <w:tmpl w:val="6B5C1A56"/>
    <w:lvl w:ilvl="0" w:tplc="6FB4CB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1C3556"/>
    <w:multiLevelType w:val="hybridMultilevel"/>
    <w:tmpl w:val="38208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D391F"/>
    <w:multiLevelType w:val="hybridMultilevel"/>
    <w:tmpl w:val="5D809198"/>
    <w:lvl w:ilvl="0" w:tplc="288288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fillcolor="none [1944]" strokecolor="#0070c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71BF4"/>
    <w:rsid w:val="001C3B8E"/>
    <w:rsid w:val="00235FE9"/>
    <w:rsid w:val="002370DC"/>
    <w:rsid w:val="00261E8B"/>
    <w:rsid w:val="00345DE9"/>
    <w:rsid w:val="00346E86"/>
    <w:rsid w:val="00364AF0"/>
    <w:rsid w:val="003728F7"/>
    <w:rsid w:val="003E52E5"/>
    <w:rsid w:val="0053150C"/>
    <w:rsid w:val="00575A80"/>
    <w:rsid w:val="005B71AC"/>
    <w:rsid w:val="006B200F"/>
    <w:rsid w:val="00716862"/>
    <w:rsid w:val="007217D8"/>
    <w:rsid w:val="00757B19"/>
    <w:rsid w:val="007C3264"/>
    <w:rsid w:val="00803868"/>
    <w:rsid w:val="00873F65"/>
    <w:rsid w:val="008E6E9F"/>
    <w:rsid w:val="009A236B"/>
    <w:rsid w:val="009D63B9"/>
    <w:rsid w:val="00B23722"/>
    <w:rsid w:val="00C1093B"/>
    <w:rsid w:val="00C20A06"/>
    <w:rsid w:val="00C237C9"/>
    <w:rsid w:val="00CA35E0"/>
    <w:rsid w:val="00CA7307"/>
    <w:rsid w:val="00CB0F86"/>
    <w:rsid w:val="00D0075B"/>
    <w:rsid w:val="00D924FC"/>
    <w:rsid w:val="00DD6C3E"/>
    <w:rsid w:val="00E04EA3"/>
    <w:rsid w:val="00E356E8"/>
    <w:rsid w:val="00EB7C88"/>
    <w:rsid w:val="00FA5260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4]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2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57B1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7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7B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1B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D31B0-C659-4D64-A92B-244DED8A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360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16</cp:revision>
  <dcterms:created xsi:type="dcterms:W3CDTF">2012-10-05T09:56:00Z</dcterms:created>
  <dcterms:modified xsi:type="dcterms:W3CDTF">2013-12-14T14:52:00Z</dcterms:modified>
</cp:coreProperties>
</file>