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23235859"/>
    <w:bookmarkEnd w:id="1"/>
    <w:p w:rsidR="00914144" w:rsidRDefault="00DE5562" w:rsidP="00914144">
      <w:pPr>
        <w:pStyle w:val="Odstavecseseznamem"/>
        <w:ind w:left="0"/>
        <w:rPr>
          <w:b/>
          <w:sz w:val="24"/>
          <w:szCs w:val="24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5pt;height:694.75pt" o:ole="">
            <v:imagedata r:id="rId7" o:title=""/>
          </v:shape>
          <o:OLEObject Type="Embed" ProgID="Word.Document.12" ShapeID="_x0000_i1025" DrawAspect="Content" ObjectID="_1472239632" r:id="rId8">
            <o:FieldCodes>\s</o:FieldCodes>
          </o:OLEObject>
        </w:object>
      </w:r>
      <w:r w:rsidR="00485481" w:rsidRPr="00485481">
        <w:rPr>
          <w:b/>
          <w:sz w:val="24"/>
          <w:szCs w:val="24"/>
          <w:u w:val="single"/>
        </w:rPr>
        <w:t xml:space="preserve"> </w:t>
      </w:r>
      <w:proofErr w:type="gramStart"/>
      <w:r w:rsidR="00485481">
        <w:rPr>
          <w:b/>
          <w:sz w:val="24"/>
          <w:szCs w:val="24"/>
          <w:u w:val="single"/>
        </w:rPr>
        <w:t>P R  A C O V N Í    L I S</w:t>
      </w:r>
      <w:r w:rsidR="00914144">
        <w:rPr>
          <w:b/>
          <w:sz w:val="24"/>
          <w:szCs w:val="24"/>
          <w:u w:val="single"/>
        </w:rPr>
        <w:t> </w:t>
      </w:r>
      <w:r w:rsidR="00485481">
        <w:rPr>
          <w:b/>
          <w:sz w:val="24"/>
          <w:szCs w:val="24"/>
          <w:u w:val="single"/>
        </w:rPr>
        <w:t>T</w:t>
      </w:r>
      <w:proofErr w:type="gramEnd"/>
    </w:p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8C075A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Vyhledej a doplň (str. 43  - 44)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Vladislav ……………….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stal i uherským králem a tím vznikl uprostřed Evropy velký státní celek. Nedokázal připojit k českým zemím zpět Moravu a………</w:t>
      </w:r>
      <w:proofErr w:type="gramStart"/>
      <w:r>
        <w:rPr>
          <w:sz w:val="24"/>
          <w:szCs w:val="24"/>
        </w:rPr>
        <w:t>….. . Velkou</w:t>
      </w:r>
      <w:proofErr w:type="gramEnd"/>
      <w:r>
        <w:rPr>
          <w:sz w:val="24"/>
          <w:szCs w:val="24"/>
        </w:rPr>
        <w:t xml:space="preserve"> pozornost věnoval úpravám ……………………… hradu, např. nechal vybudovat prostorný Vladislavský sál, dodnes se v něm odehrávají významné společenské akce. Vznikly i jiné významné stavby</w:t>
      </w:r>
      <w:r w:rsidR="006608DE">
        <w:rPr>
          <w:sz w:val="24"/>
          <w:szCs w:val="24"/>
        </w:rPr>
        <w:t>,</w:t>
      </w:r>
      <w:r>
        <w:rPr>
          <w:sz w:val="24"/>
          <w:szCs w:val="24"/>
        </w:rPr>
        <w:t xml:space="preserve"> jako např. Prašná ………</w:t>
      </w:r>
      <w:proofErr w:type="gramStart"/>
      <w:r>
        <w:rPr>
          <w:sz w:val="24"/>
          <w:szCs w:val="24"/>
        </w:rPr>
        <w:t>…..   v Praze</w:t>
      </w:r>
      <w:proofErr w:type="gramEnd"/>
      <w:r>
        <w:rPr>
          <w:sz w:val="24"/>
          <w:szCs w:val="24"/>
        </w:rPr>
        <w:t xml:space="preserve"> nebo chrám sv. Barbory v Kutné …………..   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>Místo krále vládly v Čechách zemské sněmy. Samozřejmě největší vliv na zemských sněmech měli ………</w:t>
      </w:r>
      <w:proofErr w:type="gramStart"/>
      <w:r>
        <w:rPr>
          <w:sz w:val="24"/>
          <w:szCs w:val="24"/>
        </w:rPr>
        <w:t>… . Zároveň</w:t>
      </w:r>
      <w:proofErr w:type="gramEnd"/>
      <w:r>
        <w:rPr>
          <w:sz w:val="24"/>
          <w:szCs w:val="24"/>
        </w:rPr>
        <w:t xml:space="preserve"> s rostoucí mocí rostla i jejich bohatství. Pořád neměli dost a začali ……………. </w:t>
      </w:r>
      <w:proofErr w:type="gramStart"/>
      <w:r>
        <w:rPr>
          <w:sz w:val="24"/>
          <w:szCs w:val="24"/>
        </w:rPr>
        <w:t>půdu</w:t>
      </w:r>
      <w:proofErr w:type="gramEnd"/>
      <w:r>
        <w:rPr>
          <w:sz w:val="24"/>
          <w:szCs w:val="24"/>
        </w:rPr>
        <w:t xml:space="preserve"> svým poddaným. Vzrůstala robota na šlechtických statcích. Poddaní byli stále více omezováni (např. nesměli se stěhovat). České země spěli k úplnému ……………….…</w:t>
      </w:r>
      <w:proofErr w:type="gramStart"/>
      <w:r>
        <w:rPr>
          <w:sz w:val="24"/>
          <w:szCs w:val="24"/>
        </w:rPr>
        <w:t>…     venkovského</w:t>
      </w:r>
      <w:proofErr w:type="gramEnd"/>
      <w:r>
        <w:rPr>
          <w:sz w:val="24"/>
          <w:szCs w:val="24"/>
        </w:rPr>
        <w:t xml:space="preserve"> obyvatelstva.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Po smrti Krále Matyáše se Vladislav stal ……………………. </w:t>
      </w:r>
      <w:proofErr w:type="gramStart"/>
      <w:r>
        <w:rPr>
          <w:sz w:val="24"/>
          <w:szCs w:val="24"/>
        </w:rPr>
        <w:t>králem</w:t>
      </w:r>
      <w:proofErr w:type="gramEnd"/>
      <w:r>
        <w:rPr>
          <w:sz w:val="24"/>
          <w:szCs w:val="24"/>
        </w:rPr>
        <w:t xml:space="preserve"> a většinu času trávil v Uhrách.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8C075A">
      <w:pPr>
        <w:pStyle w:val="Odstavecseseznamem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Odpověz na kontrolní </w:t>
      </w:r>
      <w:proofErr w:type="gramStart"/>
      <w:r>
        <w:rPr>
          <w:b/>
          <w:sz w:val="24"/>
          <w:szCs w:val="24"/>
          <w:u w:val="single"/>
        </w:rPr>
        <w:t>otázky  (str.</w:t>
      </w:r>
      <w:proofErr w:type="gramEnd"/>
      <w:r>
        <w:rPr>
          <w:b/>
          <w:sz w:val="24"/>
          <w:szCs w:val="24"/>
          <w:u w:val="single"/>
        </w:rPr>
        <w:t xml:space="preserve"> 43 – 44)</w:t>
      </w:r>
    </w:p>
    <w:p w:rsidR="00914144" w:rsidRDefault="00914144" w:rsidP="00914144">
      <w:pPr>
        <w:pStyle w:val="Odstavecseseznamem"/>
        <w:ind w:left="1080"/>
        <w:rPr>
          <w:b/>
          <w:sz w:val="24"/>
          <w:szCs w:val="24"/>
          <w:u w:val="single"/>
        </w:rPr>
      </w:pPr>
    </w:p>
    <w:p w:rsidR="00914144" w:rsidRDefault="00914144" w:rsidP="008C07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Seřaď panovnic</w:t>
      </w:r>
      <w:r w:rsidR="006608DE">
        <w:rPr>
          <w:sz w:val="24"/>
          <w:szCs w:val="24"/>
        </w:rPr>
        <w:t>ké rody podle období, kdy vládly</w:t>
      </w:r>
      <w:r>
        <w:rPr>
          <w:sz w:val="24"/>
          <w:szCs w:val="24"/>
        </w:rPr>
        <w:t xml:space="preserve">. 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 xml:space="preserve">Jagellonci – Lucemburkové - Přemyslovci 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………………………………………………………………………………………………………………………..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Rozeznáš stavby románské a gotické?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Jmenuj významné stavby z období vlády Jagellonců.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6608DE" w:rsidP="008C07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Kdo byl 1. p</w:t>
      </w:r>
      <w:r w:rsidR="00914144">
        <w:rPr>
          <w:sz w:val="24"/>
          <w:szCs w:val="24"/>
        </w:rPr>
        <w:t xml:space="preserve">anovník z rodu </w:t>
      </w:r>
      <w:proofErr w:type="spellStart"/>
      <w:r w:rsidR="00914144">
        <w:rPr>
          <w:sz w:val="24"/>
          <w:szCs w:val="24"/>
        </w:rPr>
        <w:t>Jagellonců</w:t>
      </w:r>
      <w:proofErr w:type="spellEnd"/>
      <w:r w:rsidR="00914144">
        <w:rPr>
          <w:sz w:val="24"/>
          <w:szCs w:val="24"/>
        </w:rPr>
        <w:t>?</w:t>
      </w:r>
    </w:p>
    <w:p w:rsidR="00914144" w:rsidRDefault="00914144" w:rsidP="00914144">
      <w:pPr>
        <w:ind w:left="106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6608DE" w:rsidP="008C075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 se stalo po smrti u</w:t>
      </w:r>
      <w:r w:rsidR="00914144">
        <w:rPr>
          <w:sz w:val="24"/>
          <w:szCs w:val="24"/>
        </w:rPr>
        <w:t>herského krále Matyáše?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4144" w:rsidRDefault="00914144" w:rsidP="00914144">
      <w:pPr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t>Ř E Š E N Í :</w:t>
      </w:r>
      <w:proofErr w:type="gramEnd"/>
    </w:p>
    <w:p w:rsidR="00914144" w:rsidRDefault="00914144" w:rsidP="00914144">
      <w:pPr>
        <w:pStyle w:val="Odstavecseseznamem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Vyhledej a doplň (str. 43  - 44)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Vladislav </w:t>
      </w:r>
      <w:r w:rsidRPr="003E68CA">
        <w:rPr>
          <w:color w:val="FF0000"/>
          <w:sz w:val="24"/>
          <w:szCs w:val="24"/>
        </w:rPr>
        <w:t>Jagellonský</w:t>
      </w:r>
      <w:r>
        <w:rPr>
          <w:sz w:val="24"/>
          <w:szCs w:val="24"/>
        </w:rPr>
        <w:t xml:space="preserve"> se stal i uherským králem a tím vznikl uprostřed Evropy velký státní celek. Nedokázal připojit k českým zemím zpět Moravu a </w:t>
      </w:r>
      <w:r w:rsidRPr="003E68CA">
        <w:rPr>
          <w:color w:val="FF0000"/>
          <w:sz w:val="24"/>
          <w:szCs w:val="24"/>
        </w:rPr>
        <w:t>Slezsko</w:t>
      </w:r>
      <w:r>
        <w:rPr>
          <w:sz w:val="24"/>
          <w:szCs w:val="24"/>
        </w:rPr>
        <w:t xml:space="preserve">. Velkou pozornost věnoval úpravám </w:t>
      </w:r>
      <w:r w:rsidRPr="003E68CA">
        <w:rPr>
          <w:color w:val="FF0000"/>
          <w:sz w:val="24"/>
          <w:szCs w:val="24"/>
        </w:rPr>
        <w:t>Pražského</w:t>
      </w:r>
      <w:r>
        <w:rPr>
          <w:sz w:val="24"/>
          <w:szCs w:val="24"/>
        </w:rPr>
        <w:t xml:space="preserve"> hradu, např. nechal vybudovat prostorný Vladislavský sál, dodnes se v něm odehrávají významné společenské akce. Vznikly i jiné významné stavby jako např. Prašná </w:t>
      </w:r>
      <w:r w:rsidRPr="003E68CA">
        <w:rPr>
          <w:color w:val="FF0000"/>
          <w:sz w:val="24"/>
          <w:szCs w:val="24"/>
        </w:rPr>
        <w:t>brána</w:t>
      </w:r>
      <w:r>
        <w:rPr>
          <w:sz w:val="24"/>
          <w:szCs w:val="24"/>
        </w:rPr>
        <w:t xml:space="preserve"> v Praze nebo chrám sv. Barbory v Kutné </w:t>
      </w:r>
      <w:r w:rsidRPr="003E68CA">
        <w:rPr>
          <w:color w:val="FF0000"/>
          <w:sz w:val="24"/>
          <w:szCs w:val="24"/>
        </w:rPr>
        <w:t>Hoře</w:t>
      </w:r>
      <w:r>
        <w:rPr>
          <w:sz w:val="24"/>
          <w:szCs w:val="24"/>
        </w:rPr>
        <w:t>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Místo krále vládly v Čechách zemské sněmy. Samozřejmě největší vliv na zemských sněmech měli </w:t>
      </w:r>
      <w:r w:rsidRPr="003E68CA">
        <w:rPr>
          <w:color w:val="FF0000"/>
          <w:sz w:val="24"/>
          <w:szCs w:val="24"/>
        </w:rPr>
        <w:t>páni</w:t>
      </w:r>
      <w:r>
        <w:rPr>
          <w:sz w:val="24"/>
          <w:szCs w:val="24"/>
        </w:rPr>
        <w:t xml:space="preserve">. Zároveň s rostoucí mocí rostla i jejich bohatství. Pořád neměli dost a začali </w:t>
      </w:r>
      <w:r w:rsidRPr="003E68CA">
        <w:rPr>
          <w:color w:val="FF0000"/>
          <w:sz w:val="24"/>
          <w:szCs w:val="24"/>
        </w:rPr>
        <w:t>zabírat</w:t>
      </w:r>
      <w:r>
        <w:rPr>
          <w:sz w:val="24"/>
          <w:szCs w:val="24"/>
        </w:rPr>
        <w:t xml:space="preserve"> půdu svým poddaným. Vzrůstala robota na šlechtických statcích. Poddaní byli stále více omezováni (např. nesměli se stěhovat). České země </w:t>
      </w:r>
      <w:proofErr w:type="gramStart"/>
      <w:r>
        <w:rPr>
          <w:sz w:val="24"/>
          <w:szCs w:val="24"/>
        </w:rPr>
        <w:t>spěli</w:t>
      </w:r>
      <w:proofErr w:type="gramEnd"/>
      <w:r>
        <w:rPr>
          <w:sz w:val="24"/>
          <w:szCs w:val="24"/>
        </w:rPr>
        <w:t xml:space="preserve"> k úplnému </w:t>
      </w:r>
      <w:r w:rsidRPr="003E68CA">
        <w:rPr>
          <w:color w:val="FF0000"/>
          <w:sz w:val="24"/>
          <w:szCs w:val="24"/>
        </w:rPr>
        <w:t>nevolnictví</w:t>
      </w:r>
      <w:r>
        <w:rPr>
          <w:sz w:val="24"/>
          <w:szCs w:val="24"/>
        </w:rPr>
        <w:t xml:space="preserve"> venkovského obyvatelstva.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Po smrti Krále Matyáše se Vladislav stal </w:t>
      </w:r>
      <w:r w:rsidRPr="003E68CA">
        <w:rPr>
          <w:color w:val="FF0000"/>
          <w:sz w:val="24"/>
          <w:szCs w:val="24"/>
        </w:rPr>
        <w:t>uherským</w:t>
      </w:r>
      <w:r>
        <w:rPr>
          <w:sz w:val="24"/>
          <w:szCs w:val="24"/>
        </w:rPr>
        <w:t xml:space="preserve"> králem a většinu času trávil v Uhrách.</w:t>
      </w: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914144" w:rsidRDefault="00914144" w:rsidP="008C075A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Odpověz na kontrolní </w:t>
      </w:r>
      <w:proofErr w:type="gramStart"/>
      <w:r>
        <w:rPr>
          <w:b/>
          <w:sz w:val="24"/>
          <w:szCs w:val="24"/>
          <w:u w:val="single"/>
        </w:rPr>
        <w:t>otázky  (str.</w:t>
      </w:r>
      <w:proofErr w:type="gramEnd"/>
      <w:r>
        <w:rPr>
          <w:b/>
          <w:sz w:val="24"/>
          <w:szCs w:val="24"/>
          <w:u w:val="single"/>
        </w:rPr>
        <w:t xml:space="preserve"> 43 – 44)</w:t>
      </w:r>
    </w:p>
    <w:p w:rsidR="00914144" w:rsidRDefault="00914144" w:rsidP="00914144">
      <w:pPr>
        <w:pStyle w:val="Odstavecseseznamem"/>
        <w:ind w:left="1080"/>
        <w:rPr>
          <w:b/>
          <w:sz w:val="24"/>
          <w:szCs w:val="24"/>
          <w:u w:val="single"/>
        </w:rPr>
      </w:pPr>
    </w:p>
    <w:p w:rsidR="00914144" w:rsidRDefault="00914144" w:rsidP="008C075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Seřaď panovnic</w:t>
      </w:r>
      <w:r w:rsidR="006608DE">
        <w:rPr>
          <w:sz w:val="24"/>
          <w:szCs w:val="24"/>
        </w:rPr>
        <w:t>ké rody podle období, kdy vládly</w:t>
      </w:r>
      <w:r>
        <w:rPr>
          <w:sz w:val="24"/>
          <w:szCs w:val="24"/>
        </w:rPr>
        <w:t xml:space="preserve">. 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 xml:space="preserve">Jagellonci – Lucemburkové - Přemyslovci 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</w:t>
      </w:r>
      <w:r>
        <w:rPr>
          <w:sz w:val="24"/>
          <w:szCs w:val="24"/>
        </w:rPr>
        <w:tab/>
        <w:t>Přemyslovci</w:t>
      </w:r>
      <w:proofErr w:type="gramEnd"/>
      <w:r>
        <w:rPr>
          <w:sz w:val="24"/>
          <w:szCs w:val="24"/>
        </w:rPr>
        <w:t xml:space="preserve"> – Lucemburkové – Jagellonci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Rozeznáš stavby románské a gotické?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Románský</w:t>
      </w:r>
      <w:proofErr w:type="gramEnd"/>
      <w:r>
        <w:rPr>
          <w:sz w:val="24"/>
          <w:szCs w:val="24"/>
        </w:rPr>
        <w:t xml:space="preserve"> sloh – kulatý půloblouk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Gotický sloh – lomený oblouk (představuje sepjaté ruce k</w:t>
      </w:r>
      <w:r w:rsidR="00E80489">
        <w:rPr>
          <w:sz w:val="24"/>
          <w:szCs w:val="24"/>
        </w:rPr>
        <w:t> </w:t>
      </w:r>
      <w:r>
        <w:rPr>
          <w:sz w:val="24"/>
          <w:szCs w:val="24"/>
        </w:rPr>
        <w:t>Bohu</w:t>
      </w:r>
      <w:r w:rsidR="00E80489">
        <w:rPr>
          <w:sz w:val="24"/>
          <w:szCs w:val="24"/>
        </w:rPr>
        <w:t>)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Jmenuj významné stavby z období vlády Jagellonců.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Vladislavský</w:t>
      </w:r>
      <w:proofErr w:type="gramEnd"/>
      <w:r>
        <w:rPr>
          <w:sz w:val="24"/>
          <w:szCs w:val="24"/>
        </w:rPr>
        <w:t xml:space="preserve"> sál na Pražském hradě, Prašná brána, chrám sv. Barbory v Kutné Hoře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8C075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Kdo byl 1. </w:t>
      </w:r>
      <w:r w:rsidR="00E80489">
        <w:rPr>
          <w:sz w:val="24"/>
          <w:szCs w:val="24"/>
        </w:rPr>
        <w:t>p</w:t>
      </w:r>
      <w:r>
        <w:rPr>
          <w:sz w:val="24"/>
          <w:szCs w:val="24"/>
        </w:rPr>
        <w:t>anovník z rodu Jagellonců?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Vladislav</w:t>
      </w:r>
      <w:proofErr w:type="gramEnd"/>
      <w:r>
        <w:rPr>
          <w:sz w:val="24"/>
          <w:szCs w:val="24"/>
        </w:rPr>
        <w:t xml:space="preserve"> Jagellonský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6608DE" w:rsidP="008C075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 se stalo po smrti u</w:t>
      </w:r>
      <w:r w:rsidR="00914144">
        <w:rPr>
          <w:sz w:val="24"/>
          <w:szCs w:val="24"/>
        </w:rPr>
        <w:t>herského krále Matyáše?</w:t>
      </w: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  <w:proofErr w:type="gramStart"/>
      <w:r>
        <w:rPr>
          <w:sz w:val="24"/>
          <w:szCs w:val="24"/>
        </w:rPr>
        <w:t>Odpověď : Uherským</w:t>
      </w:r>
      <w:proofErr w:type="gramEnd"/>
      <w:r>
        <w:rPr>
          <w:sz w:val="24"/>
          <w:szCs w:val="24"/>
        </w:rPr>
        <w:t xml:space="preserve"> králem se stal Vladislav Jagellonský, Morava a Slezsko bylo opět připojeno k</w:t>
      </w:r>
      <w:r w:rsidR="00E80489">
        <w:rPr>
          <w:sz w:val="24"/>
          <w:szCs w:val="24"/>
        </w:rPr>
        <w:t> </w:t>
      </w:r>
      <w:r>
        <w:rPr>
          <w:sz w:val="24"/>
          <w:szCs w:val="24"/>
        </w:rPr>
        <w:t>Čechám</w:t>
      </w:r>
      <w:r w:rsidR="00E80489">
        <w:rPr>
          <w:sz w:val="24"/>
          <w:szCs w:val="24"/>
        </w:rPr>
        <w:t>.</w:t>
      </w:r>
    </w:p>
    <w:p w:rsidR="00E44E25" w:rsidRPr="00E44E25" w:rsidRDefault="00E44E25" w:rsidP="00E44E2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0D3C6E" w:rsidRDefault="00FD65EC" w:rsidP="000D3C6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0D3C6E">
        <w:rPr>
          <w:sz w:val="32"/>
          <w:szCs w:val="32"/>
          <w:u w:val="single"/>
        </w:rPr>
        <w:t xml:space="preserve">Citace </w:t>
      </w:r>
      <w:proofErr w:type="gramStart"/>
      <w:r w:rsidR="000D3C6E">
        <w:rPr>
          <w:sz w:val="32"/>
          <w:szCs w:val="32"/>
          <w:u w:val="single"/>
        </w:rPr>
        <w:t>zdrojů :</w:t>
      </w:r>
      <w:proofErr w:type="gramEnd"/>
    </w:p>
    <w:p w:rsidR="000D3C6E" w:rsidRDefault="000D3C6E" w:rsidP="008C075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0D3C6E" w:rsidRDefault="000D3C6E" w:rsidP="000D3C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FD65EC" w:rsidRDefault="00FD65EC" w:rsidP="00485481">
      <w:pPr>
        <w:rPr>
          <w:sz w:val="32"/>
          <w:szCs w:val="32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D96" w:rsidRDefault="00731D96" w:rsidP="00851D56">
      <w:pPr>
        <w:spacing w:after="0" w:line="240" w:lineRule="auto"/>
      </w:pPr>
      <w:r>
        <w:separator/>
      </w:r>
    </w:p>
  </w:endnote>
  <w:endnote w:type="continuationSeparator" w:id="0">
    <w:p w:rsidR="00731D96" w:rsidRDefault="00731D96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D96" w:rsidRDefault="00731D96" w:rsidP="00851D56">
      <w:pPr>
        <w:spacing w:after="0" w:line="240" w:lineRule="auto"/>
      </w:pPr>
      <w:r>
        <w:separator/>
      </w:r>
    </w:p>
  </w:footnote>
  <w:footnote w:type="continuationSeparator" w:id="0">
    <w:p w:rsidR="00731D96" w:rsidRDefault="00731D96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C9638A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963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9634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53C3"/>
    <w:rsid w:val="0004556B"/>
    <w:rsid w:val="00057D8C"/>
    <w:rsid w:val="000603BF"/>
    <w:rsid w:val="000948E8"/>
    <w:rsid w:val="000B3E38"/>
    <w:rsid w:val="000C33FB"/>
    <w:rsid w:val="000D2017"/>
    <w:rsid w:val="000D3797"/>
    <w:rsid w:val="000D3C6E"/>
    <w:rsid w:val="000E476F"/>
    <w:rsid w:val="000F2116"/>
    <w:rsid w:val="00143E4D"/>
    <w:rsid w:val="00160F37"/>
    <w:rsid w:val="0018566A"/>
    <w:rsid w:val="001B1EBC"/>
    <w:rsid w:val="001E0639"/>
    <w:rsid w:val="001E1AC4"/>
    <w:rsid w:val="0020258B"/>
    <w:rsid w:val="00202BE1"/>
    <w:rsid w:val="00237A9D"/>
    <w:rsid w:val="002559DE"/>
    <w:rsid w:val="002713FC"/>
    <w:rsid w:val="00276AB6"/>
    <w:rsid w:val="00281382"/>
    <w:rsid w:val="00291A7B"/>
    <w:rsid w:val="002A2D2F"/>
    <w:rsid w:val="002C59FD"/>
    <w:rsid w:val="002C709E"/>
    <w:rsid w:val="002D0C1F"/>
    <w:rsid w:val="00307AD9"/>
    <w:rsid w:val="003241CF"/>
    <w:rsid w:val="0036284C"/>
    <w:rsid w:val="00391D1A"/>
    <w:rsid w:val="003A1421"/>
    <w:rsid w:val="003B0537"/>
    <w:rsid w:val="003E68CA"/>
    <w:rsid w:val="003F68B3"/>
    <w:rsid w:val="00410DA1"/>
    <w:rsid w:val="0041781F"/>
    <w:rsid w:val="00425E96"/>
    <w:rsid w:val="00433B51"/>
    <w:rsid w:val="004348E4"/>
    <w:rsid w:val="0044700C"/>
    <w:rsid w:val="00456ABB"/>
    <w:rsid w:val="00485481"/>
    <w:rsid w:val="004D5ED2"/>
    <w:rsid w:val="004F417C"/>
    <w:rsid w:val="004F6839"/>
    <w:rsid w:val="005021E9"/>
    <w:rsid w:val="00531506"/>
    <w:rsid w:val="005461BE"/>
    <w:rsid w:val="00566FF1"/>
    <w:rsid w:val="0057197C"/>
    <w:rsid w:val="005935AB"/>
    <w:rsid w:val="00594AB6"/>
    <w:rsid w:val="005B7124"/>
    <w:rsid w:val="005F3544"/>
    <w:rsid w:val="0060078C"/>
    <w:rsid w:val="00632097"/>
    <w:rsid w:val="00650BD6"/>
    <w:rsid w:val="006608DE"/>
    <w:rsid w:val="00664F5E"/>
    <w:rsid w:val="00670E2E"/>
    <w:rsid w:val="00697424"/>
    <w:rsid w:val="006B1737"/>
    <w:rsid w:val="006C48B8"/>
    <w:rsid w:val="006D55E7"/>
    <w:rsid w:val="006E3A30"/>
    <w:rsid w:val="00700477"/>
    <w:rsid w:val="00711592"/>
    <w:rsid w:val="00713A20"/>
    <w:rsid w:val="00727003"/>
    <w:rsid w:val="00731D96"/>
    <w:rsid w:val="0073491C"/>
    <w:rsid w:val="0075181D"/>
    <w:rsid w:val="00755347"/>
    <w:rsid w:val="00781D31"/>
    <w:rsid w:val="007B4A8A"/>
    <w:rsid w:val="007D4161"/>
    <w:rsid w:val="0080722F"/>
    <w:rsid w:val="00832C99"/>
    <w:rsid w:val="00847E9F"/>
    <w:rsid w:val="00851D56"/>
    <w:rsid w:val="008637EB"/>
    <w:rsid w:val="0087354C"/>
    <w:rsid w:val="00882DAA"/>
    <w:rsid w:val="008A3EE0"/>
    <w:rsid w:val="008C075A"/>
    <w:rsid w:val="008D2EE2"/>
    <w:rsid w:val="00904E8D"/>
    <w:rsid w:val="00914144"/>
    <w:rsid w:val="00923EC2"/>
    <w:rsid w:val="00933479"/>
    <w:rsid w:val="00941CE6"/>
    <w:rsid w:val="00944345"/>
    <w:rsid w:val="009724C6"/>
    <w:rsid w:val="00973E10"/>
    <w:rsid w:val="00975A30"/>
    <w:rsid w:val="009A097A"/>
    <w:rsid w:val="009E46D7"/>
    <w:rsid w:val="009F123D"/>
    <w:rsid w:val="00A20182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115C"/>
    <w:rsid w:val="00AF716A"/>
    <w:rsid w:val="00B15600"/>
    <w:rsid w:val="00B17150"/>
    <w:rsid w:val="00B45FD7"/>
    <w:rsid w:val="00B50EC6"/>
    <w:rsid w:val="00B56CD6"/>
    <w:rsid w:val="00B71DD9"/>
    <w:rsid w:val="00B772E8"/>
    <w:rsid w:val="00B90B45"/>
    <w:rsid w:val="00B95C10"/>
    <w:rsid w:val="00BA2AB9"/>
    <w:rsid w:val="00BA726D"/>
    <w:rsid w:val="00BB33F7"/>
    <w:rsid w:val="00BD6655"/>
    <w:rsid w:val="00BD665A"/>
    <w:rsid w:val="00BD7CFB"/>
    <w:rsid w:val="00BE3014"/>
    <w:rsid w:val="00BF6749"/>
    <w:rsid w:val="00C12933"/>
    <w:rsid w:val="00C22551"/>
    <w:rsid w:val="00C27D3E"/>
    <w:rsid w:val="00C53AE6"/>
    <w:rsid w:val="00C56FAA"/>
    <w:rsid w:val="00C61410"/>
    <w:rsid w:val="00C72F3E"/>
    <w:rsid w:val="00C839CD"/>
    <w:rsid w:val="00C86A22"/>
    <w:rsid w:val="00C87B9C"/>
    <w:rsid w:val="00C9638A"/>
    <w:rsid w:val="00C96E48"/>
    <w:rsid w:val="00C97F1F"/>
    <w:rsid w:val="00CC7B9D"/>
    <w:rsid w:val="00CD5D4E"/>
    <w:rsid w:val="00CD6E85"/>
    <w:rsid w:val="00CE7874"/>
    <w:rsid w:val="00CF6895"/>
    <w:rsid w:val="00D30253"/>
    <w:rsid w:val="00D4443B"/>
    <w:rsid w:val="00D52A37"/>
    <w:rsid w:val="00D6125E"/>
    <w:rsid w:val="00D826F1"/>
    <w:rsid w:val="00D85187"/>
    <w:rsid w:val="00D92039"/>
    <w:rsid w:val="00D96D4E"/>
    <w:rsid w:val="00DC587B"/>
    <w:rsid w:val="00DE5562"/>
    <w:rsid w:val="00DE5FCC"/>
    <w:rsid w:val="00DE6548"/>
    <w:rsid w:val="00E2018E"/>
    <w:rsid w:val="00E427F2"/>
    <w:rsid w:val="00E43BAE"/>
    <w:rsid w:val="00E44E25"/>
    <w:rsid w:val="00E60F2D"/>
    <w:rsid w:val="00E63E4A"/>
    <w:rsid w:val="00E80489"/>
    <w:rsid w:val="00E92561"/>
    <w:rsid w:val="00E956D7"/>
    <w:rsid w:val="00E97358"/>
    <w:rsid w:val="00EA1B30"/>
    <w:rsid w:val="00EB1287"/>
    <w:rsid w:val="00EF09A0"/>
    <w:rsid w:val="00EF2F34"/>
    <w:rsid w:val="00EF4A67"/>
    <w:rsid w:val="00F04D35"/>
    <w:rsid w:val="00F15CD6"/>
    <w:rsid w:val="00F479EB"/>
    <w:rsid w:val="00F7418D"/>
    <w:rsid w:val="00F91BB2"/>
    <w:rsid w:val="00F977D7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475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2014-09-14T20:39:00Z</dcterms:created>
  <dcterms:modified xsi:type="dcterms:W3CDTF">2014-09-14T20:39:00Z</dcterms:modified>
</cp:coreProperties>
</file>