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EF8" w:rsidRDefault="00C91EF8" w:rsidP="00C91EF8">
      <w:r>
        <w:rPr>
          <w:noProof/>
          <w:lang w:eastAsia="cs-CZ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91EF8" w:rsidRDefault="00C91EF8" w:rsidP="00C91EF8"/>
    <w:p w:rsidR="00C91EF8" w:rsidRDefault="00C91EF8" w:rsidP="00C91EF8"/>
    <w:p w:rsidR="00C91EF8" w:rsidRDefault="00C91EF8" w:rsidP="00C91EF8"/>
    <w:p w:rsidR="00C91EF8" w:rsidRDefault="00C91EF8" w:rsidP="00C91EF8"/>
    <w:p w:rsidR="00C91EF8" w:rsidRDefault="00C91EF8" w:rsidP="00C91EF8"/>
    <w:p w:rsidR="00C91EF8" w:rsidRDefault="00C91EF8" w:rsidP="00C91EF8"/>
    <w:p w:rsidR="00C91EF8" w:rsidRDefault="00C91EF8" w:rsidP="00C91EF8"/>
    <w:p w:rsidR="00C91EF8" w:rsidRDefault="00C91EF8" w:rsidP="00C91EF8"/>
    <w:p w:rsidR="00C91EF8" w:rsidRDefault="00C91EF8" w:rsidP="00C91EF8">
      <w:pPr>
        <w:rPr>
          <w:b/>
          <w:bCs/>
        </w:rPr>
      </w:pPr>
    </w:p>
    <w:p w:rsidR="00C91EF8" w:rsidRDefault="00C91EF8" w:rsidP="00C91EF8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91EF8" w:rsidTr="00C91EF8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C91EF8" w:rsidRDefault="00C91EF8" w:rsidP="00C91EF8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VY_32_INOVACE_299</w:t>
            </w:r>
          </w:p>
        </w:tc>
      </w:tr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EF8" w:rsidRDefault="001B5B4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EF8" w:rsidRDefault="001B5B4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Pr="001B5B4F" w:rsidRDefault="001B5B4F">
            <w:pPr>
              <w:rPr>
                <w:rFonts w:cs="Times New Roman"/>
                <w:b/>
              </w:rPr>
            </w:pPr>
            <w:r w:rsidRPr="001B5B4F">
              <w:rPr>
                <w:rFonts w:cs="Times New Roman"/>
                <w:b/>
                <w:sz w:val="28"/>
              </w:rPr>
              <w:t>Kmen, stromy - Test</w:t>
            </w:r>
          </w:p>
        </w:tc>
      </w:tr>
    </w:tbl>
    <w:p w:rsidR="00C91EF8" w:rsidRDefault="00C91EF8" w:rsidP="00C91EF8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91EF8" w:rsidTr="00C91EF8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EF8" w:rsidRDefault="001B5B4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obsahuje otázky týkající se nejznámějších druhů stromů, ze kterých se získává dřevo jako surovina. Úkolem je také poznávání stromů a plodů podle obrázků.</w:t>
            </w:r>
          </w:p>
        </w:tc>
      </w:tr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EF8" w:rsidRDefault="001B5B4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18. 3. 2013</w:t>
            </w:r>
          </w:p>
        </w:tc>
      </w:tr>
      <w:tr w:rsidR="00C91EF8" w:rsidTr="00C91EF8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EF8" w:rsidRDefault="00C91E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EF8" w:rsidRDefault="001B5B4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20. 3. 2013</w:t>
            </w:r>
          </w:p>
        </w:tc>
      </w:tr>
    </w:tbl>
    <w:p w:rsidR="00C91EF8" w:rsidRDefault="00C91EF8" w:rsidP="00C91EF8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0" name="Obrázek 10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1EF8" w:rsidRDefault="00C91EF8" w:rsidP="00C91EF8">
      <w:pPr>
        <w:rPr>
          <w:sz w:val="32"/>
          <w:szCs w:val="32"/>
        </w:rPr>
      </w:pPr>
    </w:p>
    <w:p w:rsidR="00C91EF8" w:rsidRDefault="00C91EF8" w:rsidP="00C91EF8">
      <w:pPr>
        <w:rPr>
          <w:sz w:val="32"/>
          <w:szCs w:val="32"/>
        </w:rPr>
      </w:pPr>
    </w:p>
    <w:p w:rsidR="00C91EF8" w:rsidRDefault="00C91EF8" w:rsidP="00C91EF8">
      <w:pPr>
        <w:rPr>
          <w:b/>
          <w:sz w:val="28"/>
        </w:rPr>
      </w:pPr>
    </w:p>
    <w:p w:rsidR="00C91EF8" w:rsidRDefault="00C91EF8" w:rsidP="00C91EF8"/>
    <w:p w:rsidR="00C91EF8" w:rsidRDefault="00C91EF8" w:rsidP="00C91EF8"/>
    <w:p w:rsidR="00C91EF8" w:rsidRDefault="00C91EF8" w:rsidP="00C91EF8">
      <w:pPr>
        <w:rPr>
          <w:b/>
          <w:u w:val="single"/>
        </w:rPr>
      </w:pPr>
    </w:p>
    <w:p w:rsidR="00C91EF8" w:rsidRDefault="00C91EF8" w:rsidP="00C91EF8">
      <w:pPr>
        <w:rPr>
          <w:b/>
          <w:sz w:val="32"/>
        </w:rPr>
      </w:pPr>
    </w:p>
    <w:p w:rsidR="00C91EF8" w:rsidRDefault="00C91EF8" w:rsidP="006527C8">
      <w:pPr>
        <w:rPr>
          <w:b/>
          <w:sz w:val="32"/>
          <w:u w:val="single"/>
        </w:rPr>
      </w:pPr>
    </w:p>
    <w:p w:rsidR="00DD1102" w:rsidRDefault="00DD1102" w:rsidP="006527C8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Opakování:</w:t>
      </w:r>
    </w:p>
    <w:p w:rsidR="00DD1102" w:rsidRDefault="00DD1102" w:rsidP="006527C8">
      <w:pPr>
        <w:rPr>
          <w:b/>
          <w:sz w:val="32"/>
          <w:u w:val="single"/>
        </w:rPr>
      </w:pPr>
    </w:p>
    <w:p w:rsidR="00DD1102" w:rsidRDefault="00DD1102" w:rsidP="006527C8">
      <w:pPr>
        <w:rPr>
          <w:b/>
          <w:sz w:val="32"/>
          <w:u w:val="single"/>
        </w:rPr>
      </w:pPr>
    </w:p>
    <w:p w:rsidR="00DD1102" w:rsidRPr="00DD1102" w:rsidRDefault="00DD1102" w:rsidP="006527C8">
      <w:r>
        <w:t>Jméno: ……………………………….</w:t>
      </w:r>
      <w:r>
        <w:tab/>
      </w:r>
      <w:r>
        <w:tab/>
      </w:r>
      <w:r>
        <w:tab/>
      </w:r>
      <w:r>
        <w:tab/>
      </w:r>
      <w:r>
        <w:tab/>
        <w:t>Třída: ………</w:t>
      </w:r>
      <w:proofErr w:type="gramStart"/>
      <w:r>
        <w:t>…..</w:t>
      </w:r>
      <w:proofErr w:type="gramEnd"/>
    </w:p>
    <w:p w:rsidR="00DD1102" w:rsidRDefault="00DD1102" w:rsidP="006527C8"/>
    <w:p w:rsidR="006527C8" w:rsidRDefault="006527C8" w:rsidP="006527C8"/>
    <w:p w:rsidR="00DD1102" w:rsidRDefault="00DD1102" w:rsidP="006527C8">
      <w:pPr>
        <w:rPr>
          <w:b/>
        </w:rPr>
      </w:pPr>
      <w:r>
        <w:rPr>
          <w:b/>
        </w:rPr>
        <w:t>1) Na kmeny stromů jsou pro použití ve výrobě kladeny jisté nároky. Vzpomeneš si na pár základních požadavků, které musí být splněny, aby mohl být kmen použit?</w:t>
      </w:r>
    </w:p>
    <w:p w:rsidR="00DD1102" w:rsidRDefault="00DD1102" w:rsidP="006527C8">
      <w:pPr>
        <w:rPr>
          <w:b/>
        </w:rPr>
      </w:pPr>
    </w:p>
    <w:p w:rsidR="00DD1102" w:rsidRDefault="00DD1102" w:rsidP="006527C8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DD1102" w:rsidRDefault="00DD1102" w:rsidP="006527C8">
      <w:pPr>
        <w:rPr>
          <w:b/>
        </w:rPr>
      </w:pPr>
    </w:p>
    <w:p w:rsidR="00DD1102" w:rsidRPr="00DD1102" w:rsidRDefault="00DD1102" w:rsidP="006527C8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DD1102" w:rsidRDefault="00DD1102" w:rsidP="006527C8"/>
    <w:p w:rsidR="006527C8" w:rsidRDefault="006527C8" w:rsidP="006527C8"/>
    <w:p w:rsidR="00DD1102" w:rsidRDefault="00DD1102" w:rsidP="006527C8">
      <w:pPr>
        <w:rPr>
          <w:b/>
        </w:rPr>
      </w:pPr>
      <w:r>
        <w:rPr>
          <w:b/>
        </w:rPr>
        <w:t>Dřevo stromů můžeme rozdělit podle několika hledisek. Zkus si vzpomenout</w:t>
      </w:r>
      <w:r w:rsidR="00F63C4E">
        <w:rPr>
          <w:b/>
        </w:rPr>
        <w:t>, jaké je dělení</w:t>
      </w:r>
      <w:r>
        <w:rPr>
          <w:b/>
        </w:rPr>
        <w:t xml:space="preserve"> podle následujících dvou</w:t>
      </w:r>
      <w:r w:rsidR="00F63C4E">
        <w:rPr>
          <w:b/>
        </w:rPr>
        <w:t xml:space="preserve"> hledisek</w:t>
      </w:r>
      <w:r>
        <w:rPr>
          <w:b/>
        </w:rPr>
        <w:t>.</w:t>
      </w:r>
    </w:p>
    <w:p w:rsidR="00DD1102" w:rsidRDefault="00DD1102" w:rsidP="006527C8">
      <w:pPr>
        <w:rPr>
          <w:b/>
        </w:rPr>
      </w:pPr>
    </w:p>
    <w:p w:rsidR="00DD1102" w:rsidRDefault="00DD1102" w:rsidP="006527C8">
      <w:pPr>
        <w:rPr>
          <w:b/>
        </w:rPr>
      </w:pPr>
      <w:r>
        <w:rPr>
          <w:b/>
        </w:rPr>
        <w:t>2) Dřevo můžeme rozdělit stejně jako stromy podle tvaru zeleně na (Do závorky vepiš po jednom zástupci u každého dělení):</w:t>
      </w:r>
    </w:p>
    <w:p w:rsidR="00DD1102" w:rsidRDefault="00DD1102" w:rsidP="006527C8">
      <w:pPr>
        <w:rPr>
          <w:b/>
        </w:rPr>
      </w:pPr>
    </w:p>
    <w:p w:rsidR="00DD1102" w:rsidRDefault="00DD1102" w:rsidP="006527C8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DD1102" w:rsidRDefault="00DD1102" w:rsidP="006527C8">
      <w:pPr>
        <w:rPr>
          <w:b/>
        </w:rPr>
      </w:pPr>
    </w:p>
    <w:p w:rsidR="00DD1102" w:rsidRDefault="00DD1102" w:rsidP="006527C8">
      <w:pPr>
        <w:rPr>
          <w:b/>
        </w:rPr>
      </w:pPr>
      <w:r>
        <w:rPr>
          <w:b/>
        </w:rPr>
        <w:t>3) Další hledisko je podle hustoty dřeva na (Do závorky vepiš po jednom zástupci u každého dělení):</w:t>
      </w:r>
    </w:p>
    <w:p w:rsidR="00DD1102" w:rsidRDefault="00DD1102" w:rsidP="006527C8">
      <w:pPr>
        <w:rPr>
          <w:b/>
        </w:rPr>
      </w:pPr>
    </w:p>
    <w:p w:rsidR="00DD1102" w:rsidRPr="00DD1102" w:rsidRDefault="00DD1102" w:rsidP="006527C8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DD1102" w:rsidRDefault="00DD1102" w:rsidP="006527C8"/>
    <w:p w:rsidR="006527C8" w:rsidRDefault="006527C8" w:rsidP="006527C8"/>
    <w:p w:rsidR="00DD1102" w:rsidRPr="00DD1102" w:rsidRDefault="00DD1102" w:rsidP="006527C8">
      <w:pPr>
        <w:rPr>
          <w:b/>
        </w:rPr>
      </w:pPr>
      <w:r>
        <w:rPr>
          <w:b/>
        </w:rPr>
        <w:t>4) Uveď u následujících stromů základní popis. (Tvar zeleně, hustotu dřeva a základní rysy a využití daného dřeva)</w:t>
      </w:r>
    </w:p>
    <w:p w:rsidR="00DD1102" w:rsidRDefault="00DD1102" w:rsidP="006527C8"/>
    <w:p w:rsidR="00DD1102" w:rsidRDefault="00DD1102" w:rsidP="006527C8">
      <w:r>
        <w:t>Smrk ___________________________________________________________________________</w:t>
      </w:r>
    </w:p>
    <w:p w:rsidR="00DD1102" w:rsidRDefault="00DD1102" w:rsidP="006527C8"/>
    <w:p w:rsidR="00DD1102" w:rsidRDefault="00DD1102" w:rsidP="006527C8">
      <w:r>
        <w:t>___________________________________________________________________________</w:t>
      </w:r>
    </w:p>
    <w:p w:rsidR="00DD1102" w:rsidRDefault="00DD1102" w:rsidP="006527C8"/>
    <w:p w:rsidR="00DD1102" w:rsidRDefault="00DD1102" w:rsidP="006527C8">
      <w:r>
        <w:t>Borovice</w:t>
      </w:r>
    </w:p>
    <w:p w:rsidR="00DD1102" w:rsidRDefault="00DD1102" w:rsidP="006527C8">
      <w:r>
        <w:t>___________________________________________________________________________</w:t>
      </w:r>
    </w:p>
    <w:p w:rsidR="00DD1102" w:rsidRDefault="00DD1102" w:rsidP="006527C8"/>
    <w:p w:rsidR="00DD1102" w:rsidRDefault="00DD1102" w:rsidP="006527C8">
      <w:r>
        <w:t>___________________________________________________________________________</w:t>
      </w:r>
    </w:p>
    <w:p w:rsidR="00DD1102" w:rsidRDefault="00DD1102" w:rsidP="006527C8"/>
    <w:p w:rsidR="00DD1102" w:rsidRDefault="00DD1102" w:rsidP="006527C8"/>
    <w:p w:rsidR="00DD1102" w:rsidRDefault="00DD1102" w:rsidP="006527C8"/>
    <w:p w:rsidR="00DD1102" w:rsidRDefault="00DD1102" w:rsidP="006527C8"/>
    <w:p w:rsidR="00DD1102" w:rsidRDefault="00DD1102" w:rsidP="006527C8">
      <w:r>
        <w:lastRenderedPageBreak/>
        <w:t>Jedle</w:t>
      </w:r>
    </w:p>
    <w:p w:rsidR="00DD1102" w:rsidRDefault="00DD1102" w:rsidP="006527C8">
      <w:r>
        <w:t>___________________________________________________________________________</w:t>
      </w:r>
    </w:p>
    <w:p w:rsidR="00DD1102" w:rsidRDefault="00DD1102" w:rsidP="006527C8"/>
    <w:p w:rsidR="00DD1102" w:rsidRDefault="00DD1102" w:rsidP="006527C8">
      <w:r>
        <w:t>___________________________________________________________________________</w:t>
      </w:r>
    </w:p>
    <w:p w:rsidR="00DD1102" w:rsidRDefault="00DD1102" w:rsidP="006527C8"/>
    <w:p w:rsidR="006527C8" w:rsidRDefault="006527C8" w:rsidP="006527C8">
      <w:r>
        <w:t>Dub</w:t>
      </w:r>
    </w:p>
    <w:p w:rsidR="00DD1102" w:rsidRDefault="00DD1102" w:rsidP="006527C8">
      <w:r>
        <w:t>___________________________________________________________________________</w:t>
      </w:r>
    </w:p>
    <w:p w:rsidR="00DD1102" w:rsidRDefault="00DD1102" w:rsidP="006527C8"/>
    <w:p w:rsidR="00DD1102" w:rsidRDefault="00DD1102" w:rsidP="006527C8">
      <w:r>
        <w:t>___________________________________________________________________________</w:t>
      </w:r>
    </w:p>
    <w:p w:rsidR="006527C8" w:rsidRDefault="006527C8" w:rsidP="006527C8"/>
    <w:p w:rsidR="00DD1102" w:rsidRDefault="00B669DC" w:rsidP="006527C8">
      <w:r w:rsidRPr="00B669DC">
        <w:rPr>
          <w:b/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4490720</wp:posOffset>
            </wp:positionH>
            <wp:positionV relativeFrom="paragraph">
              <wp:posOffset>36830</wp:posOffset>
            </wp:positionV>
            <wp:extent cx="1339850" cy="2009775"/>
            <wp:effectExtent l="0" t="0" r="0" b="9525"/>
            <wp:wrapNone/>
            <wp:docPr id="5122" name="Picture 2" descr="Soubor:Kuusk Keila-Paldiski rdt ää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Soubor:Kuusk Keila-Paldiski rdt äär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0097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B669DC" w:rsidRDefault="00B669DC" w:rsidP="006527C8">
      <w:pPr>
        <w:rPr>
          <w:b/>
        </w:rPr>
      </w:pPr>
      <w:r>
        <w:rPr>
          <w:b/>
        </w:rPr>
        <w:t>5) Pokus se k následujícím obrázkům správně přiřadit název:</w:t>
      </w:r>
    </w:p>
    <w:p w:rsidR="00B669DC" w:rsidRDefault="003C062F" w:rsidP="006527C8">
      <w:pPr>
        <w:rPr>
          <w:b/>
        </w:rPr>
      </w:pPr>
      <w:r w:rsidRPr="003C062F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53pt;margin-top:10.05pt;width:50.25pt;height:110.55pt;z-index:2516725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">
            <v:textbox style="mso-fit-shape-to-text:t">
              <w:txbxContent>
                <w:p w:rsidR="00855A0E" w:rsidRDefault="00855A0E" w:rsidP="00855A0E">
                  <w:r>
                    <w:t>Obr. 5</w:t>
                  </w:r>
                </w:p>
              </w:txbxContent>
            </v:textbox>
          </v:shape>
        </w:pict>
      </w:r>
      <w:r w:rsidR="00855A0E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2566670</wp:posOffset>
            </wp:positionH>
            <wp:positionV relativeFrom="paragraph">
              <wp:posOffset>110490</wp:posOffset>
            </wp:positionV>
            <wp:extent cx="696595" cy="1409700"/>
            <wp:effectExtent l="0" t="0" r="8255" b="0"/>
            <wp:wrapNone/>
            <wp:docPr id="6" name="Obrázek 6" descr="Soubor:Picea abies c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Picea abies co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69DC" w:rsidRPr="00B669DC">
        <w:rPr>
          <w:b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110490</wp:posOffset>
            </wp:positionV>
            <wp:extent cx="1600200" cy="2132965"/>
            <wp:effectExtent l="0" t="0" r="0" b="635"/>
            <wp:wrapNone/>
            <wp:docPr id="3074" name="Picture 2" descr="Soubor:Buchenwald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Soubor:Buchenwald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329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B669DC" w:rsidRPr="00B669DC" w:rsidRDefault="00B669DC" w:rsidP="006527C8">
      <w:pPr>
        <w:rPr>
          <w:b/>
        </w:rPr>
      </w:pPr>
    </w:p>
    <w:p w:rsidR="00DD1102" w:rsidRDefault="003C062F" w:rsidP="006527C8">
      <w:r>
        <w:rPr>
          <w:noProof/>
          <w:lang w:eastAsia="cs-CZ"/>
        </w:rPr>
        <w:pict>
          <v:shape id="_x0000_s1027" type="#_x0000_t202" style="position:absolute;margin-left:126.25pt;margin-top:.8pt;width:50.25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">
            <v:textbox style="mso-fit-shape-to-text:t">
              <w:txbxContent>
                <w:p w:rsidR="00B669DC" w:rsidRDefault="00B669DC">
                  <w:r>
                    <w:t>Obr. 1</w:t>
                  </w:r>
                </w:p>
              </w:txbxContent>
            </v:textbox>
          </v:shape>
        </w:pict>
      </w:r>
    </w:p>
    <w:p w:rsidR="00DD1102" w:rsidRDefault="00DD1102" w:rsidP="006527C8"/>
    <w:p w:rsidR="00DD1102" w:rsidRDefault="00DD1102" w:rsidP="006527C8"/>
    <w:p w:rsidR="00DD1102" w:rsidRDefault="00DD1102" w:rsidP="006527C8"/>
    <w:p w:rsidR="00DD1102" w:rsidRDefault="003C062F" w:rsidP="006527C8">
      <w:r>
        <w:rPr>
          <w:noProof/>
          <w:lang w:eastAsia="cs-CZ"/>
        </w:rPr>
        <w:pict>
          <v:shape id="_x0000_s1028" type="#_x0000_t202" style="position:absolute;margin-left:303.25pt;margin-top:10.55pt;width:50.25pt;height:110.55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">
            <v:textbox style="mso-fit-shape-to-text:t">
              <w:txbxContent>
                <w:p w:rsidR="00B669DC" w:rsidRDefault="00B669DC" w:rsidP="00B669DC">
                  <w:r>
                    <w:t>Obr. 2</w:t>
                  </w:r>
                </w:p>
              </w:txbxContent>
            </v:textbox>
          </v:shape>
        </w:pict>
      </w:r>
    </w:p>
    <w:p w:rsidR="00DD1102" w:rsidRDefault="00DD1102" w:rsidP="006527C8"/>
    <w:p w:rsidR="00B669DC" w:rsidRDefault="00B669DC" w:rsidP="006527C8"/>
    <w:p w:rsidR="00B669DC" w:rsidRDefault="00B669DC" w:rsidP="006527C8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3795395</wp:posOffset>
            </wp:positionH>
            <wp:positionV relativeFrom="paragraph">
              <wp:posOffset>182245</wp:posOffset>
            </wp:positionV>
            <wp:extent cx="1370965" cy="1714500"/>
            <wp:effectExtent l="0" t="0" r="635" b="0"/>
            <wp:wrapNone/>
            <wp:docPr id="2" name="Obrázek 2" descr="Soubor:Gamble oak lea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Gamble oak leav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69DC" w:rsidRDefault="003C062F" w:rsidP="006527C8">
      <w:r>
        <w:rPr>
          <w:noProof/>
          <w:lang w:eastAsia="cs-CZ"/>
        </w:rPr>
        <w:pict>
          <v:shape id="_x0000_s1029" type="#_x0000_t202" style="position:absolute;margin-left:406.75pt;margin-top:2.6pt;width:50.25pt;height:110.55pt;z-index:2516664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">
            <v:textbox style="mso-fit-shape-to-text:t">
              <w:txbxContent>
                <w:p w:rsidR="00B669DC" w:rsidRDefault="00B669DC" w:rsidP="00B669DC">
                  <w:r>
                    <w:t>Obr. 3</w:t>
                  </w:r>
                </w:p>
              </w:txbxContent>
            </v:textbox>
          </v:shape>
        </w:pict>
      </w:r>
    </w:p>
    <w:p w:rsidR="00B669DC" w:rsidRDefault="003C062F" w:rsidP="006527C8">
      <w:r>
        <w:rPr>
          <w:noProof/>
          <w:lang w:eastAsia="cs-CZ"/>
        </w:rPr>
        <w:pict>
          <v:shape id="_x0000_s1030" type="#_x0000_t202" style="position:absolute;margin-left:166.75pt;margin-top:10.2pt;width:50.25pt;height:110.55pt;z-index:2516695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">
            <v:textbox style="mso-fit-shape-to-text:t">
              <w:txbxContent>
                <w:p w:rsidR="00B669DC" w:rsidRDefault="00B669DC" w:rsidP="00B669DC">
                  <w:r>
                    <w:t>Obr. 4</w:t>
                  </w:r>
                </w:p>
              </w:txbxContent>
            </v:textbox>
          </v:shape>
        </w:pict>
      </w:r>
      <w:r w:rsidR="00B669DC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4446</wp:posOffset>
            </wp:positionH>
            <wp:positionV relativeFrom="paragraph">
              <wp:posOffset>131445</wp:posOffset>
            </wp:positionV>
            <wp:extent cx="2114550" cy="1523215"/>
            <wp:effectExtent l="0" t="0" r="0" b="1270"/>
            <wp:wrapNone/>
            <wp:docPr id="4" name="Obrázek 4" descr="Soubor:Acer-platanoides-bla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Acer-platanoides-blad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52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69DC" w:rsidRDefault="00B669DC" w:rsidP="006527C8"/>
    <w:p w:rsidR="00B669DC" w:rsidRDefault="00B669DC" w:rsidP="006527C8"/>
    <w:p w:rsidR="00B669DC" w:rsidRDefault="00B669DC" w:rsidP="006527C8"/>
    <w:p w:rsidR="00B669DC" w:rsidRDefault="00B669DC" w:rsidP="006527C8"/>
    <w:p w:rsidR="00B669DC" w:rsidRDefault="00B669DC" w:rsidP="006527C8"/>
    <w:p w:rsidR="00B669DC" w:rsidRDefault="00B669DC" w:rsidP="006527C8"/>
    <w:p w:rsidR="00B669DC" w:rsidRDefault="00B669DC" w:rsidP="006527C8"/>
    <w:p w:rsidR="00B669DC" w:rsidRDefault="00855A0E" w:rsidP="006527C8"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2842895</wp:posOffset>
            </wp:positionH>
            <wp:positionV relativeFrom="paragraph">
              <wp:posOffset>109855</wp:posOffset>
            </wp:positionV>
            <wp:extent cx="1400175" cy="1866900"/>
            <wp:effectExtent l="0" t="0" r="9525" b="0"/>
            <wp:wrapNone/>
            <wp:docPr id="8" name="Obrázek 8" descr="Soubor:Pinus contorta 8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Pinus contorta 84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69DC" w:rsidRDefault="003C062F" w:rsidP="006527C8">
      <w:r>
        <w:rPr>
          <w:noProof/>
          <w:lang w:eastAsia="cs-CZ"/>
        </w:rPr>
        <w:pict>
          <v:shape id="_x0000_s1031" type="#_x0000_t202" style="position:absolute;margin-left:334pt;margin-top:8.4pt;width:50.25pt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">
            <v:textbox style="mso-fit-shape-to-text:t">
              <w:txbxContent>
                <w:p w:rsidR="00855A0E" w:rsidRDefault="00855A0E" w:rsidP="00855A0E">
                  <w:r>
                    <w:t>Obr. 6</w:t>
                  </w:r>
                </w:p>
              </w:txbxContent>
            </v:textbox>
          </v:shape>
        </w:pict>
      </w:r>
    </w:p>
    <w:p w:rsidR="00B669DC" w:rsidRDefault="00855A0E" w:rsidP="006527C8">
      <w:r>
        <w:t>Dub s žaludy</w:t>
      </w:r>
    </w:p>
    <w:p w:rsidR="00855A0E" w:rsidRDefault="00855A0E" w:rsidP="006527C8"/>
    <w:p w:rsidR="00855A0E" w:rsidRDefault="00855A0E" w:rsidP="006527C8">
      <w:r>
        <w:t>Javor</w:t>
      </w:r>
    </w:p>
    <w:p w:rsidR="00855A0E" w:rsidRDefault="00855A0E" w:rsidP="006527C8"/>
    <w:p w:rsidR="00855A0E" w:rsidRDefault="00855A0E" w:rsidP="006527C8">
      <w:r>
        <w:t>Borovice</w:t>
      </w:r>
    </w:p>
    <w:p w:rsidR="00855A0E" w:rsidRDefault="00855A0E" w:rsidP="006527C8"/>
    <w:p w:rsidR="00855A0E" w:rsidRDefault="00855A0E" w:rsidP="006527C8">
      <w:r>
        <w:t>Smrk</w:t>
      </w:r>
    </w:p>
    <w:p w:rsidR="00855A0E" w:rsidRDefault="00855A0E" w:rsidP="006527C8"/>
    <w:p w:rsidR="00855A0E" w:rsidRDefault="00855A0E" w:rsidP="006527C8">
      <w:r>
        <w:t>Šiška smrku</w:t>
      </w:r>
    </w:p>
    <w:p w:rsidR="00855A0E" w:rsidRDefault="00855A0E" w:rsidP="006527C8"/>
    <w:p w:rsidR="00855A0E" w:rsidRDefault="00855A0E" w:rsidP="006527C8">
      <w:r>
        <w:t>Buk</w:t>
      </w:r>
    </w:p>
    <w:p w:rsidR="00855A0E" w:rsidRDefault="00855A0E" w:rsidP="006527C8"/>
    <w:p w:rsidR="00855A0E" w:rsidRDefault="00855A0E" w:rsidP="006527C8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855A0E" w:rsidRPr="00855A0E" w:rsidRDefault="00855A0E" w:rsidP="006527C8">
      <w:r w:rsidRPr="00855A0E">
        <w:rPr>
          <w:b/>
        </w:rPr>
        <w:t xml:space="preserve"> </w:t>
      </w:r>
      <w:r w:rsidRPr="00855A0E">
        <w:t>Archiv autora</w:t>
      </w:r>
    </w:p>
    <w:p w:rsidR="00B669DC" w:rsidRDefault="00B669DC" w:rsidP="006527C8"/>
    <w:p w:rsidR="00512B46" w:rsidRPr="00B669DC" w:rsidRDefault="00855A0E" w:rsidP="00B669DC">
      <w:pPr>
        <w:rPr>
          <w:rFonts w:cs="Times New Roman"/>
          <w:szCs w:val="24"/>
        </w:rPr>
      </w:pPr>
      <w:r w:rsidRPr="00B669DC">
        <w:rPr>
          <w:rFonts w:cs="Times New Roman"/>
          <w:szCs w:val="24"/>
        </w:rPr>
        <w:t xml:space="preserve">Obr. </w:t>
      </w:r>
      <w:r w:rsidR="00B669DC" w:rsidRPr="00B669DC">
        <w:rPr>
          <w:rFonts w:cs="Times New Roman"/>
          <w:szCs w:val="24"/>
        </w:rPr>
        <w:t>1</w:t>
      </w:r>
      <w:r w:rsidRPr="00B669DC">
        <w:rPr>
          <w:rFonts w:cs="Times New Roman"/>
          <w:szCs w:val="24"/>
        </w:rPr>
        <w:t xml:space="preserve"> - LEIDUS, Ivar. </w:t>
      </w:r>
      <w:proofErr w:type="spellStart"/>
      <w:r w:rsidRPr="00B669DC">
        <w:rPr>
          <w:rFonts w:cs="Times New Roman"/>
          <w:i/>
          <w:iCs/>
          <w:szCs w:val="24"/>
        </w:rPr>
        <w:t>Kuusk</w:t>
      </w:r>
      <w:proofErr w:type="spellEnd"/>
      <w:r w:rsidRPr="00B669DC">
        <w:rPr>
          <w:rFonts w:cs="Times New Roman"/>
          <w:i/>
          <w:iCs/>
          <w:szCs w:val="24"/>
        </w:rPr>
        <w:t xml:space="preserve"> </w:t>
      </w:r>
      <w:proofErr w:type="spellStart"/>
      <w:r w:rsidRPr="00B669DC">
        <w:rPr>
          <w:rFonts w:cs="Times New Roman"/>
          <w:i/>
          <w:iCs/>
          <w:szCs w:val="24"/>
        </w:rPr>
        <w:t>Keila</w:t>
      </w:r>
      <w:proofErr w:type="spellEnd"/>
      <w:r w:rsidRPr="00B669DC">
        <w:rPr>
          <w:rFonts w:cs="Times New Roman"/>
          <w:i/>
          <w:iCs/>
          <w:szCs w:val="24"/>
        </w:rPr>
        <w:t>-</w:t>
      </w:r>
      <w:proofErr w:type="spellStart"/>
      <w:r w:rsidRPr="00B669DC">
        <w:rPr>
          <w:rFonts w:cs="Times New Roman"/>
          <w:i/>
          <w:iCs/>
          <w:szCs w:val="24"/>
        </w:rPr>
        <w:t>Paldiski</w:t>
      </w:r>
      <w:proofErr w:type="spellEnd"/>
      <w:r w:rsidRPr="00B669DC">
        <w:rPr>
          <w:rFonts w:cs="Times New Roman"/>
          <w:i/>
          <w:iCs/>
          <w:szCs w:val="24"/>
        </w:rPr>
        <w:t xml:space="preserve"> </w:t>
      </w:r>
      <w:proofErr w:type="spellStart"/>
      <w:r w:rsidRPr="00B669DC">
        <w:rPr>
          <w:rFonts w:cs="Times New Roman"/>
          <w:i/>
          <w:iCs/>
          <w:szCs w:val="24"/>
        </w:rPr>
        <w:t>rdt</w:t>
      </w:r>
      <w:proofErr w:type="spellEnd"/>
      <w:r w:rsidRPr="00B669DC">
        <w:rPr>
          <w:rFonts w:cs="Times New Roman"/>
          <w:i/>
          <w:iCs/>
          <w:szCs w:val="24"/>
        </w:rPr>
        <w:t xml:space="preserve"> </w:t>
      </w:r>
      <w:proofErr w:type="spellStart"/>
      <w:r w:rsidRPr="00B669DC">
        <w:rPr>
          <w:rFonts w:cs="Times New Roman"/>
          <w:i/>
          <w:iCs/>
          <w:szCs w:val="24"/>
        </w:rPr>
        <w:t>ääres</w:t>
      </w:r>
      <w:proofErr w:type="spellEnd"/>
      <w:r w:rsidR="00DC01BE">
        <w:rPr>
          <w:rFonts w:cs="Times New Roman"/>
          <w:szCs w:val="24"/>
        </w:rPr>
        <w:t xml:space="preserve"> [online]. [cit. </w:t>
      </w:r>
      <w:proofErr w:type="gramStart"/>
      <w:r w:rsidR="00DC01BE">
        <w:rPr>
          <w:rFonts w:cs="Times New Roman"/>
          <w:szCs w:val="24"/>
        </w:rPr>
        <w:t>18.03</w:t>
      </w:r>
      <w:r w:rsidRPr="00B669DC">
        <w:rPr>
          <w:rFonts w:cs="Times New Roman"/>
          <w:szCs w:val="24"/>
        </w:rPr>
        <w:t>.2013</w:t>
      </w:r>
      <w:proofErr w:type="gramEnd"/>
      <w:r w:rsidRPr="00B669DC">
        <w:rPr>
          <w:rFonts w:cs="Times New Roman"/>
          <w:szCs w:val="24"/>
        </w:rPr>
        <w:t xml:space="preserve">]. Dostupný na WWW: </w:t>
      </w:r>
      <w:hyperlink r:id="rId13" w:history="1">
        <w:r w:rsidRPr="00B669DC">
          <w:rPr>
            <w:rStyle w:val="Hypertextovodkaz"/>
            <w:rFonts w:cs="Times New Roman"/>
            <w:color w:val="auto"/>
            <w:szCs w:val="24"/>
          </w:rPr>
          <w:t>http://cs.wikipedia.org/wiki/Soubor:Kuusk_Keila-Paldiski_rdt_%</w:t>
        </w:r>
      </w:hyperlink>
      <w:hyperlink r:id="rId14" w:history="1">
        <w:r w:rsidRPr="00B669DC">
          <w:rPr>
            <w:rStyle w:val="Hypertextovodkaz"/>
            <w:rFonts w:cs="Times New Roman"/>
            <w:color w:val="auto"/>
            <w:szCs w:val="24"/>
          </w:rPr>
          <w:t>C3%A4%C3%A4res.jpg</w:t>
        </w:r>
      </w:hyperlink>
    </w:p>
    <w:p w:rsidR="00B669DC" w:rsidRPr="00B669DC" w:rsidRDefault="00B669DC" w:rsidP="00B669DC">
      <w:pPr>
        <w:rPr>
          <w:rFonts w:cs="Times New Roman"/>
          <w:szCs w:val="24"/>
        </w:rPr>
      </w:pPr>
    </w:p>
    <w:p w:rsidR="00512B46" w:rsidRPr="00B669DC" w:rsidRDefault="00855A0E" w:rsidP="00B669DC">
      <w:pPr>
        <w:rPr>
          <w:rFonts w:cs="Times New Roman"/>
          <w:szCs w:val="24"/>
        </w:rPr>
      </w:pPr>
      <w:r w:rsidRPr="00B669DC">
        <w:rPr>
          <w:rFonts w:cs="Times New Roman"/>
          <w:szCs w:val="24"/>
        </w:rPr>
        <w:t xml:space="preserve">Obr. </w:t>
      </w:r>
      <w:r w:rsidR="00B669DC" w:rsidRPr="00B669DC">
        <w:rPr>
          <w:rFonts w:cs="Times New Roman"/>
          <w:szCs w:val="24"/>
        </w:rPr>
        <w:t>2</w:t>
      </w:r>
      <w:r w:rsidRPr="00B669DC">
        <w:rPr>
          <w:rFonts w:cs="Times New Roman"/>
          <w:szCs w:val="24"/>
        </w:rPr>
        <w:t xml:space="preserve"> - DARKONE. </w:t>
      </w:r>
      <w:r w:rsidRPr="00B669DC">
        <w:rPr>
          <w:rFonts w:cs="Times New Roman"/>
          <w:i/>
          <w:iCs/>
          <w:szCs w:val="24"/>
        </w:rPr>
        <w:t>Buchenwald 1</w:t>
      </w:r>
      <w:r w:rsidR="00DC01BE">
        <w:rPr>
          <w:rFonts w:cs="Times New Roman"/>
          <w:szCs w:val="24"/>
        </w:rPr>
        <w:t xml:space="preserve"> [online]. [cit. </w:t>
      </w:r>
      <w:proofErr w:type="gramStart"/>
      <w:r w:rsidR="00DC01BE">
        <w:rPr>
          <w:rFonts w:cs="Times New Roman"/>
          <w:szCs w:val="24"/>
        </w:rPr>
        <w:t>18.03</w:t>
      </w:r>
      <w:r w:rsidRPr="00B669DC">
        <w:rPr>
          <w:rFonts w:cs="Times New Roman"/>
          <w:szCs w:val="24"/>
        </w:rPr>
        <w:t>.2013</w:t>
      </w:r>
      <w:proofErr w:type="gramEnd"/>
      <w:r w:rsidRPr="00B669DC">
        <w:rPr>
          <w:rFonts w:cs="Times New Roman"/>
          <w:szCs w:val="24"/>
        </w:rPr>
        <w:t xml:space="preserve">]. Dostupný na WWW: </w:t>
      </w:r>
      <w:hyperlink r:id="rId15" w:history="1">
        <w:r w:rsidRPr="00B669DC">
          <w:rPr>
            <w:rStyle w:val="Hypertextovodkaz"/>
            <w:rFonts w:cs="Times New Roman"/>
            <w:color w:val="auto"/>
            <w:szCs w:val="24"/>
          </w:rPr>
          <w:t>http://</w:t>
        </w:r>
      </w:hyperlink>
      <w:hyperlink r:id="rId16" w:history="1">
        <w:r w:rsidRPr="00B669DC">
          <w:rPr>
            <w:rStyle w:val="Hypertextovodkaz"/>
            <w:rFonts w:cs="Times New Roman"/>
            <w:color w:val="auto"/>
            <w:szCs w:val="24"/>
          </w:rPr>
          <w:t>cs.wikipedia.org/wiki/Soubor:Buchenwald_1.jpg</w:t>
        </w:r>
      </w:hyperlink>
    </w:p>
    <w:p w:rsidR="00B669DC" w:rsidRPr="00B669DC" w:rsidRDefault="00B669DC" w:rsidP="00B669DC">
      <w:pPr>
        <w:rPr>
          <w:rFonts w:cs="Times New Roman"/>
          <w:szCs w:val="24"/>
        </w:rPr>
      </w:pPr>
    </w:p>
    <w:p w:rsidR="00B669DC" w:rsidRPr="00B669DC" w:rsidRDefault="00B669DC" w:rsidP="00B669DC">
      <w:pPr>
        <w:rPr>
          <w:rFonts w:cs="Times New Roman"/>
          <w:szCs w:val="24"/>
          <w:shd w:val="clear" w:color="auto" w:fill="FFFFFF"/>
        </w:rPr>
      </w:pPr>
      <w:r w:rsidRPr="00B669DC">
        <w:rPr>
          <w:rFonts w:cs="Times New Roman"/>
          <w:szCs w:val="24"/>
        </w:rPr>
        <w:t xml:space="preserve">Obr. 3 - </w:t>
      </w:r>
      <w:r w:rsidRPr="00B669DC">
        <w:rPr>
          <w:rFonts w:cs="Times New Roman"/>
          <w:szCs w:val="24"/>
          <w:shd w:val="clear" w:color="auto" w:fill="FFFFFF"/>
        </w:rPr>
        <w:t>MAYLETT.</w:t>
      </w:r>
      <w:r w:rsidRPr="00B669DC">
        <w:rPr>
          <w:rStyle w:val="apple-converted-space"/>
          <w:rFonts w:cs="Times New Roman"/>
          <w:szCs w:val="24"/>
          <w:shd w:val="clear" w:color="auto" w:fill="FFFFFF"/>
        </w:rPr>
        <w:t> </w:t>
      </w:r>
      <w:proofErr w:type="spellStart"/>
      <w:r w:rsidRPr="00B669DC">
        <w:rPr>
          <w:rFonts w:cs="Times New Roman"/>
          <w:i/>
          <w:iCs/>
          <w:szCs w:val="24"/>
          <w:shd w:val="clear" w:color="auto" w:fill="FFFFFF"/>
        </w:rPr>
        <w:t>Gamble</w:t>
      </w:r>
      <w:proofErr w:type="spellEnd"/>
      <w:r w:rsidRPr="00B669DC">
        <w:rPr>
          <w:rFonts w:cs="Times New Roman"/>
          <w:i/>
          <w:iCs/>
          <w:szCs w:val="24"/>
          <w:shd w:val="clear" w:color="auto" w:fill="FFFFFF"/>
        </w:rPr>
        <w:t xml:space="preserve"> </w:t>
      </w:r>
      <w:proofErr w:type="spellStart"/>
      <w:r w:rsidRPr="00B669DC">
        <w:rPr>
          <w:rFonts w:cs="Times New Roman"/>
          <w:i/>
          <w:iCs/>
          <w:szCs w:val="24"/>
          <w:shd w:val="clear" w:color="auto" w:fill="FFFFFF"/>
        </w:rPr>
        <w:t>oak</w:t>
      </w:r>
      <w:proofErr w:type="spellEnd"/>
      <w:r w:rsidRPr="00B669DC">
        <w:rPr>
          <w:rFonts w:cs="Times New Roman"/>
          <w:i/>
          <w:iCs/>
          <w:szCs w:val="24"/>
          <w:shd w:val="clear" w:color="auto" w:fill="FFFFFF"/>
        </w:rPr>
        <w:t xml:space="preserve"> </w:t>
      </w:r>
      <w:proofErr w:type="spellStart"/>
      <w:r w:rsidRPr="00B669DC">
        <w:rPr>
          <w:rFonts w:cs="Times New Roman"/>
          <w:i/>
          <w:iCs/>
          <w:szCs w:val="24"/>
          <w:shd w:val="clear" w:color="auto" w:fill="FFFFFF"/>
        </w:rPr>
        <w:t>leaves</w:t>
      </w:r>
      <w:proofErr w:type="spellEnd"/>
      <w:r w:rsidRPr="00B669DC">
        <w:rPr>
          <w:rStyle w:val="apple-converted-space"/>
          <w:rFonts w:cs="Times New Roman"/>
          <w:szCs w:val="24"/>
          <w:shd w:val="clear" w:color="auto" w:fill="FFFFFF"/>
        </w:rPr>
        <w:t> </w:t>
      </w:r>
      <w:r w:rsidR="00DC01BE">
        <w:rPr>
          <w:rFonts w:cs="Times New Roman"/>
          <w:szCs w:val="24"/>
          <w:shd w:val="clear" w:color="auto" w:fill="FFFFFF"/>
        </w:rPr>
        <w:t xml:space="preserve">[online]. [cit. </w:t>
      </w:r>
      <w:proofErr w:type="gramStart"/>
      <w:r w:rsidR="00DC01BE">
        <w:rPr>
          <w:rFonts w:cs="Times New Roman"/>
          <w:szCs w:val="24"/>
          <w:shd w:val="clear" w:color="auto" w:fill="FFFFFF"/>
        </w:rPr>
        <w:t>18.03</w:t>
      </w:r>
      <w:r w:rsidRPr="00B669DC">
        <w:rPr>
          <w:rFonts w:cs="Times New Roman"/>
          <w:szCs w:val="24"/>
          <w:shd w:val="clear" w:color="auto" w:fill="FFFFFF"/>
        </w:rPr>
        <w:t>.2013</w:t>
      </w:r>
      <w:proofErr w:type="gramEnd"/>
      <w:r w:rsidRPr="00B669DC">
        <w:rPr>
          <w:rFonts w:cs="Times New Roman"/>
          <w:szCs w:val="24"/>
          <w:shd w:val="clear" w:color="auto" w:fill="FFFFFF"/>
        </w:rPr>
        <w:t xml:space="preserve">]. Dostupný na WWW: </w:t>
      </w:r>
      <w:hyperlink r:id="rId17" w:history="1">
        <w:r w:rsidRPr="00B669DC">
          <w:rPr>
            <w:rStyle w:val="Hypertextovodkaz"/>
            <w:rFonts w:cs="Times New Roman"/>
            <w:color w:val="auto"/>
            <w:szCs w:val="24"/>
            <w:shd w:val="clear" w:color="auto" w:fill="FFFFFF"/>
          </w:rPr>
          <w:t>http://cs.wikipedia.org/wiki/Soubor:Gamble_oak_leaves.jpg</w:t>
        </w:r>
      </w:hyperlink>
    </w:p>
    <w:p w:rsidR="00B669DC" w:rsidRPr="00B669DC" w:rsidRDefault="00B669DC" w:rsidP="00B669DC">
      <w:pPr>
        <w:rPr>
          <w:rFonts w:cs="Times New Roman"/>
          <w:szCs w:val="24"/>
          <w:shd w:val="clear" w:color="auto" w:fill="FFFFFF"/>
        </w:rPr>
      </w:pPr>
    </w:p>
    <w:p w:rsidR="00B669DC" w:rsidRDefault="00B669DC" w:rsidP="00B669DC">
      <w:pPr>
        <w:rPr>
          <w:rFonts w:cs="Times New Roman"/>
          <w:szCs w:val="24"/>
          <w:shd w:val="clear" w:color="auto" w:fill="FFFFFF"/>
        </w:rPr>
      </w:pPr>
      <w:r w:rsidRPr="00B669DC">
        <w:rPr>
          <w:rFonts w:cs="Times New Roman"/>
          <w:szCs w:val="24"/>
          <w:shd w:val="clear" w:color="auto" w:fill="FFFFFF"/>
        </w:rPr>
        <w:t>Obr. 4 - PORSE, Sten.</w:t>
      </w:r>
      <w:r w:rsidRPr="00B669DC">
        <w:rPr>
          <w:rStyle w:val="apple-converted-space"/>
          <w:rFonts w:cs="Times New Roman"/>
          <w:szCs w:val="24"/>
          <w:shd w:val="clear" w:color="auto" w:fill="FFFFFF"/>
        </w:rPr>
        <w:t> </w:t>
      </w:r>
      <w:proofErr w:type="spellStart"/>
      <w:r w:rsidRPr="00B669DC">
        <w:rPr>
          <w:rFonts w:cs="Times New Roman"/>
          <w:i/>
          <w:iCs/>
          <w:szCs w:val="24"/>
          <w:shd w:val="clear" w:color="auto" w:fill="FFFFFF"/>
        </w:rPr>
        <w:t>Acer</w:t>
      </w:r>
      <w:proofErr w:type="spellEnd"/>
      <w:r w:rsidRPr="00B669DC">
        <w:rPr>
          <w:rFonts w:cs="Times New Roman"/>
          <w:i/>
          <w:iCs/>
          <w:szCs w:val="24"/>
          <w:shd w:val="clear" w:color="auto" w:fill="FFFFFF"/>
        </w:rPr>
        <w:t>-</w:t>
      </w:r>
      <w:proofErr w:type="spellStart"/>
      <w:r w:rsidRPr="00B669DC">
        <w:rPr>
          <w:rFonts w:cs="Times New Roman"/>
          <w:i/>
          <w:iCs/>
          <w:szCs w:val="24"/>
          <w:shd w:val="clear" w:color="auto" w:fill="FFFFFF"/>
        </w:rPr>
        <w:t>platanoides</w:t>
      </w:r>
      <w:proofErr w:type="spellEnd"/>
      <w:r w:rsidRPr="00B669DC">
        <w:rPr>
          <w:rFonts w:cs="Times New Roman"/>
          <w:i/>
          <w:iCs/>
          <w:szCs w:val="24"/>
          <w:shd w:val="clear" w:color="auto" w:fill="FFFFFF"/>
        </w:rPr>
        <w:t>-</w:t>
      </w:r>
      <w:proofErr w:type="spellStart"/>
      <w:r w:rsidRPr="00B669DC">
        <w:rPr>
          <w:rFonts w:cs="Times New Roman"/>
          <w:i/>
          <w:iCs/>
          <w:szCs w:val="24"/>
          <w:shd w:val="clear" w:color="auto" w:fill="FFFFFF"/>
        </w:rPr>
        <w:t>blade</w:t>
      </w:r>
      <w:proofErr w:type="spellEnd"/>
      <w:r w:rsidRPr="00B669DC">
        <w:rPr>
          <w:rStyle w:val="apple-converted-space"/>
          <w:rFonts w:cs="Times New Roman"/>
          <w:szCs w:val="24"/>
          <w:shd w:val="clear" w:color="auto" w:fill="FFFFFF"/>
        </w:rPr>
        <w:t> </w:t>
      </w:r>
      <w:r w:rsidR="00DC01BE">
        <w:rPr>
          <w:rFonts w:cs="Times New Roman"/>
          <w:szCs w:val="24"/>
          <w:shd w:val="clear" w:color="auto" w:fill="FFFFFF"/>
        </w:rPr>
        <w:t xml:space="preserve">[online]. [cit. </w:t>
      </w:r>
      <w:proofErr w:type="gramStart"/>
      <w:r w:rsidR="00DC01BE">
        <w:rPr>
          <w:rFonts w:cs="Times New Roman"/>
          <w:szCs w:val="24"/>
          <w:shd w:val="clear" w:color="auto" w:fill="FFFFFF"/>
        </w:rPr>
        <w:t>18.03</w:t>
      </w:r>
      <w:r w:rsidRPr="00B669DC">
        <w:rPr>
          <w:rFonts w:cs="Times New Roman"/>
          <w:szCs w:val="24"/>
          <w:shd w:val="clear" w:color="auto" w:fill="FFFFFF"/>
        </w:rPr>
        <w:t>.2013</w:t>
      </w:r>
      <w:proofErr w:type="gramEnd"/>
      <w:r w:rsidRPr="00B669DC">
        <w:rPr>
          <w:rFonts w:cs="Times New Roman"/>
          <w:szCs w:val="24"/>
          <w:shd w:val="clear" w:color="auto" w:fill="FFFFFF"/>
        </w:rPr>
        <w:t xml:space="preserve">]. Dostupný na WWW: </w:t>
      </w:r>
      <w:hyperlink r:id="rId18" w:history="1">
        <w:r w:rsidR="00855A0E" w:rsidRPr="00A43690">
          <w:rPr>
            <w:rStyle w:val="Hypertextovodkaz"/>
            <w:rFonts w:cs="Times New Roman"/>
            <w:szCs w:val="24"/>
            <w:shd w:val="clear" w:color="auto" w:fill="FFFFFF"/>
          </w:rPr>
          <w:t>http://cs.wikipedia.org/wiki/Soubor:Acer-platanoides-blade.JPG</w:t>
        </w:r>
      </w:hyperlink>
    </w:p>
    <w:p w:rsidR="00855A0E" w:rsidRDefault="00855A0E" w:rsidP="00B669DC">
      <w:pPr>
        <w:rPr>
          <w:rFonts w:cs="Times New Roman"/>
          <w:szCs w:val="24"/>
          <w:shd w:val="clear" w:color="auto" w:fill="FFFFFF"/>
        </w:rPr>
      </w:pPr>
    </w:p>
    <w:p w:rsidR="00855A0E" w:rsidRDefault="00855A0E" w:rsidP="00B669DC">
      <w:pPr>
        <w:rPr>
          <w:rFonts w:cs="Times New Roman"/>
          <w:szCs w:val="24"/>
          <w:shd w:val="clear" w:color="auto" w:fill="FFFFFF"/>
        </w:rPr>
      </w:pPr>
      <w:r w:rsidRPr="00855A0E">
        <w:rPr>
          <w:rFonts w:cs="Times New Roman"/>
          <w:szCs w:val="24"/>
          <w:shd w:val="clear" w:color="auto" w:fill="FFFFFF"/>
        </w:rPr>
        <w:t>Obr. 5 - NOVA.</w:t>
      </w:r>
      <w:r w:rsidRPr="00855A0E">
        <w:rPr>
          <w:rStyle w:val="apple-converted-space"/>
          <w:rFonts w:cs="Times New Roman"/>
          <w:szCs w:val="24"/>
          <w:shd w:val="clear" w:color="auto" w:fill="FFFFFF"/>
        </w:rPr>
        <w:t> </w:t>
      </w:r>
      <w:proofErr w:type="spellStart"/>
      <w:r w:rsidRPr="00855A0E">
        <w:rPr>
          <w:rFonts w:cs="Times New Roman"/>
          <w:i/>
          <w:iCs/>
          <w:szCs w:val="24"/>
          <w:shd w:val="clear" w:color="auto" w:fill="FFFFFF"/>
        </w:rPr>
        <w:t>Picea</w:t>
      </w:r>
      <w:proofErr w:type="spellEnd"/>
      <w:r w:rsidRPr="00855A0E">
        <w:rPr>
          <w:rFonts w:cs="Times New Roman"/>
          <w:i/>
          <w:iCs/>
          <w:szCs w:val="24"/>
          <w:shd w:val="clear" w:color="auto" w:fill="FFFFFF"/>
        </w:rPr>
        <w:t xml:space="preserve"> </w:t>
      </w:r>
      <w:proofErr w:type="spellStart"/>
      <w:r w:rsidRPr="00855A0E">
        <w:rPr>
          <w:rFonts w:cs="Times New Roman"/>
          <w:i/>
          <w:iCs/>
          <w:szCs w:val="24"/>
          <w:shd w:val="clear" w:color="auto" w:fill="FFFFFF"/>
        </w:rPr>
        <w:t>abies</w:t>
      </w:r>
      <w:proofErr w:type="spellEnd"/>
      <w:r w:rsidRPr="00855A0E">
        <w:rPr>
          <w:rFonts w:cs="Times New Roman"/>
          <w:i/>
          <w:iCs/>
          <w:szCs w:val="24"/>
          <w:shd w:val="clear" w:color="auto" w:fill="FFFFFF"/>
        </w:rPr>
        <w:t xml:space="preserve"> </w:t>
      </w:r>
      <w:proofErr w:type="spellStart"/>
      <w:r w:rsidRPr="00855A0E">
        <w:rPr>
          <w:rFonts w:cs="Times New Roman"/>
          <w:i/>
          <w:iCs/>
          <w:szCs w:val="24"/>
          <w:shd w:val="clear" w:color="auto" w:fill="FFFFFF"/>
        </w:rPr>
        <w:t>cone</w:t>
      </w:r>
      <w:proofErr w:type="spellEnd"/>
      <w:r w:rsidRPr="00855A0E">
        <w:rPr>
          <w:rStyle w:val="apple-converted-space"/>
          <w:rFonts w:cs="Times New Roman"/>
          <w:szCs w:val="24"/>
          <w:shd w:val="clear" w:color="auto" w:fill="FFFFFF"/>
        </w:rPr>
        <w:t> </w:t>
      </w:r>
      <w:r w:rsidR="00DC01BE">
        <w:rPr>
          <w:rFonts w:cs="Times New Roman"/>
          <w:szCs w:val="24"/>
          <w:shd w:val="clear" w:color="auto" w:fill="FFFFFF"/>
        </w:rPr>
        <w:t xml:space="preserve">[online]. [cit. </w:t>
      </w:r>
      <w:proofErr w:type="gramStart"/>
      <w:r w:rsidR="00DC01BE">
        <w:rPr>
          <w:rFonts w:cs="Times New Roman"/>
          <w:szCs w:val="24"/>
          <w:shd w:val="clear" w:color="auto" w:fill="FFFFFF"/>
        </w:rPr>
        <w:t>18.03</w:t>
      </w:r>
      <w:r w:rsidRPr="00855A0E">
        <w:rPr>
          <w:rFonts w:cs="Times New Roman"/>
          <w:szCs w:val="24"/>
          <w:shd w:val="clear" w:color="auto" w:fill="FFFFFF"/>
        </w:rPr>
        <w:t>.2013</w:t>
      </w:r>
      <w:proofErr w:type="gramEnd"/>
      <w:r w:rsidRPr="00855A0E">
        <w:rPr>
          <w:rFonts w:cs="Times New Roman"/>
          <w:szCs w:val="24"/>
          <w:shd w:val="clear" w:color="auto" w:fill="FFFFFF"/>
        </w:rPr>
        <w:t xml:space="preserve">]. Dostupný na WWW: </w:t>
      </w:r>
      <w:hyperlink r:id="rId19" w:history="1">
        <w:r w:rsidRPr="00A43690">
          <w:rPr>
            <w:rStyle w:val="Hypertextovodkaz"/>
            <w:rFonts w:cs="Times New Roman"/>
            <w:szCs w:val="24"/>
            <w:shd w:val="clear" w:color="auto" w:fill="FFFFFF"/>
          </w:rPr>
          <w:t>http://cs.wikipedia.org/wiki/Soubor:Picea_abies_cone.jpg</w:t>
        </w:r>
      </w:hyperlink>
    </w:p>
    <w:p w:rsidR="00855A0E" w:rsidRPr="00855A0E" w:rsidRDefault="00855A0E" w:rsidP="00855A0E">
      <w:pPr>
        <w:rPr>
          <w:rFonts w:cs="Times New Roman"/>
          <w:szCs w:val="24"/>
          <w:shd w:val="clear" w:color="auto" w:fill="FFFFFF"/>
        </w:rPr>
      </w:pPr>
    </w:p>
    <w:p w:rsidR="00855A0E" w:rsidRDefault="00855A0E" w:rsidP="00855A0E">
      <w:pPr>
        <w:rPr>
          <w:rFonts w:cs="Times New Roman"/>
          <w:szCs w:val="24"/>
          <w:shd w:val="clear" w:color="auto" w:fill="FFFFFF"/>
        </w:rPr>
      </w:pPr>
      <w:r w:rsidRPr="00855A0E">
        <w:rPr>
          <w:rFonts w:cs="Times New Roman"/>
          <w:szCs w:val="24"/>
          <w:shd w:val="clear" w:color="auto" w:fill="FFFFFF"/>
        </w:rPr>
        <w:t>Obr. 6 - SIEGMUND, Walter.</w:t>
      </w:r>
      <w:r w:rsidRPr="00855A0E">
        <w:rPr>
          <w:rStyle w:val="apple-converted-space"/>
          <w:rFonts w:cs="Times New Roman"/>
          <w:szCs w:val="24"/>
          <w:shd w:val="clear" w:color="auto" w:fill="FFFFFF"/>
        </w:rPr>
        <w:t> </w:t>
      </w:r>
      <w:proofErr w:type="spellStart"/>
      <w:r w:rsidRPr="00855A0E">
        <w:rPr>
          <w:rFonts w:cs="Times New Roman"/>
          <w:i/>
          <w:iCs/>
          <w:szCs w:val="24"/>
          <w:shd w:val="clear" w:color="auto" w:fill="FFFFFF"/>
        </w:rPr>
        <w:t>Pinus</w:t>
      </w:r>
      <w:proofErr w:type="spellEnd"/>
      <w:r w:rsidRPr="00855A0E">
        <w:rPr>
          <w:rFonts w:cs="Times New Roman"/>
          <w:i/>
          <w:iCs/>
          <w:szCs w:val="24"/>
          <w:shd w:val="clear" w:color="auto" w:fill="FFFFFF"/>
        </w:rPr>
        <w:t xml:space="preserve"> </w:t>
      </w:r>
      <w:proofErr w:type="spellStart"/>
      <w:r w:rsidRPr="00855A0E">
        <w:rPr>
          <w:rFonts w:cs="Times New Roman"/>
          <w:i/>
          <w:iCs/>
          <w:szCs w:val="24"/>
          <w:shd w:val="clear" w:color="auto" w:fill="FFFFFF"/>
        </w:rPr>
        <w:t>contorta</w:t>
      </w:r>
      <w:proofErr w:type="spellEnd"/>
      <w:r w:rsidRPr="00855A0E">
        <w:rPr>
          <w:rStyle w:val="apple-converted-space"/>
          <w:rFonts w:cs="Times New Roman"/>
          <w:szCs w:val="24"/>
          <w:shd w:val="clear" w:color="auto" w:fill="FFFFFF"/>
        </w:rPr>
        <w:t> </w:t>
      </w:r>
      <w:r w:rsidR="00DC01BE">
        <w:rPr>
          <w:rFonts w:cs="Times New Roman"/>
          <w:szCs w:val="24"/>
          <w:shd w:val="clear" w:color="auto" w:fill="FFFFFF"/>
        </w:rPr>
        <w:t xml:space="preserve">[online]. [cit. </w:t>
      </w:r>
      <w:proofErr w:type="gramStart"/>
      <w:r w:rsidR="00DC01BE">
        <w:rPr>
          <w:rFonts w:cs="Times New Roman"/>
          <w:szCs w:val="24"/>
          <w:shd w:val="clear" w:color="auto" w:fill="FFFFFF"/>
        </w:rPr>
        <w:t>18.03</w:t>
      </w:r>
      <w:r w:rsidRPr="00855A0E">
        <w:rPr>
          <w:rFonts w:cs="Times New Roman"/>
          <w:szCs w:val="24"/>
          <w:shd w:val="clear" w:color="auto" w:fill="FFFFFF"/>
        </w:rPr>
        <w:t>.2013</w:t>
      </w:r>
      <w:proofErr w:type="gramEnd"/>
      <w:r w:rsidRPr="00855A0E">
        <w:rPr>
          <w:rFonts w:cs="Times New Roman"/>
          <w:szCs w:val="24"/>
          <w:shd w:val="clear" w:color="auto" w:fill="FFFFFF"/>
        </w:rPr>
        <w:t xml:space="preserve">]. Dostupný na WWW: </w:t>
      </w:r>
      <w:hyperlink r:id="rId20" w:history="1">
        <w:r w:rsidRPr="00A43690">
          <w:rPr>
            <w:rStyle w:val="Hypertextovodkaz"/>
            <w:rFonts w:cs="Times New Roman"/>
            <w:szCs w:val="24"/>
            <w:shd w:val="clear" w:color="auto" w:fill="FFFFFF"/>
          </w:rPr>
          <w:t>http://cs.wikipedia.org/wiki/Soubor:Pinus_contorta_8401.jpg</w:t>
        </w:r>
      </w:hyperlink>
    </w:p>
    <w:p w:rsidR="00D46A15" w:rsidRDefault="00D46A15">
      <w:bookmarkStart w:id="0" w:name="_GoBack"/>
      <w:bookmarkEnd w:id="0"/>
    </w:p>
    <w:sectPr w:rsidR="00D46A15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11CA5"/>
    <w:multiLevelType w:val="hybridMultilevel"/>
    <w:tmpl w:val="28A8402C"/>
    <w:lvl w:ilvl="0" w:tplc="3636089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5A59D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268AD0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E4BB9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A6CE5D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D92D0B6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1DEB9A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7C5AB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F8451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6120538D"/>
    <w:multiLevelType w:val="hybridMultilevel"/>
    <w:tmpl w:val="34F03444"/>
    <w:lvl w:ilvl="0" w:tplc="854648E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7A41F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C8FE7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4023D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B04C2A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40D6C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A32D93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2242E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1A592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66AA8"/>
    <w:rsid w:val="001B5B4F"/>
    <w:rsid w:val="003628E7"/>
    <w:rsid w:val="003924DE"/>
    <w:rsid w:val="003C062F"/>
    <w:rsid w:val="00512B46"/>
    <w:rsid w:val="006527C8"/>
    <w:rsid w:val="00855A0E"/>
    <w:rsid w:val="00966AA8"/>
    <w:rsid w:val="009D173D"/>
    <w:rsid w:val="00B669DC"/>
    <w:rsid w:val="00C91EF8"/>
    <w:rsid w:val="00D46A15"/>
    <w:rsid w:val="00DC01BE"/>
    <w:rsid w:val="00DD1102"/>
    <w:rsid w:val="00F3595B"/>
    <w:rsid w:val="00F63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7C8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69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9D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669DC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B669DC"/>
  </w:style>
  <w:style w:type="paragraph" w:styleId="Bezmezer">
    <w:name w:val="No Spacing"/>
    <w:uiPriority w:val="1"/>
    <w:qFormat/>
    <w:rsid w:val="00855A0E"/>
    <w:pPr>
      <w:spacing w:after="0" w:line="240" w:lineRule="auto"/>
    </w:pPr>
    <w:rPr>
      <w:rFonts w:ascii="Times New Roman" w:hAnsi="Times New Roman"/>
      <w:sz w:val="24"/>
    </w:rPr>
  </w:style>
  <w:style w:type="table" w:styleId="Mkatabulky">
    <w:name w:val="Table Grid"/>
    <w:basedOn w:val="Normlntabulka"/>
    <w:uiPriority w:val="59"/>
    <w:rsid w:val="00C91E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7C8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69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69D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669DC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B669DC"/>
  </w:style>
  <w:style w:type="paragraph" w:styleId="Bezmezer">
    <w:name w:val="No Spacing"/>
    <w:uiPriority w:val="1"/>
    <w:qFormat/>
    <w:rsid w:val="00855A0E"/>
    <w:pPr>
      <w:spacing w:after="0" w:line="240" w:lineRule="auto"/>
    </w:pPr>
    <w:rPr>
      <w:rFonts w:ascii="Times New Roman" w:hAnsi="Times New Roman"/>
      <w:sz w:val="24"/>
    </w:rPr>
  </w:style>
  <w:style w:type="table" w:styleId="Mkatabulky">
    <w:name w:val="Table Grid"/>
    <w:basedOn w:val="Normlntabulka"/>
    <w:uiPriority w:val="59"/>
    <w:rsid w:val="00C91E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9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90473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3900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cs.wikipedia.org/wiki/Soubor:Kuusk_Keila-Paldiski_rdt_%C3%A4%C3%A4res.jpg" TargetMode="External"/><Relationship Id="rId18" Type="http://schemas.openxmlformats.org/officeDocument/2006/relationships/hyperlink" Target="http://cs.wikipedia.org/wiki/Soubor:Acer-platanoides-blade.JP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cs.wikipedia.org/wiki/Soubor:Gamble_oak_leaves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Buchenwald_1.jpg" TargetMode="External"/><Relationship Id="rId20" Type="http://schemas.openxmlformats.org/officeDocument/2006/relationships/hyperlink" Target="http://cs.wikipedia.org/wiki/Soubor:Pinus_contorta_8401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Buchenwald_1.jpg" TargetMode="External"/><Relationship Id="rId23" Type="http://schemas.microsoft.com/office/2007/relationships/stylesWithEffects" Target="stylesWithEffects.xml"/><Relationship Id="rId10" Type="http://schemas.openxmlformats.org/officeDocument/2006/relationships/image" Target="media/image6.jpeg"/><Relationship Id="rId19" Type="http://schemas.openxmlformats.org/officeDocument/2006/relationships/hyperlink" Target="http://cs.wikipedia.org/wiki/Soubor:Picea_abies_cone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cs.wikipedia.org/wiki/Soubor:Kuusk_Keila-Paldiski_rdt_%C3%A4%C3%A4res.jp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Dum</cp:lastModifiedBy>
  <cp:revision>2</cp:revision>
  <dcterms:created xsi:type="dcterms:W3CDTF">2014-09-17T15:38:00Z</dcterms:created>
  <dcterms:modified xsi:type="dcterms:W3CDTF">2014-09-17T15:38:00Z</dcterms:modified>
</cp:coreProperties>
</file>