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CC3" w:rsidRDefault="00651CC3" w:rsidP="00651CC3">
      <w:r>
        <w:rPr>
          <w:noProof/>
          <w:lang w:eastAsia="cs-CZ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51CC3" w:rsidRDefault="00651CC3" w:rsidP="00651CC3"/>
    <w:p w:rsidR="00651CC3" w:rsidRDefault="00651CC3" w:rsidP="00651CC3"/>
    <w:p w:rsidR="00651CC3" w:rsidRDefault="00651CC3" w:rsidP="00651CC3"/>
    <w:p w:rsidR="00651CC3" w:rsidRDefault="00651CC3" w:rsidP="00651CC3">
      <w:pPr>
        <w:rPr>
          <w:b/>
          <w:bCs/>
        </w:rPr>
      </w:pPr>
    </w:p>
    <w:p w:rsidR="00651CC3" w:rsidRDefault="00651CC3" w:rsidP="00651CC3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51CC3" w:rsidTr="004603F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51CC3" w:rsidRDefault="00651CC3" w:rsidP="00651CC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21406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</w:t>
            </w:r>
            <w:r w:rsidR="00214065">
              <w:rPr>
                <w:rFonts w:cstheme="minorHAnsi"/>
                <w:b/>
                <w:bCs/>
                <w:sz w:val="28"/>
                <w:szCs w:val="28"/>
              </w:rPr>
              <w:t>48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F50329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651CC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F50329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Samostatná práce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C3" w:rsidRDefault="00651CC3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MS Word – Hroch obojživelný</w:t>
            </w:r>
          </w:p>
        </w:tc>
      </w:tr>
    </w:tbl>
    <w:p w:rsidR="00651CC3" w:rsidRDefault="00651CC3" w:rsidP="00651CC3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651CC3" w:rsidTr="004603F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C3" w:rsidRDefault="00F50329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podle zadání vytvoří stránku na téma Hroch obojživelný a pracovní list je při tvorbě povede krok za krokem. Žáci si zopakují formátování textu a vkládání klipartů.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C3" w:rsidRDefault="00F50329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. 11. 2013</w:t>
            </w:r>
          </w:p>
        </w:tc>
      </w:tr>
      <w:tr w:rsidR="00651CC3" w:rsidTr="004603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CC3" w:rsidRDefault="00651CC3" w:rsidP="004603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C3" w:rsidRDefault="00F50329" w:rsidP="00460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15. 11. 2013</w:t>
            </w:r>
          </w:p>
        </w:tc>
      </w:tr>
    </w:tbl>
    <w:p w:rsidR="00651CC3" w:rsidRDefault="00651CC3" w:rsidP="00651CC3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3" name="Obrázek 13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1CC3" w:rsidRDefault="00651CC3" w:rsidP="00651CC3">
      <w:pPr>
        <w:rPr>
          <w:sz w:val="32"/>
          <w:szCs w:val="32"/>
        </w:rPr>
      </w:pPr>
    </w:p>
    <w:p w:rsidR="00651CC3" w:rsidRDefault="00651CC3" w:rsidP="00651CC3">
      <w:pPr>
        <w:rPr>
          <w:sz w:val="32"/>
          <w:szCs w:val="32"/>
        </w:rPr>
      </w:pPr>
    </w:p>
    <w:p w:rsidR="00651CC3" w:rsidRDefault="00651CC3" w:rsidP="00651CC3">
      <w:pPr>
        <w:jc w:val="center"/>
        <w:rPr>
          <w:b/>
          <w:sz w:val="28"/>
        </w:rPr>
      </w:pPr>
    </w:p>
    <w:p w:rsidR="00651CC3" w:rsidRDefault="00651CC3" w:rsidP="00651CC3"/>
    <w:p w:rsidR="005A1547" w:rsidRPr="005A1547" w:rsidRDefault="005A1547" w:rsidP="005A1547">
      <w:pPr>
        <w:rPr>
          <w:b/>
          <w:u w:val="single"/>
        </w:rPr>
      </w:pPr>
      <w:r w:rsidRPr="005A1547">
        <w:rPr>
          <w:b/>
          <w:u w:val="single"/>
        </w:rPr>
        <w:lastRenderedPageBreak/>
        <w:t>Výsledek:</w:t>
      </w:r>
    </w:p>
    <w:p w:rsidR="005A1547" w:rsidRDefault="005A1547" w:rsidP="005A1547">
      <w:pPr>
        <w:jc w:val="center"/>
        <w:rPr>
          <w:b/>
          <w:spacing w:val="60"/>
          <w:sz w:val="96"/>
        </w:rPr>
      </w:pPr>
      <w:r>
        <w:rPr>
          <w:rFonts w:ascii="Franklin Gothic Book" w:hAnsi="Franklin Gothic Book"/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982625</wp:posOffset>
            </wp:positionV>
            <wp:extent cx="1950090" cy="937648"/>
            <wp:effectExtent l="0" t="0" r="0" b="0"/>
            <wp:wrapNone/>
            <wp:docPr id="3" name="Obrázek 3" descr="C:\Users\hp\AppData\Local\Microsoft\Windows\Temporary Internet Files\Content.IE5\7FMTZQZI\MC900356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AppData\Local\Microsoft\Windows\Temporary Internet Files\Content.IE5\7FMTZQZI\MC9003561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90" cy="93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C030C">
        <w:rPr>
          <w:b/>
          <w:spacing w:val="60"/>
          <w:sz w:val="96"/>
        </w:rPr>
        <w:t>Hroch obojž</w:t>
      </w:r>
      <w:r>
        <w:rPr>
          <w:b/>
          <w:spacing w:val="60"/>
          <w:sz w:val="96"/>
        </w:rPr>
        <w:t>i</w:t>
      </w:r>
      <w:r w:rsidRPr="001C030C">
        <w:rPr>
          <w:b/>
          <w:spacing w:val="60"/>
          <w:sz w:val="96"/>
        </w:rPr>
        <w:t>velný</w:t>
      </w:r>
    </w:p>
    <w:p w:rsidR="005A1547" w:rsidRPr="00B2390B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>T</w:t>
      </w:r>
      <w:r w:rsidRPr="00B2390B">
        <w:rPr>
          <w:rFonts w:ascii="Franklin Gothic Book" w:hAnsi="Franklin Gothic Book" w:cs="Times New Roman"/>
          <w:b/>
          <w:color w:val="1F497D" w:themeColor="text2"/>
          <w:sz w:val="22"/>
        </w:rPr>
        <w:t>ř</w:t>
      </w:r>
      <w:r w:rsidRPr="00B2390B">
        <w:rPr>
          <w:rFonts w:ascii="Franklin Gothic Book" w:hAnsi="Franklin Gothic Book" w:cs="Forte"/>
          <w:b/>
          <w:color w:val="1F497D" w:themeColor="text2"/>
          <w:sz w:val="22"/>
        </w:rPr>
        <w:t>í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 xml:space="preserve">da: 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Savci</w:t>
      </w:r>
    </w:p>
    <w:p w:rsidR="005A1547" w:rsidRPr="00B2390B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 xml:space="preserve">Řád: 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Sudokopytníci</w:t>
      </w:r>
    </w:p>
    <w:p w:rsidR="005A1547" w:rsidRPr="00B2390B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Čeleď: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proofErr w:type="spellStart"/>
      <w:r w:rsidRPr="00B2390B">
        <w:rPr>
          <w:rFonts w:ascii="Franklin Gothic Book" w:hAnsi="Franklin Gothic Book"/>
          <w:b/>
          <w:color w:val="1F497D" w:themeColor="text2"/>
          <w:sz w:val="22"/>
        </w:rPr>
        <w:t>Hrochovití</w:t>
      </w:r>
      <w:proofErr w:type="spellEnd"/>
    </w:p>
    <w:p w:rsidR="005A1547" w:rsidRPr="00B2390B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Délka života: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Přibližně 40 let (V zajetí 50 let)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 †</w:t>
      </w:r>
    </w:p>
    <w:p w:rsidR="005A1547" w:rsidRPr="00B2390B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Váha: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 xml:space="preserve">Samice 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♀ </w:t>
      </w:r>
      <w:r w:rsidR="00081505">
        <w:rPr>
          <w:rFonts w:ascii="Franklin Gothic Book" w:hAnsi="Franklin Gothic Book"/>
          <w:b/>
          <w:color w:val="1F497D" w:themeColor="text2"/>
          <w:sz w:val="22"/>
        </w:rPr>
        <w:t xml:space="preserve">  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>1500 kg, samec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 ♂ </w:t>
      </w:r>
      <w:r w:rsidR="00081505">
        <w:rPr>
          <w:rFonts w:ascii="Franklin Gothic Book" w:hAnsi="Franklin Gothic Book"/>
          <w:b/>
          <w:color w:val="1F497D" w:themeColor="text2"/>
          <w:sz w:val="22"/>
        </w:rPr>
        <w:t xml:space="preserve">  </w:t>
      </w:r>
      <w:r>
        <w:rPr>
          <w:rFonts w:ascii="Franklin Gothic Book" w:hAnsi="Franklin Gothic Book"/>
          <w:b/>
          <w:color w:val="1F497D" w:themeColor="text2"/>
          <w:sz w:val="22"/>
        </w:rPr>
        <w:t>1500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>–320 kg</w:t>
      </w: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Rozšíření: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proofErr w:type="spellStart"/>
      <w:r w:rsidRPr="00B2390B">
        <w:rPr>
          <w:rFonts w:ascii="Franklin Gothic Book" w:hAnsi="Franklin Gothic Book"/>
          <w:b/>
          <w:color w:val="1F497D" w:themeColor="text2"/>
          <w:sz w:val="22"/>
        </w:rPr>
        <w:t>Afirka</w:t>
      </w:r>
      <w:proofErr w:type="spellEnd"/>
      <w:r>
        <w:rPr>
          <w:rFonts w:ascii="Franklin Gothic Book" w:hAnsi="Franklin Gothic Book"/>
          <w:b/>
          <w:color w:val="1F497D" w:themeColor="text2"/>
          <w:sz w:val="22"/>
        </w:rPr>
        <w:t xml:space="preserve"> </w:t>
      </w:r>
      <w:r w:rsidR="00081505">
        <w:rPr>
          <w:rFonts w:ascii="Corbel" w:hAnsi="Corbel"/>
          <w:b/>
          <w:color w:val="1F497D" w:themeColor="text2"/>
          <w:sz w:val="22"/>
        </w:rPr>
        <w:t>*</w:t>
      </w: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</w:rPr>
      </w:pPr>
      <w:r w:rsidRPr="00B2390B">
        <w:rPr>
          <w:rFonts w:ascii="Franklin Gothic Book" w:hAnsi="Franklin Gothic Book"/>
          <w:b/>
          <w:color w:val="1F497D" w:themeColor="text2"/>
          <w:sz w:val="36"/>
          <w:highlight w:val="yellow"/>
        </w:rPr>
        <w:t>Zoologické zahrady ČR chovající hrocha obojživelného:</w:t>
      </w: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40"/>
        </w:rPr>
      </w:pPr>
      <w:r w:rsidRPr="00B2390B">
        <w:rPr>
          <w:rFonts w:ascii="Franklin Gothic Book" w:hAnsi="Franklin Gothic Book"/>
          <w:b/>
          <w:color w:val="1F497D" w:themeColor="text2"/>
          <w:sz w:val="40"/>
          <w:highlight w:val="cyan"/>
        </w:rPr>
        <w:t>PRAHA, OSTRAVA</w:t>
      </w:r>
      <w:r>
        <w:rPr>
          <w:rFonts w:ascii="Franklin Gothic Book" w:hAnsi="Franklin Gothic Book"/>
          <w:b/>
          <w:color w:val="1F497D" w:themeColor="text2"/>
          <w:sz w:val="40"/>
        </w:rPr>
        <w:t xml:space="preserve"> </w:t>
      </w:r>
    </w:p>
    <w:p w:rsidR="005A1547" w:rsidRDefault="005A1547" w:rsidP="005A1547">
      <w:pPr>
        <w:spacing w:after="0" w:line="240" w:lineRule="auto"/>
        <w:rPr>
          <w:rFonts w:ascii="Franklin Gothic Book" w:hAnsi="Franklin Gothic Book"/>
          <w:b/>
          <w:color w:val="1F497D" w:themeColor="text2"/>
          <w:sz w:val="40"/>
        </w:rPr>
      </w:pPr>
    </w:p>
    <w:p w:rsidR="005A1547" w:rsidRPr="000543BD" w:rsidRDefault="005A1547" w:rsidP="005A1547">
      <w:pPr>
        <w:spacing w:after="0" w:line="240" w:lineRule="auto"/>
        <w:rPr>
          <w:rFonts w:ascii="Mistral" w:hAnsi="Mistral"/>
          <w:b/>
          <w:smallCaps/>
          <w:color w:val="1F497D" w:themeColor="text2"/>
          <w:sz w:val="48"/>
          <w:u w:val="single"/>
        </w:rPr>
      </w:pPr>
      <w:r w:rsidRPr="000543BD">
        <w:rPr>
          <w:rFonts w:ascii="Mistral" w:hAnsi="Mistral"/>
          <w:b/>
          <w:smallCaps/>
          <w:color w:val="1F497D" w:themeColor="text2"/>
          <w:sz w:val="48"/>
          <w:u w:val="single"/>
        </w:rPr>
        <w:t>Zajímavosti ze života hroch</w:t>
      </w:r>
      <w:r w:rsidRPr="000543BD">
        <w:rPr>
          <w:rFonts w:ascii="Mistral" w:hAnsi="Mistral" w:cs="Times New Roman"/>
          <w:b/>
          <w:smallCaps/>
          <w:color w:val="1F497D" w:themeColor="text2"/>
          <w:sz w:val="48"/>
          <w:u w:val="single"/>
        </w:rPr>
        <w:t>ů</w:t>
      </w:r>
      <w:r w:rsidRPr="000543BD">
        <w:rPr>
          <w:rFonts w:ascii="Mistral" w:hAnsi="Mistral"/>
          <w:b/>
          <w:smallCaps/>
          <w:color w:val="1F497D" w:themeColor="text2"/>
          <w:sz w:val="48"/>
          <w:u w:val="single"/>
        </w:rPr>
        <w:t>: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 w:rsidRPr="000543BD">
        <w:rPr>
          <w:rFonts w:ascii="Mistral" w:hAnsi="Mistral"/>
          <w:smallCaps/>
          <w:noProof/>
          <w:sz w:val="200"/>
          <w:u w:val="single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4075162</wp:posOffset>
            </wp:positionH>
            <wp:positionV relativeFrom="paragraph">
              <wp:posOffset>41361</wp:posOffset>
            </wp:positionV>
            <wp:extent cx="1613962" cy="1074381"/>
            <wp:effectExtent l="0" t="0" r="5715" b="0"/>
            <wp:wrapNone/>
            <wp:docPr id="2" name="Obrázek 2" descr="C:\Users\hp\AppData\Local\Microsoft\Windows\Temporary Internet Files\Content.IE5\2T9JMTAX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AppData\Local\Microsoft\Windows\Temporary Internet Files\Content.IE5\2T9JMTAX\MC9000528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235" cy="10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istral" w:hAnsi="Mistral"/>
          <w:b/>
          <w:smallCaps/>
          <w:color w:val="1F497D" w:themeColor="text2"/>
        </w:rPr>
        <w:t>Ve vodě tráví až 18 hodin denně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Stále dorůstající špičáky mohou měřit až 70 cm a vážit 4 kg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Vyschlá kůže se používala k broušení diamantů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Je schopen zadržet dech 5 – 10 minut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Na souši se může pohybovat rychlostí až 30 km/Hod</w:t>
      </w:r>
    </w:p>
    <w:p w:rsidR="005A1547" w:rsidRDefault="005A1547" w:rsidP="005A1547">
      <w:pPr>
        <w:pStyle w:val="Odstavecseseznamem"/>
        <w:numPr>
          <w:ilvl w:val="0"/>
          <w:numId w:val="1"/>
        </w:numP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Nejstarší známý hroch se dožil 59 let</w:t>
      </w:r>
    </w:p>
    <w:p w:rsidR="005A1547" w:rsidRDefault="005A1547" w:rsidP="005A1547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5A1547" w:rsidRDefault="005A1547" w:rsidP="005A1547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5A1547" w:rsidRPr="000543BD" w:rsidRDefault="005A1547" w:rsidP="005A1547">
      <w:pPr>
        <w:spacing w:after="0" w:line="240" w:lineRule="auto"/>
        <w:jc w:val="center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noProof/>
          <w:color w:val="1F497D" w:themeColor="text2"/>
          <w:lang w:eastAsia="cs-CZ"/>
        </w:rPr>
        <w:drawing>
          <wp:inline distT="0" distB="0" distL="0" distR="0">
            <wp:extent cx="4479010" cy="2542771"/>
            <wp:effectExtent l="38100" t="38100" r="36195" b="29210"/>
            <wp:docPr id="4" name="Obrázek 4" descr="C:\Users\hp\AppData\Local\Microsoft\Windows\Temporary Internet Files\Content.IE5\9CQ50KC4\MC90033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Microsoft\Windows\Temporary Internet Files\Content.IE5\9CQ50KC4\MC9003323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906" cy="2550092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A1547" w:rsidRPr="00B2390B" w:rsidRDefault="005A1547" w:rsidP="005A1547">
      <w:pPr>
        <w:rPr>
          <w:rFonts w:ascii="Franklin Gothic Book" w:hAnsi="Franklin Gothic Book"/>
        </w:rPr>
      </w:pPr>
    </w:p>
    <w:p w:rsidR="001C030C" w:rsidRDefault="00651CC3">
      <w:r>
        <w:lastRenderedPageBreak/>
        <w:t xml:space="preserve">V dokumentu MS </w:t>
      </w:r>
      <w:proofErr w:type="gramStart"/>
      <w:r>
        <w:t>WORD</w:t>
      </w:r>
      <w:proofErr w:type="gramEnd"/>
      <w:r>
        <w:t xml:space="preserve"> vytvoř </w:t>
      </w:r>
      <w:proofErr w:type="gramStart"/>
      <w:r>
        <w:t>stránku</w:t>
      </w:r>
      <w:proofErr w:type="gramEnd"/>
      <w:r>
        <w:t xml:space="preserve"> podle předlohy, při tvorbě postupuj podle zadání a dodržuj pokyny v návodu.</w:t>
      </w:r>
    </w:p>
    <w:p w:rsidR="001C030C" w:rsidRDefault="000543BD" w:rsidP="000543BD">
      <w:pPr>
        <w:spacing w:after="0" w:line="240" w:lineRule="auto"/>
        <w:rPr>
          <w:b/>
          <w:sz w:val="40"/>
        </w:rPr>
      </w:pPr>
      <w:r>
        <w:rPr>
          <w:b/>
          <w:sz w:val="40"/>
        </w:rPr>
        <w:t>NÁVOD:</w:t>
      </w:r>
    </w:p>
    <w:p w:rsidR="000543BD" w:rsidRDefault="00B83F30" w:rsidP="00B83F30">
      <w:pPr>
        <w:spacing w:after="0" w:line="240" w:lineRule="auto"/>
      </w:pPr>
      <w:r>
        <w:t xml:space="preserve">1) </w:t>
      </w:r>
      <w:r w:rsidR="000543BD" w:rsidRPr="00B83F30">
        <w:t>VLOŽENÍ ZÁHLAVÍ A ZÁPATÍ:</w:t>
      </w:r>
    </w:p>
    <w:p w:rsidR="00B83F30" w:rsidRDefault="00B83F30" w:rsidP="00B83F30">
      <w:pPr>
        <w:spacing w:after="0" w:line="240" w:lineRule="auto"/>
      </w:pPr>
      <w:r>
        <w:t xml:space="preserve">Pro vložení záhlaví a zápatí existují dvě možnosti: </w:t>
      </w:r>
    </w:p>
    <w:p w:rsidR="00B83F30" w:rsidRDefault="00B83F30" w:rsidP="00B83F30">
      <w:pPr>
        <w:spacing w:after="0" w:line="240" w:lineRule="auto"/>
      </w:pPr>
      <w:r>
        <w:t>A) Poklepeme levým tlačítkem myši do oblasti, kde chceme vložit text (Zápatí – Horní část stránky-Šedá část pravítka vlevo, Zápatí – Dolní část stránky-Šedá část pravítka vlevo)</w:t>
      </w:r>
    </w:p>
    <w:p w:rsidR="00B83F30" w:rsidRDefault="00B83F30" w:rsidP="00B83F30">
      <w:pPr>
        <w:spacing w:after="0" w:line="240" w:lineRule="auto"/>
      </w:pPr>
      <w:r>
        <w:t>B) Text vložíme pomocí funkce vložení – záhlaví a zápatí</w:t>
      </w:r>
    </w:p>
    <w:p w:rsidR="00B83F30" w:rsidRDefault="00B83F30" w:rsidP="00B83F30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5757545" cy="1054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F30" w:rsidRPr="00B83F30" w:rsidRDefault="00B83F30" w:rsidP="00B83F30">
      <w:pPr>
        <w:spacing w:line="240" w:lineRule="auto"/>
      </w:pPr>
    </w:p>
    <w:p w:rsidR="000543BD" w:rsidRDefault="000543BD" w:rsidP="000543BD">
      <w:pPr>
        <w:jc w:val="center"/>
        <w:rPr>
          <w:b/>
          <w:spacing w:val="60"/>
          <w:sz w:val="96"/>
        </w:rPr>
      </w:pPr>
      <w:r w:rsidRPr="001C030C">
        <w:rPr>
          <w:b/>
          <w:spacing w:val="60"/>
          <w:sz w:val="96"/>
        </w:rPr>
        <w:t>Hroch obojž</w:t>
      </w:r>
      <w:r>
        <w:rPr>
          <w:b/>
          <w:spacing w:val="60"/>
          <w:sz w:val="96"/>
        </w:rPr>
        <w:t>i</w:t>
      </w:r>
      <w:r w:rsidRPr="001C030C">
        <w:rPr>
          <w:b/>
          <w:spacing w:val="60"/>
          <w:sz w:val="96"/>
        </w:rPr>
        <w:t>velný</w:t>
      </w:r>
    </w:p>
    <w:p w:rsidR="001A0C5F" w:rsidRDefault="001A0C5F" w:rsidP="001A0C5F">
      <w:pPr>
        <w:spacing w:after="0" w:line="240" w:lineRule="auto"/>
      </w:pPr>
      <w:r w:rsidRPr="001A0C5F">
        <w:t>2) NADPIS</w:t>
      </w:r>
    </w:p>
    <w:p w:rsidR="001A0C5F" w:rsidRDefault="001A0C5F" w:rsidP="001A0C5F">
      <w:pPr>
        <w:spacing w:after="0" w:line="240" w:lineRule="auto"/>
      </w:pPr>
      <w:r>
        <w:rPr>
          <w:b/>
          <w:noProof/>
          <w:spacing w:val="60"/>
          <w:sz w:val="9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3307489</wp:posOffset>
            </wp:positionH>
            <wp:positionV relativeFrom="paragraph">
              <wp:posOffset>287187</wp:posOffset>
            </wp:positionV>
            <wp:extent cx="2077695" cy="1805553"/>
            <wp:effectExtent l="0" t="0" r="0" b="444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695" cy="180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Nadpis vložíme pomocí funkce </w:t>
      </w:r>
      <w:proofErr w:type="spellStart"/>
      <w:r>
        <w:t>WordArt</w:t>
      </w:r>
      <w:proofErr w:type="spellEnd"/>
      <w:r>
        <w:t>, nabídku rozbalíme pomocí malé šipky vpravo a vybereme jeden z nabízených stylů</w:t>
      </w:r>
    </w:p>
    <w:p w:rsidR="001A0C5F" w:rsidRPr="001A0C5F" w:rsidRDefault="001A0C5F" w:rsidP="001A0C5F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43815</wp:posOffset>
            </wp:positionV>
            <wp:extent cx="3308350" cy="1165860"/>
            <wp:effectExtent l="0" t="0" r="635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3F30" w:rsidRDefault="001A0C5F" w:rsidP="001A0C5F">
      <w:pPr>
        <w:tabs>
          <w:tab w:val="left" w:pos="6382"/>
        </w:tabs>
        <w:rPr>
          <w:b/>
          <w:spacing w:val="60"/>
          <w:sz w:val="96"/>
        </w:rPr>
      </w:pPr>
      <w:r>
        <w:rPr>
          <w:b/>
          <w:spacing w:val="60"/>
          <w:sz w:val="96"/>
        </w:rPr>
        <w:tab/>
      </w:r>
    </w:p>
    <w:p w:rsidR="000A2599" w:rsidRDefault="000A2599" w:rsidP="001A0C5F">
      <w:pPr>
        <w:tabs>
          <w:tab w:val="left" w:pos="6382"/>
        </w:tabs>
        <w:rPr>
          <w:b/>
          <w:spacing w:val="60"/>
          <w:sz w:val="96"/>
        </w:rPr>
      </w:pPr>
    </w:p>
    <w:p w:rsidR="001A0C5F" w:rsidRPr="00B2390B" w:rsidRDefault="00B83F30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>
        <w:rPr>
          <w:rFonts w:ascii="Franklin Gothic Book" w:hAnsi="Franklin Gothic Book"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5080</wp:posOffset>
            </wp:positionV>
            <wp:extent cx="1950085" cy="937260"/>
            <wp:effectExtent l="0" t="0" r="0" b="0"/>
            <wp:wrapNone/>
            <wp:docPr id="5" name="Obrázek 5" descr="C:\Users\hp\AppData\Local\Microsoft\Windows\Temporary Internet Files\Content.IE5\7FMTZQZI\MC900356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AppData\Local\Microsoft\Windows\Temporary Internet Files\Content.IE5\7FMTZQZI\MC9003561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43BD">
        <w:rPr>
          <w:sz w:val="56"/>
        </w:rPr>
        <w:tab/>
      </w:r>
      <w:r w:rsidR="000543BD">
        <w:rPr>
          <w:sz w:val="56"/>
        </w:rPr>
        <w:tab/>
      </w:r>
      <w:r w:rsidR="000543BD">
        <w:rPr>
          <w:sz w:val="56"/>
        </w:rPr>
        <w:tab/>
      </w:r>
      <w:r w:rsidR="000543BD">
        <w:rPr>
          <w:sz w:val="56"/>
        </w:rPr>
        <w:tab/>
      </w:r>
      <w:r w:rsidR="000543BD">
        <w:rPr>
          <w:sz w:val="56"/>
        </w:rPr>
        <w:tab/>
      </w:r>
      <w:r w:rsidR="000543BD" w:rsidRPr="00B2390B">
        <w:rPr>
          <w:rFonts w:ascii="Franklin Gothic Book" w:hAnsi="Franklin Gothic Book"/>
          <w:b/>
          <w:color w:val="1F497D" w:themeColor="text2"/>
          <w:sz w:val="22"/>
        </w:rPr>
        <w:t>T</w:t>
      </w:r>
      <w:r w:rsidR="000543BD" w:rsidRPr="00B2390B">
        <w:rPr>
          <w:rFonts w:ascii="Franklin Gothic Book" w:hAnsi="Franklin Gothic Book" w:cs="Times New Roman"/>
          <w:b/>
          <w:color w:val="1F497D" w:themeColor="text2"/>
          <w:sz w:val="22"/>
        </w:rPr>
        <w:t>ř</w:t>
      </w:r>
      <w:r w:rsidR="000543BD" w:rsidRPr="00B2390B">
        <w:rPr>
          <w:rFonts w:ascii="Franklin Gothic Book" w:hAnsi="Franklin Gothic Book" w:cs="Forte"/>
          <w:b/>
          <w:color w:val="1F497D" w:themeColor="text2"/>
          <w:sz w:val="22"/>
        </w:rPr>
        <w:t>í</w:t>
      </w:r>
      <w:r w:rsidR="000543BD" w:rsidRPr="00B2390B">
        <w:rPr>
          <w:rFonts w:ascii="Franklin Gothic Book" w:hAnsi="Franklin Gothic Book"/>
          <w:b/>
          <w:color w:val="1F497D" w:themeColor="text2"/>
          <w:sz w:val="22"/>
        </w:rPr>
        <w:t xml:space="preserve">da: </w:t>
      </w:r>
      <w:r w:rsidR="001A0C5F">
        <w:rPr>
          <w:rFonts w:ascii="Franklin Gothic Book" w:hAnsi="Franklin Gothic Book"/>
          <w:b/>
          <w:color w:val="1F497D" w:themeColor="text2"/>
          <w:sz w:val="22"/>
        </w:rPr>
        <w:tab/>
      </w:r>
      <w:r w:rsidR="001A0C5F">
        <w:rPr>
          <w:rFonts w:ascii="Franklin Gothic Book" w:hAnsi="Franklin Gothic Book"/>
          <w:b/>
          <w:color w:val="1F497D" w:themeColor="text2"/>
          <w:sz w:val="22"/>
        </w:rPr>
        <w:tab/>
      </w:r>
      <w:r w:rsidR="001A0C5F" w:rsidRPr="00B2390B">
        <w:rPr>
          <w:rFonts w:ascii="Franklin Gothic Book" w:hAnsi="Franklin Gothic Book"/>
          <w:b/>
          <w:color w:val="1F497D" w:themeColor="text2"/>
          <w:sz w:val="22"/>
        </w:rPr>
        <w:t>Savci</w:t>
      </w:r>
    </w:p>
    <w:p w:rsidR="001A0C5F" w:rsidRPr="00B2390B" w:rsidRDefault="001A0C5F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 xml:space="preserve">Řád: 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Sudokopytníci</w:t>
      </w:r>
    </w:p>
    <w:p w:rsidR="001A0C5F" w:rsidRPr="00B2390B" w:rsidRDefault="001A0C5F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Čeleď: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proofErr w:type="spellStart"/>
      <w:r w:rsidRPr="00B2390B">
        <w:rPr>
          <w:rFonts w:ascii="Franklin Gothic Book" w:hAnsi="Franklin Gothic Book"/>
          <w:b/>
          <w:color w:val="1F497D" w:themeColor="text2"/>
          <w:sz w:val="22"/>
        </w:rPr>
        <w:t>Hrochovití</w:t>
      </w:r>
      <w:proofErr w:type="spellEnd"/>
    </w:p>
    <w:p w:rsidR="001A0C5F" w:rsidRPr="00B2390B" w:rsidRDefault="001A0C5F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Délka života: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Přibližně 40 let (V zajetí 50 let)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 †</w:t>
      </w:r>
    </w:p>
    <w:p w:rsidR="001A0C5F" w:rsidRPr="00B2390B" w:rsidRDefault="001A0C5F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Váha: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 xml:space="preserve">Samice 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♀ </w:t>
      </w:r>
      <w:r w:rsidR="00081505">
        <w:rPr>
          <w:rFonts w:ascii="Franklin Gothic Book" w:hAnsi="Franklin Gothic Book"/>
          <w:b/>
          <w:color w:val="1F497D" w:themeColor="text2"/>
          <w:sz w:val="22"/>
        </w:rPr>
        <w:t xml:space="preserve">  </w:t>
      </w:r>
      <w:r w:rsidR="00D420C1">
        <w:rPr>
          <w:rFonts w:ascii="Franklin Gothic Book" w:hAnsi="Franklin Gothic Book"/>
          <w:b/>
          <w:color w:val="1F497D" w:themeColor="text2"/>
          <w:sz w:val="22"/>
        </w:rPr>
        <w:t xml:space="preserve"> 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>1500 kg, samec</w:t>
      </w:r>
      <w:r>
        <w:rPr>
          <w:rFonts w:ascii="Franklin Gothic Book" w:hAnsi="Franklin Gothic Book"/>
          <w:b/>
          <w:color w:val="1F497D" w:themeColor="text2"/>
          <w:sz w:val="22"/>
        </w:rPr>
        <w:t xml:space="preserve"> ♂ </w:t>
      </w:r>
      <w:r w:rsidR="00D420C1">
        <w:rPr>
          <w:rFonts w:ascii="Franklin Gothic Book" w:hAnsi="Franklin Gothic Book"/>
          <w:b/>
          <w:color w:val="1F497D" w:themeColor="text2"/>
          <w:sz w:val="22"/>
        </w:rPr>
        <w:t xml:space="preserve"> </w:t>
      </w:r>
      <w:r w:rsidR="00081505">
        <w:rPr>
          <w:rFonts w:ascii="Franklin Gothic Book" w:hAnsi="Franklin Gothic Book"/>
          <w:b/>
          <w:color w:val="1F497D" w:themeColor="text2"/>
          <w:sz w:val="22"/>
        </w:rPr>
        <w:t xml:space="preserve">  </w:t>
      </w:r>
      <w:r>
        <w:rPr>
          <w:rFonts w:ascii="Franklin Gothic Book" w:hAnsi="Franklin Gothic Book"/>
          <w:b/>
          <w:color w:val="1F497D" w:themeColor="text2"/>
          <w:sz w:val="22"/>
        </w:rPr>
        <w:t>1500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>–320 kg</w:t>
      </w:r>
    </w:p>
    <w:p w:rsidR="001A0C5F" w:rsidRDefault="001A0C5F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  <w:t>Rozšíření:</w:t>
      </w:r>
      <w:r w:rsidRPr="00B2390B">
        <w:rPr>
          <w:rFonts w:ascii="Franklin Gothic Book" w:hAnsi="Franklin Gothic Book"/>
          <w:b/>
          <w:color w:val="1F497D" w:themeColor="text2"/>
          <w:sz w:val="22"/>
        </w:rPr>
        <w:tab/>
      </w:r>
      <w:proofErr w:type="spellStart"/>
      <w:r w:rsidRPr="00B2390B">
        <w:rPr>
          <w:rFonts w:ascii="Franklin Gothic Book" w:hAnsi="Franklin Gothic Book"/>
          <w:b/>
          <w:color w:val="1F497D" w:themeColor="text2"/>
          <w:sz w:val="22"/>
        </w:rPr>
        <w:t>Afirka</w:t>
      </w:r>
      <w:proofErr w:type="spellEnd"/>
      <w:r>
        <w:rPr>
          <w:rFonts w:ascii="Franklin Gothic Book" w:hAnsi="Franklin Gothic Book"/>
          <w:b/>
          <w:color w:val="1F497D" w:themeColor="text2"/>
          <w:sz w:val="22"/>
        </w:rPr>
        <w:t xml:space="preserve"> </w:t>
      </w:r>
      <w:r w:rsidR="00081505">
        <w:rPr>
          <w:rFonts w:ascii="Corbel" w:hAnsi="Corbel"/>
          <w:b/>
          <w:color w:val="1F497D" w:themeColor="text2"/>
          <w:sz w:val="22"/>
        </w:rPr>
        <w:t>*</w:t>
      </w:r>
    </w:p>
    <w:p w:rsidR="000543BD" w:rsidRDefault="000543BD" w:rsidP="001A0C5F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1A0C5F" w:rsidRDefault="001A0C5F" w:rsidP="001A0C5F">
      <w:pPr>
        <w:spacing w:after="0" w:line="240" w:lineRule="auto"/>
      </w:pPr>
      <w:r w:rsidRPr="001A0C5F">
        <w:t>3) VLOŽÍME KLIPART</w:t>
      </w:r>
    </w:p>
    <w:p w:rsidR="001A0C5F" w:rsidRDefault="001A0C5F" w:rsidP="001A0C5F">
      <w:pPr>
        <w:spacing w:after="0" w:line="240" w:lineRule="auto"/>
      </w:pPr>
      <w:r>
        <w:t>Pomocí záložky Vložení zobrazíme pás karet vložení a vybereme klipart. V pravé část</w:t>
      </w:r>
      <w:r w:rsidR="00DB1473">
        <w:t>i</w:t>
      </w:r>
      <w:r>
        <w:t xml:space="preserve"> obrazovky se zobrazí okno Klipart. Do řádku hledat napíšeme zadání, v našem případě hroch a stiskneme Enter</w:t>
      </w:r>
      <w:r w:rsidR="000A2599">
        <w:t xml:space="preserve"> nebo tlačítko hledat</w:t>
      </w:r>
      <w:r>
        <w:t>.</w:t>
      </w:r>
      <w:r w:rsidR="000A2599">
        <w:t xml:space="preserve"> Vybereme příslušný obrázek. </w:t>
      </w:r>
    </w:p>
    <w:p w:rsidR="000A2599" w:rsidRPr="001A0C5F" w:rsidRDefault="000A2599" w:rsidP="001A0C5F">
      <w:pPr>
        <w:spacing w:after="0" w:line="240" w:lineRule="auto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146685</wp:posOffset>
            </wp:positionV>
            <wp:extent cx="1797685" cy="1959610"/>
            <wp:effectExtent l="0" t="0" r="0" b="254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195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52955" cy="1039495"/>
            <wp:effectExtent l="0" t="0" r="4445" b="825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975" cy="103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A0C5F" w:rsidRPr="001A0C5F" w:rsidRDefault="001A0C5F" w:rsidP="001A0C5F">
      <w:pPr>
        <w:spacing w:after="0" w:line="240" w:lineRule="auto"/>
      </w:pPr>
    </w:p>
    <w:p w:rsidR="001A0C5F" w:rsidRPr="001A0C5F" w:rsidRDefault="001A0C5F" w:rsidP="001A0C5F">
      <w:pPr>
        <w:spacing w:after="0" w:line="240" w:lineRule="auto"/>
        <w:rPr>
          <w:b/>
        </w:rPr>
      </w:pP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22"/>
        </w:rPr>
      </w:pPr>
    </w:p>
    <w:p w:rsidR="000A2599" w:rsidRDefault="000A2599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  <w:highlight w:val="yellow"/>
        </w:rPr>
      </w:pPr>
    </w:p>
    <w:p w:rsidR="000A2599" w:rsidRDefault="000A2599" w:rsidP="000A2599">
      <w:pPr>
        <w:spacing w:after="0" w:line="240" w:lineRule="auto"/>
      </w:pPr>
      <w:r w:rsidRPr="000A2599">
        <w:t xml:space="preserve">4) </w:t>
      </w:r>
      <w:r>
        <w:t>VLOŽÍME TEXT VEDLE OBRÁZKU</w:t>
      </w:r>
    </w:p>
    <w:p w:rsidR="000A2599" w:rsidRDefault="000A2599" w:rsidP="000A2599">
      <w:pPr>
        <w:spacing w:after="0" w:line="240" w:lineRule="auto"/>
        <w:rPr>
          <w:u w:val="single"/>
        </w:rPr>
      </w:pPr>
      <w:r>
        <w:t xml:space="preserve">Nejprve musíme zvolit příslušné </w:t>
      </w:r>
      <w:proofErr w:type="spellStart"/>
      <w:r>
        <w:t>obtekání</w:t>
      </w:r>
      <w:proofErr w:type="spellEnd"/>
      <w:r>
        <w:t xml:space="preserve"> obrázku, abychom vedle něj mohli vložit text. Klikneme na obrázek pravým tlačítkem a vybereme </w:t>
      </w:r>
      <w:r>
        <w:rPr>
          <w:u w:val="single"/>
        </w:rPr>
        <w:t>zalamovat text</w:t>
      </w:r>
      <w:r>
        <w:t xml:space="preserve">, možnost </w:t>
      </w:r>
      <w:r>
        <w:rPr>
          <w:u w:val="single"/>
        </w:rPr>
        <w:t>před textem.</w:t>
      </w:r>
    </w:p>
    <w:p w:rsidR="000A2599" w:rsidRPr="000A2599" w:rsidRDefault="000A2599" w:rsidP="000A2599">
      <w:pPr>
        <w:spacing w:after="0" w:line="240" w:lineRule="auto"/>
        <w:rPr>
          <w:u w:val="single"/>
        </w:rPr>
      </w:pPr>
      <w:r>
        <w:rPr>
          <w:noProof/>
          <w:u w:val="single"/>
          <w:lang w:eastAsia="cs-CZ"/>
        </w:rPr>
        <w:drawing>
          <wp:inline distT="0" distB="0" distL="0" distR="0">
            <wp:extent cx="2905932" cy="2171687"/>
            <wp:effectExtent l="0" t="0" r="0" b="63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829" cy="217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524" w:rsidRDefault="000A2599" w:rsidP="00CC4524">
      <w:pPr>
        <w:spacing w:after="0" w:line="240" w:lineRule="auto"/>
      </w:pPr>
      <w:r w:rsidRPr="000A2599">
        <w:t>Pomo</w:t>
      </w:r>
      <w:r>
        <w:t xml:space="preserve">cí tabulátoru přesuneme kurzor do potřebné pozice, zvolíme styl písma Franklin </w:t>
      </w:r>
    </w:p>
    <w:p w:rsidR="000A2599" w:rsidRDefault="000A2599" w:rsidP="00CC4524">
      <w:pPr>
        <w:spacing w:after="0" w:line="240" w:lineRule="auto"/>
      </w:pPr>
      <w:proofErr w:type="spellStart"/>
      <w:r>
        <w:t>Gothic</w:t>
      </w:r>
      <w:proofErr w:type="spellEnd"/>
      <w:r>
        <w:t xml:space="preserve"> </w:t>
      </w:r>
      <w:proofErr w:type="spellStart"/>
      <w:r>
        <w:t>Book</w:t>
      </w:r>
      <w:proofErr w:type="spellEnd"/>
      <w:r w:rsidR="00CC4524">
        <w:t xml:space="preserve"> (1)</w:t>
      </w:r>
      <w:r>
        <w:t>, barvu písma modrou</w:t>
      </w:r>
      <w:r w:rsidR="00CC4524">
        <w:t xml:space="preserve"> (2), a zatrhneme tučnost</w:t>
      </w:r>
      <w:r w:rsidR="00DB1473">
        <w:t xml:space="preserve"> </w:t>
      </w:r>
      <w:r w:rsidR="00CC4524">
        <w:t>(3), změníme velikost na 11 (4).</w:t>
      </w:r>
    </w:p>
    <w:p w:rsidR="00CC4524" w:rsidRDefault="00D04555" w:rsidP="00CC4524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2750949" cy="1060373"/>
            <wp:effectExtent l="0" t="0" r="0" b="698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131" cy="106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555" w:rsidRDefault="00D04555" w:rsidP="00CC4524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2478427</wp:posOffset>
            </wp:positionH>
            <wp:positionV relativeFrom="paragraph">
              <wp:posOffset>117475</wp:posOffset>
            </wp:positionV>
            <wp:extent cx="833755" cy="1038225"/>
            <wp:effectExtent l="0" t="0" r="4445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V našem textu jsou vloženy symboly, které najdeme v záložce vložení – symboly </w:t>
      </w:r>
    </w:p>
    <w:p w:rsidR="00D04555" w:rsidRDefault="00970172" w:rsidP="00CC4524">
      <w:pPr>
        <w:spacing w:after="0" w:line="240" w:lineRule="auto"/>
      </w:pPr>
      <w:r>
        <w:rPr>
          <w:noProof/>
          <w:lang w:eastAsia="cs-CZ"/>
        </w:rPr>
        <w:pict>
          <v:oval id="Ovál 26" o:spid="_x0000_s1026" style="position:absolute;margin-left:146.45pt;margin-top:4.2pt;width:15.05pt;height:13.7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3f9mgIAAIUFAAAOAAAAZHJzL2Uyb0RvYy54bWysVM1u2zAMvg/YOwi6r3ay9CdGnSJokWFA&#10;0RZrh54VWYoNyKImKXGyt9mz7MVKSbYbrMUOw3JQRJH8+OOPvLzat4rshHUN6JJOTnJKhOZQNXpT&#10;0u9Pq08XlDjPdMUUaFHSg3D0avHxw2VnCjGFGlQlLEEQ7YrOlLT23hRZ5ngtWuZOwAiNSgm2ZR5F&#10;u8kqyzpEb1U2zfOzrANbGQtcOIevN0lJFxFfSsH9vZROeKJKirn5eNp4rsOZLS5ZsbHM1A3v02D/&#10;kEXLGo1BR6gb5hnZ2uYNVNtwCw6kP+HQZiBlw0WsAauZ5H9U81gzI2It2Bxnxja5/wfL73YPljRV&#10;SadnlGjW4je63/3+pQjK2JzOuAJtHs2D7SWH11DpXto2/GMNZB8behgbKvaecHyczPOLzxNKOKom&#10;57P5dB4ws1dnY53/IqAl4VJSoVRjXCiZFWx363yyHqzCs4ZVoxS+s0LpcDpQTRXeomA362tlyY7h&#10;916tcvz1EY/MMH5wzUJtqZp48wclEuw3IbElmP80ZhLJKEZYxrnQfpJUNatEinZ6HCzQN3jEYpVG&#10;wIAsMcsRuwcYLBPIgJ3q7u2Dq4hcHp3zvyWWnEePGBm0H53bRoN9D0BhVX3kZD80KbUmdGkN1QEJ&#10;YyFNkjN81eCnu2XOPzCLo4NDhuvA3+MhFXQlhf5GSQ3253vvwR4ZjVpKOhzFkrofW2YFJeqrRq7P&#10;J7NZmN0ozE7PpyjYY836WKO37TXg10faYXbxGuy9Gq7SQvuMW2MZoqKKaY6xS8q9HYRrn1YE7h0u&#10;lstohvNqmL/Vj4YH8NDVwMun/TOzpuevR+LfwTC2bzicbIOnhuXWg2wiwV/72vcbZz0Sp99LYZkc&#10;y9HqdXsuXgAAAP//AwBQSwMEFAAGAAgAAAAhAAc1lyfdAAAACAEAAA8AAABkcnMvZG93bnJldi54&#10;bWxMj8FOwzAQRO9I/IO1SNyog9ugJsSpaCUOwKkFcXbjbRLVXkex2wa+nuUEt13NaOZNtZq8E2cc&#10;Yx9Iw/0sA4HUBNtTq+Hj/fluCSImQ9a4QKjhCyOs6uurypQ2XGiL511qBYdQLI2GLqWhlDI2HXoT&#10;Z2FAYu0QRm8Sv2Mr7WguHO6dVFn2IL3piRs6M+Cmw+a4O3nufVsvlPpU6/zovjev5pAPNrxofXsz&#10;PT2CSDilPzP84jM61My0DyeyUTgNqlAFWzUsFyBYn6s5b9vzkRcg60r+H1D/AAAA//8DAFBLAQIt&#10;ABQABgAIAAAAIQC2gziS/gAAAOEBAAATAAAAAAAAAAAAAAAAAAAAAABbQ29udGVudF9UeXBlc10u&#10;eG1sUEsBAi0AFAAGAAgAAAAhADj9If/WAAAAlAEAAAsAAAAAAAAAAAAAAAAALwEAAF9yZWxzLy5y&#10;ZWxzUEsBAi0AFAAGAAgAAAAhAPaTd/2aAgAAhQUAAA4AAAAAAAAAAAAAAAAALgIAAGRycy9lMm9E&#10;b2MueG1sUEsBAi0AFAAGAAgAAAAhAAc1lyfdAAAACAEAAA8AAAAAAAAAAAAAAAAA9AQAAGRycy9k&#10;b3ducmV2LnhtbFBLBQYAAAAABAAEAPMAAAD+BQAAAAA=&#10;" filled="f" strokecolor="red" strokeweight="2pt"/>
        </w:pict>
      </w:r>
      <w:r w:rsidR="00081505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102097</wp:posOffset>
            </wp:positionH>
            <wp:positionV relativeFrom="paragraph">
              <wp:posOffset>54816</wp:posOffset>
            </wp:positionV>
            <wp:extent cx="2323538" cy="564543"/>
            <wp:effectExtent l="0" t="0" r="635" b="698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538" cy="564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555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3307737</wp:posOffset>
            </wp:positionH>
            <wp:positionV relativeFrom="paragraph">
              <wp:posOffset>-3465</wp:posOffset>
            </wp:positionV>
            <wp:extent cx="1998980" cy="633730"/>
            <wp:effectExtent l="0" t="0" r="127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524" w:rsidRDefault="00970172" w:rsidP="00CC4524">
      <w:pPr>
        <w:spacing w:after="0" w:line="240" w:lineRule="auto"/>
      </w:pPr>
      <w:r>
        <w:rPr>
          <w:noProof/>
          <w:lang w:eastAsia="cs-CZ"/>
        </w:rPr>
        <w:pict>
          <v:oval id="Ovál 34" o:spid="_x0000_s1031" style="position:absolute;margin-left:137.1pt;margin-top:1.75pt;width:15.05pt;height:13.7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AhUmgIAAIUFAAAOAAAAZHJzL2Uyb0RvYy54bWysVM1u2zAMvg/YOwi6r3bSdG2MOkXQIsOA&#10;oi3WDj0rshQbkEVNUuJkb7Nn2YuVkmw3WIsdhuWgiCL58ccfeXm1bxXZCesa0CWdnOSUCM2havSm&#10;pN+fVp8uKHGe6Yop0KKkB+Ho1eLjh8vOFGIKNahKWIIg2hWdKWntvSmyzPFatMydgBEalRJsyzyK&#10;dpNVlnWI3qpsmuefsw5sZSxw4Ry+3iQlXUR8KQX391I64YkqKebm42njuQ5ntrhkxcYyUze8T4P9&#10;QxYtazQGHaFumGdka5s3UG3DLTiQ/oRDm4GUDRexBqxmkv9RzWPNjIi1YHOcGdvk/h8sv9s9WNJU&#10;JT2dUaJZi9/ofvf7lyIoY3M64wq0eTQPtpccXkOle2nb8I81kH1s6GFsqNh7wvFxMs8vTieUcFRN&#10;zmfz6TxgZq/Oxjr/RUBLwqWkQqnGuFAyK9ju1vlkPViFZw2rRil8Z4XS4XSgmiq8RcFu1tfKkh3D&#10;771a5fjrIx6ZYfzgmoXaUjXx5g9KJNhvQmJLMP9pzCSSUYywjHOh/SSpalaJFO3sOFigb/CIxSqN&#10;gAFZYpYjdg8wWCaQATvV3dsHVxG5PDrnf0ssOY8eMTJoPzq3jQb7HoDCqvrIyX5oUmpN6NIaqgMS&#10;xkKaJGf4qsFPd8ucf2AWRweHDNeBv8dDKuhKCv2Nkhrsz/fegz0yGrWUdDiKJXU/tswKStRXjVyf&#10;T2azMLtRmJ2dT1Gwx5r1sUZv22vAr4+0w+ziNdh7NVylhfYZt8YyREUV0xxjl5R7OwjXPq0I3Dtc&#10;LJfRDOfVMH+rHw0P4KGrgZdP+2dmTc9fj8S/g2Fs33A42QZPDcutB9lEgr/2te83znokTr+XwjI5&#10;lqPV6/ZcvAAAAP//AwBQSwMEFAAGAAgAAAAhAAfypNbdAAAACAEAAA8AAABkcnMvZG93bnJldi54&#10;bWxMj8FOwzAQRO9I/IO1SNyoXScBFOJUtBIH4ERBnLfxNoka21HstoGvZznBbVczmnlTrWY3iBNN&#10;sQ/ewHKhQJBvgu19a+Dj/enmHkRM6C0OwZOBL4qwqi8vKixtOPs3Om1TKzjExxINdCmNpZSx6chh&#10;XISRPGv7MDlM/E6ttBOeOdwNUit1Kx32nhs6HGnTUXPYHh33vq5zrT/1ujgM35sX3BejDc/GXF/N&#10;jw8gEs3pzwy/+IwONTPtwtHbKAYD+i7XbDWQFSBYz1SegdjxsVQg60r+H1D/AAAA//8DAFBLAQIt&#10;ABQABgAIAAAAIQC2gziS/gAAAOEBAAATAAAAAAAAAAAAAAAAAAAAAABbQ29udGVudF9UeXBlc10u&#10;eG1sUEsBAi0AFAAGAAgAAAAhADj9If/WAAAAlAEAAAsAAAAAAAAAAAAAAAAALwEAAF9yZWxzLy5y&#10;ZWxzUEsBAi0AFAAGAAgAAAAhAHGwCFSaAgAAhQUAAA4AAAAAAAAAAAAAAAAALgIAAGRycy9lMm9E&#10;b2MueG1sUEsBAi0AFAAGAAgAAAAhAAfypNbdAAAACAEAAA8AAAAAAAAAAAAAAAAA9AQAAGRycy9k&#10;b3ducmV2LnhtbFBLBQYAAAAABAAEAPMAAAD+BQAAAAA=&#10;" filled="f" strokecolor="red" strokeweight="2pt"/>
        </w:pict>
      </w:r>
      <w:r>
        <w:rPr>
          <w:noProof/>
          <w:lang w:eastAsia="cs-CZ"/>
        </w:rPr>
        <w:pict>
          <v:oval id="Ovál 33" o:spid="_x0000_s1030" style="position:absolute;margin-left:77pt;margin-top:2.35pt;width:15pt;height:13.7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7YSmwIAAIUFAAAOAAAAZHJzL2Uyb0RvYy54bWysVM1u2zAMvg/YOwi6r7bTtF2NOkXQIsOA&#10;oi3WDj0rshQbkEVNUuJkb7Nn2YuVkhwnWIsdhvkgkyL58Uckr663nSIbYV0LuqLFSU6J0BzqVq8q&#10;+v158ekzJc4zXTMFWlR0Jxy9nn38cNWbUkygAVULSxBEu7I3FW28N2WWOd6IjrkTMEKjUILtmEfW&#10;rrLash7RO5VN8vw868HWxgIXzuHtbRLSWcSXUnD/IKUTnqiKYmw+njaey3BmsytWriwzTcuHMNg/&#10;RNGxVqPTEeqWeUbWtn0D1bXcggPpTzh0GUjZchFzwGyK/I9snhpmRMwFi+PMWCb3/2D5/ebRkrau&#10;6OkpJZp1+EYPm9+/FEEei9MbV6LOk3m0A+eQDJlupe3CH3Mg21jQ3VhQsfWE42VxmZ/lWHaOouJi&#10;ej45C5jZwdhY578I6EggKiqUao0LKbOSbe6cT9p7rXCtYdEqhfesVDqcDlRbh7vI2NXyRlmyYfje&#10;i0WO3+DxSA39B9Ms5JayiZTfKZFgvwmJJcH4JzGS2IxihGWcC+2LJGpYLZI3TPTgLLRvsIjJKo2A&#10;AVlilCP2ALDXTCB77JT3oB9MRezl0Tj/W2DJeLSInkH70bhrNdj3ABRmNXhO+vsipdKEKi2h3mHD&#10;WEiT5AxftPh0d8z5R2ZxdPC1cR34Bzykgr6iMFCUNGB/vncf9LGjUUpJj6NYUfdjzaygRH3V2OuX&#10;xXQaZjcy07OLCTL2WLI8luh1dwP4+gUuHsMjGfS92pPSQveCW2MevKKIaY6+K8q93TM3Pq0I3Dtc&#10;zOdRDefVMH+nnwwP4KGqoS+fty/MmqF/PTb+PezH9k0PJ91gqWG+9iDb2OCHug71xlmPjTPspbBM&#10;jvmoddies1cAAAD//wMAUEsDBBQABgAIAAAAIQBjRrI/2wAAAAgBAAAPAAAAZHJzL2Rvd25yZXYu&#10;eG1sTI/BTsMwEETvSPyDtUjcqINJoApxKlqJA3CiIM7beJtEtddR7LaBr8c5wXE0o5k31WpyVpxo&#10;DL1nDbeLDARx403PrYbPj+ebJYgQkQ1az6ThmwKs6suLCkvjz/xOp21sRSrhUKKGLsahlDI0HTkM&#10;Cz8QJ2/vR4cxybGVZsRzKndWqiy7lw57TgsdDrTpqDlsjy7tvq1zpb7UujjYn80r7ovB+Betr6+m&#10;p0cQkab4F4YZP6FDnZh2/sgmCJt0kacvUUP+AGL2l7PeabhTCmRdyf8H6l8AAAD//wMAUEsBAi0A&#10;FAAGAAgAAAAhALaDOJL+AAAA4QEAABMAAAAAAAAAAAAAAAAAAAAAAFtDb250ZW50X1R5cGVzXS54&#10;bWxQSwECLQAUAAYACAAAACEAOP0h/9YAAACUAQAACwAAAAAAAAAAAAAAAAAvAQAAX3JlbHMvLnJl&#10;bHNQSwECLQAUAAYACAAAACEAuMO2EpsCAACFBQAADgAAAAAAAAAAAAAAAAAuAgAAZHJzL2Uyb0Rv&#10;Yy54bWxQSwECLQAUAAYACAAAACEAY0ayP9sAAAAIAQAADwAAAAAAAAAAAAAAAAD1BAAAZHJzL2Rv&#10;d25yZXYueG1sUEsFBgAAAAAEAAQA8wAAAP0FAAAAAA==&#10;" filled="f" strokecolor="red" strokeweight="2pt"/>
        </w:pict>
      </w:r>
    </w:p>
    <w:p w:rsidR="00CC4524" w:rsidRPr="000A2599" w:rsidRDefault="00970172" w:rsidP="000A2599">
      <w:r>
        <w:rPr>
          <w:noProof/>
          <w:lang w:eastAsia="cs-CZ"/>
        </w:rPr>
        <w:pict>
          <v:oval id="Ovál 35" o:spid="_x0000_s1029" style="position:absolute;margin-left:72.6pt;margin-top:1.7pt;width:15pt;height:13.7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XfanAIAAIUFAAAOAAAAZHJzL2Uyb0RvYy54bWysVM1u2zAMvg/YOwi6r7aztF2DOkXQIsOA&#10;og3WDj0rshQLkEVNUuJkb7Nn2YuNkn8SrMUOw3JwRJH8SH4ieX2zbzTZCecVmJIWZzklwnColNmU&#10;9Nvz8sMnSnxgpmIajCjpQXh6M3//7rq1MzGBGnQlHEEQ42etLWkdgp1lmee1aJg/AysMKiW4hgUU&#10;3SarHGsRvdHZJM8vshZcZR1w4T3e3nVKOk/4UgoeHqX0IhBdUswtpK9L33X8ZvNrNts4ZmvF+zTY&#10;P2TRMGUw6Ah1xwIjW6deQTWKO/AgwxmHJgMpFRepBqymyP+o5qlmVqRakBxvR5r8/4PlD7uVI6oq&#10;6cdzSgxr8I0ed79+aoIyktNaP0ObJ7tyveTxGCvdS9fEf6yB7BOhh5FQsQ+E42VxlZ/nSDtHVXE5&#10;vZgkzOzobJ0PnwU0JB5KKrRW1seS2Yzt7n3AmGg9WMVrA0uldXo2beKFB62qeJcEt1nfakd2DN97&#10;uczxF6tAjBMzlKJrFmvrqkmncNAiYmjzVUikBPOfpExSM4oRlnEuTCg6Vc0q0UXDQo/BYvtGjxQ6&#10;AUZkiVmO2D3AYNmBDNhdzr19dBWpl0fn/G+Jdc6jR4oMJozOjTLg3gLQWFUfubMfSOqoiSytoTpg&#10;wzjoJslbvlT4dPfMhxVzODr42rgOwiN+pIa2pNCfKKnB/XjrPtpjR6OWkhZHsaT++5Y5QYn+YrDX&#10;r4rpNM5uEqbnlxMU3Klmfaox2+YW8PULXDyWp2O0D3o4SgfNC26NRYyKKmY4xi4pD24QbkO3InDv&#10;cLFYJDOcV8vCvXmyPIJHVmNfPu9fmLN9/wZs/AcYxvZVD3e20dPAYhtAqtTgR157vnHWU+P0eyku&#10;k1M5WR235/w3AAAA//8DAFBLAwQUAAYACAAAACEAukPXiNoAAAAIAQAADwAAAGRycy9kb3ducmV2&#10;LnhtbEyPy07DMBBF90j8gzVI7KiDSXiEOBWtxAJYURDraewmUe1xFLtt4OuZrGB5dK/uo1pO3omj&#10;HWMfSMP1IgNhqQmmp1bD58fz1T2ImJAMukBWw7eNsKzPzyosTTjRuz1uUis4hGKJGrqUhlLK2HTW&#10;Y1yEwRJruzB6TIxjK82IJw73Tqosu5Uee+KGDge77myz3xw8976tcqW+1KrYu5/1K+6KwYQXrS8v&#10;pqdHEMlO6c8M83yeDjVv2oYDmSgcc14otmq4yUHM+t3MW+bsAWRdyf8H6l8AAAD//wMAUEsBAi0A&#10;FAAGAAgAAAAhALaDOJL+AAAA4QEAABMAAAAAAAAAAAAAAAAAAAAAAFtDb250ZW50X1R5cGVzXS54&#10;bWxQSwECLQAUAAYACAAAACEAOP0h/9YAAACUAQAACwAAAAAAAAAAAAAAAAAvAQAAX3JlbHMvLnJl&#10;bHNQSwECLQAUAAYACAAAACEAd6132pwCAACFBQAADgAAAAAAAAAAAAAAAAAuAgAAZHJzL2Uyb0Rv&#10;Yy54bWxQSwECLQAUAAYACAAAACEAukPXiNoAAAAIAQAADwAAAAAAAAAAAAAAAAD2BAAAZHJzL2Rv&#10;d25yZXYueG1sUEsFBgAAAAAEAAQA8wAAAP0FAAAAAA==&#10;" filled="f" strokecolor="red" strokeweight="2pt"/>
        </w:pict>
      </w:r>
    </w:p>
    <w:p w:rsidR="000A2599" w:rsidRDefault="000A2599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  <w:highlight w:val="yellow"/>
        </w:rPr>
      </w:pPr>
    </w:p>
    <w:p w:rsidR="00D04555" w:rsidRDefault="00D04555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  <w:highlight w:val="yellow"/>
        </w:rPr>
      </w:pPr>
    </w:p>
    <w:p w:rsidR="00D04555" w:rsidRDefault="00D04555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  <w:highlight w:val="yellow"/>
        </w:rPr>
      </w:pPr>
    </w:p>
    <w:p w:rsidR="0074171F" w:rsidRDefault="0074171F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  <w:highlight w:val="yellow"/>
        </w:rPr>
      </w:pP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36"/>
        </w:rPr>
      </w:pPr>
      <w:r w:rsidRPr="00B2390B">
        <w:rPr>
          <w:rFonts w:ascii="Franklin Gothic Book" w:hAnsi="Franklin Gothic Book"/>
          <w:b/>
          <w:color w:val="1F497D" w:themeColor="text2"/>
          <w:sz w:val="36"/>
          <w:highlight w:val="yellow"/>
        </w:rPr>
        <w:lastRenderedPageBreak/>
        <w:t>Zoologické zahrady ČR chovající hrocha obojživelného:</w:t>
      </w:r>
    </w:p>
    <w:p w:rsidR="000543BD" w:rsidRDefault="000543BD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40"/>
        </w:rPr>
      </w:pPr>
      <w:r w:rsidRPr="00B2390B">
        <w:rPr>
          <w:rFonts w:ascii="Franklin Gothic Book" w:hAnsi="Franklin Gothic Book"/>
          <w:b/>
          <w:color w:val="1F497D" w:themeColor="text2"/>
          <w:sz w:val="40"/>
          <w:highlight w:val="cyan"/>
        </w:rPr>
        <w:t>PRAHA, OSTRAVA</w:t>
      </w:r>
      <w:r>
        <w:rPr>
          <w:rFonts w:ascii="Franklin Gothic Book" w:hAnsi="Franklin Gothic Book"/>
          <w:b/>
          <w:color w:val="1F497D" w:themeColor="text2"/>
          <w:sz w:val="40"/>
        </w:rPr>
        <w:t xml:space="preserve"> </w:t>
      </w:r>
    </w:p>
    <w:p w:rsidR="00D04555" w:rsidRDefault="00D04555" w:rsidP="00D04555">
      <w:pPr>
        <w:spacing w:after="0" w:line="240" w:lineRule="auto"/>
      </w:pPr>
      <w:r>
        <w:t>5) VLOŽENÍ PODBARVENÉHO TEXTU</w:t>
      </w:r>
    </w:p>
    <w:p w:rsidR="000543BD" w:rsidRDefault="00D04555" w:rsidP="00D04555">
      <w:pPr>
        <w:spacing w:after="0" w:line="240" w:lineRule="auto"/>
        <w:rPr>
          <w:b/>
        </w:rPr>
      </w:pPr>
      <w:r>
        <w:t xml:space="preserve">Pomocí klávesy Caps </w:t>
      </w:r>
      <w:proofErr w:type="spellStart"/>
      <w:r>
        <w:t>Lock</w:t>
      </w:r>
      <w:proofErr w:type="spellEnd"/>
      <w:r>
        <w:t xml:space="preserve"> přepneme na režim velkých písmen,</w:t>
      </w:r>
      <w:r w:rsidR="00500564">
        <w:t xml:space="preserve"> styl písma i barva jsou stejné jako u předešlého, velikost v prvním řádku změníme na 18, ve druhém na 20. Podbarvíme text pomocí tlačítka </w:t>
      </w:r>
      <w:r w:rsidR="00500564" w:rsidRPr="00500564">
        <w:rPr>
          <w:u w:val="single"/>
        </w:rPr>
        <w:t xml:space="preserve">Barva zvýraznění </w:t>
      </w:r>
      <w:proofErr w:type="gramStart"/>
      <w:r w:rsidR="00500564" w:rsidRPr="00500564">
        <w:rPr>
          <w:u w:val="single"/>
        </w:rPr>
        <w:t>textu</w:t>
      </w:r>
      <w:r w:rsidR="00500564">
        <w:rPr>
          <w:u w:val="single"/>
        </w:rPr>
        <w:t>.</w:t>
      </w:r>
      <w:r w:rsidR="00500564">
        <w:t xml:space="preserve"> </w:t>
      </w:r>
      <w:r w:rsidR="00500564" w:rsidRPr="00500564">
        <w:rPr>
          <w:b/>
        </w:rPr>
        <w:t>!!</w:t>
      </w:r>
      <w:r w:rsidR="00500564">
        <w:rPr>
          <w:b/>
        </w:rPr>
        <w:t xml:space="preserve">! </w:t>
      </w:r>
      <w:r w:rsidR="00500564" w:rsidRPr="00500564">
        <w:rPr>
          <w:b/>
        </w:rPr>
        <w:t>Text</w:t>
      </w:r>
      <w:proofErr w:type="gramEnd"/>
      <w:r w:rsidR="00500564" w:rsidRPr="00500564">
        <w:rPr>
          <w:b/>
        </w:rPr>
        <w:t>,který chci upravovat musí být vždy označen</w:t>
      </w:r>
      <w:r w:rsidR="00500564">
        <w:rPr>
          <w:b/>
        </w:rPr>
        <w:t xml:space="preserve"> !</w:t>
      </w:r>
      <w:r w:rsidR="00500564" w:rsidRPr="00500564">
        <w:rPr>
          <w:b/>
        </w:rPr>
        <w:t>!!</w:t>
      </w:r>
    </w:p>
    <w:p w:rsidR="00500564" w:rsidRDefault="00500564" w:rsidP="00D04555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2282025" cy="844896"/>
            <wp:effectExtent l="0" t="0" r="444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025" cy="84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555" w:rsidRDefault="00D04555" w:rsidP="000543BD">
      <w:pPr>
        <w:spacing w:after="0" w:line="240" w:lineRule="auto"/>
        <w:rPr>
          <w:rFonts w:ascii="Franklin Gothic Book" w:hAnsi="Franklin Gothic Book"/>
          <w:b/>
          <w:color w:val="1F497D" w:themeColor="text2"/>
          <w:sz w:val="40"/>
        </w:rPr>
      </w:pPr>
    </w:p>
    <w:p w:rsidR="000543BD" w:rsidRPr="000543BD" w:rsidRDefault="000543BD" w:rsidP="000543BD">
      <w:pPr>
        <w:spacing w:after="0" w:line="240" w:lineRule="auto"/>
        <w:rPr>
          <w:rFonts w:ascii="Mistral" w:hAnsi="Mistral"/>
          <w:b/>
          <w:smallCaps/>
          <w:color w:val="1F497D" w:themeColor="text2"/>
          <w:sz w:val="48"/>
          <w:u w:val="single"/>
        </w:rPr>
      </w:pPr>
      <w:r w:rsidRPr="000543BD">
        <w:rPr>
          <w:rFonts w:ascii="Mistral" w:hAnsi="Mistral"/>
          <w:b/>
          <w:smallCaps/>
          <w:color w:val="1F497D" w:themeColor="text2"/>
          <w:sz w:val="48"/>
          <w:u w:val="single"/>
        </w:rPr>
        <w:t>Zajímavosti ze života hroch</w:t>
      </w:r>
      <w:r w:rsidRPr="000543BD">
        <w:rPr>
          <w:rFonts w:ascii="Mistral" w:hAnsi="Mistral" w:cs="Times New Roman"/>
          <w:b/>
          <w:smallCaps/>
          <w:color w:val="1F497D" w:themeColor="text2"/>
          <w:sz w:val="48"/>
          <w:u w:val="single"/>
        </w:rPr>
        <w:t>ů</w:t>
      </w:r>
      <w:r w:rsidRPr="000543BD">
        <w:rPr>
          <w:rFonts w:ascii="Mistral" w:hAnsi="Mistral"/>
          <w:b/>
          <w:smallCaps/>
          <w:color w:val="1F497D" w:themeColor="text2"/>
          <w:sz w:val="48"/>
          <w:u w:val="single"/>
        </w:rPr>
        <w:t>: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 w:rsidRPr="000543BD">
        <w:rPr>
          <w:rFonts w:ascii="Mistral" w:hAnsi="Mistral"/>
          <w:smallCaps/>
          <w:noProof/>
          <w:sz w:val="200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4075162</wp:posOffset>
            </wp:positionH>
            <wp:positionV relativeFrom="paragraph">
              <wp:posOffset>41361</wp:posOffset>
            </wp:positionV>
            <wp:extent cx="1613962" cy="1074381"/>
            <wp:effectExtent l="0" t="0" r="5715" b="0"/>
            <wp:wrapNone/>
            <wp:docPr id="6" name="Obrázek 6" descr="C:\Users\hp\AppData\Local\Microsoft\Windows\Temporary Internet Files\Content.IE5\2T9JMTAX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AppData\Local\Microsoft\Windows\Temporary Internet Files\Content.IE5\2T9JMTAX\MC9000528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235" cy="107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istral" w:hAnsi="Mistral"/>
          <w:b/>
          <w:smallCaps/>
          <w:color w:val="1F497D" w:themeColor="text2"/>
        </w:rPr>
        <w:t>Ve vodě tráví až 18 hodin denně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Stále dorůstající špičáky mohou měřit až 70 cm a vážit 4 kg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Vyschlá kůže se používala k broušení diamantů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Je schopen zadržet dech 5 – 10 minut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Na souši se může pohybovat rychlostí až 30 km/Hod</w:t>
      </w:r>
    </w:p>
    <w:p w:rsidR="000543BD" w:rsidRDefault="000543BD" w:rsidP="000543BD">
      <w:pPr>
        <w:pStyle w:val="Odstavecseseznamem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Mistral" w:hAnsi="Mistral"/>
          <w:b/>
          <w:smallCaps/>
          <w:color w:val="1F497D" w:themeColor="text2"/>
        </w:rPr>
      </w:pPr>
      <w:r>
        <w:rPr>
          <w:rFonts w:ascii="Mistral" w:hAnsi="Mistral"/>
          <w:b/>
          <w:smallCaps/>
          <w:color w:val="1F497D" w:themeColor="text2"/>
        </w:rPr>
        <w:t>Nejstarší známý hroch se dožil 59 let</w:t>
      </w:r>
    </w:p>
    <w:p w:rsidR="000543BD" w:rsidRDefault="000543BD" w:rsidP="000543BD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500564" w:rsidRDefault="00500564" w:rsidP="00500564">
      <w:pPr>
        <w:spacing w:after="0" w:line="240" w:lineRule="auto"/>
      </w:pPr>
      <w:r>
        <w:t>6) VLOŽENÍ TEXTU A RÁMEČKU</w:t>
      </w:r>
    </w:p>
    <w:p w:rsidR="00500564" w:rsidRDefault="00500564" w:rsidP="00500564">
      <w:pPr>
        <w:spacing w:after="0" w:line="240" w:lineRule="auto"/>
      </w:pPr>
      <w:r>
        <w:t>Změníme Styl písma na Mistral, velikost změníme na 24 a napíšeme nadpis. Po napsání nadpisu označíme tex</w:t>
      </w:r>
      <w:r w:rsidR="00DB1473">
        <w:t xml:space="preserve">t, zatrhneme podtržení textu a </w:t>
      </w:r>
      <w:r>
        <w:t>klikneme na něj pravým tlačítkem a zvolíme písmo. V nabídce zaškrtneme kapitálky, text se upraví tak, že bude pořád napsán velkými písmeny, ale písmeno na začátku věty bude větší než ostatní.</w:t>
      </w:r>
    </w:p>
    <w:p w:rsidR="00500564" w:rsidRDefault="00BD203F" w:rsidP="00500564">
      <w:pPr>
        <w:spacing w:after="0" w:line="240" w:lineRule="auto"/>
      </w:pPr>
      <w:r>
        <w:rPr>
          <w:rFonts w:ascii="Mistral" w:hAnsi="Mistral"/>
          <w:b/>
          <w:smallCaps/>
          <w:noProof/>
          <w:color w:val="1F497D" w:themeColor="text2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2526665</wp:posOffset>
            </wp:positionH>
            <wp:positionV relativeFrom="paragraph">
              <wp:posOffset>67310</wp:posOffset>
            </wp:positionV>
            <wp:extent cx="2909570" cy="1351280"/>
            <wp:effectExtent l="0" t="0" r="5080" b="127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0564">
        <w:rPr>
          <w:noProof/>
          <w:lang w:eastAsia="cs-CZ"/>
        </w:rPr>
        <w:drawing>
          <wp:inline distT="0" distB="0" distL="0" distR="0">
            <wp:extent cx="2468655" cy="890546"/>
            <wp:effectExtent l="0" t="0" r="8255" b="508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528" cy="8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0564" w:rsidRDefault="00BD203F" w:rsidP="00500564">
      <w:pPr>
        <w:spacing w:after="0" w:line="240" w:lineRule="auto"/>
      </w:pPr>
      <w:r>
        <w:rPr>
          <w:rFonts w:ascii="Mistral" w:hAnsi="Mistral"/>
          <w:b/>
          <w:smallCaps/>
          <w:noProof/>
          <w:color w:val="1F497D" w:themeColor="text2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70264</wp:posOffset>
            </wp:positionH>
            <wp:positionV relativeFrom="paragraph">
              <wp:posOffset>38845</wp:posOffset>
            </wp:positionV>
            <wp:extent cx="2059305" cy="2090420"/>
            <wp:effectExtent l="0" t="0" r="0" b="508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203F" w:rsidRDefault="00BD203F" w:rsidP="000543BD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BD203F" w:rsidRPr="00BD203F" w:rsidRDefault="00BD203F" w:rsidP="00BD203F">
      <w:pPr>
        <w:rPr>
          <w:rFonts w:ascii="Mistral" w:hAnsi="Mistral"/>
        </w:rPr>
      </w:pPr>
    </w:p>
    <w:p w:rsidR="000543BD" w:rsidRDefault="00BD203F" w:rsidP="00BD203F">
      <w:pPr>
        <w:tabs>
          <w:tab w:val="left" w:pos="3619"/>
        </w:tabs>
        <w:ind w:left="3540"/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3449126</wp:posOffset>
            </wp:positionH>
            <wp:positionV relativeFrom="paragraph">
              <wp:posOffset>173046</wp:posOffset>
            </wp:positionV>
            <wp:extent cx="1844703" cy="1946475"/>
            <wp:effectExtent l="0" t="0" r="317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703" cy="19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</w:rPr>
        <w:t>K písmu pod textem přidáme odrážky a změníme velikost na 12</w:t>
      </w:r>
    </w:p>
    <w:p w:rsidR="00BD203F" w:rsidRDefault="00BD203F" w:rsidP="00BD203F">
      <w:pPr>
        <w:tabs>
          <w:tab w:val="left" w:pos="3619"/>
        </w:tabs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</w:rPr>
        <w:lastRenderedPageBreak/>
        <w:t>Rámeček k textu přidáme následujícím způsobem. Označíme text, kolem kterého rámeček bude</w:t>
      </w:r>
      <w:r w:rsidR="00DB1473">
        <w:rPr>
          <w:rFonts w:cs="Times New Roman"/>
        </w:rPr>
        <w:t>,</w:t>
      </w:r>
      <w:r>
        <w:rPr>
          <w:rFonts w:cs="Times New Roman"/>
        </w:rPr>
        <w:t xml:space="preserve"> a v pásu karet rozklikneme šipku ohraničení. Vybereme vnější ohraničení. </w:t>
      </w: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inline distT="0" distB="0" distL="0" distR="0">
            <wp:extent cx="3856383" cy="2274441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540" cy="227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</w:rPr>
        <w:t>Vložíme klipart stejným způsobem jako u kroku 3 a upravíme jeho velikost tak, aby se vešel do rámečku.</w:t>
      </w: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12065</wp:posOffset>
            </wp:positionV>
            <wp:extent cx="1629410" cy="1292860"/>
            <wp:effectExtent l="0" t="0" r="8890" b="254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970172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  <w:noProof/>
          <w:lang w:eastAsia="cs-CZ"/>
        </w:rPr>
        <w:pict>
          <v:oval id="Ovál 29" o:spid="_x0000_s1028" style="position:absolute;margin-left:105.7pt;margin-top:7.8pt;width:30.7pt;height:34.4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rv5iQIAAF4FAAAOAAAAZHJzL2Uyb0RvYy54bWysVM1u2zAMvg/YOwi6r46drD9GnCJokWFA&#10;0RZrh54VWUqEyaImKXGyt9mz7MVGyY6brTkN80EmRX78E8np9a7RZCucV2Aqmp+NKBGGQ63MqqJf&#10;nxcfLinxgZmaaTCionvh6fXs/btpa0tRwBp0LRxBI8aXra3oOgRbZpnna9EwfwZWGBRKcA0LyLpV&#10;VjvWovVGZ8VodJ614GrrgAvv8fa2E9JZsi+l4OFBSi8C0RXF2EI6XTqX8cxmU1auHLNrxfsw2D9E&#10;0TBl0Olg6pYFRjZOvTHVKO7AgwxnHJoMpFRcpBwwm3z0VzZPa2ZFygWL4+1QJv//zPL77aMjqq5o&#10;cUWJYQ2+0cP2109NkMfitNaXqPNkH13PeSRjpjvpmvjHHMguFXQ/FFTsAuF4Ob68Os8nlHAUTcYX&#10;46KINrNXsHU+fBLQkEhUVGitrI8ps5Jt73zotA9a8drAQmmN96zUJp4etKrjXWLcanmjHdkyfO/F&#10;YoRf7/FIDf1HaBZz67JJVNhr0Zn9IiSWBOMvUiSpGcVglnEuTDjv7WqD2hEmMYQBmJ8C6pD3oF43&#10;wkRq0gE4OgX80+OASF7BhAHcKAPulIH62+C50z9k3+Uc019CvcdOcNCNiLd8ofBN7pgPj8zhTOD0&#10;4JyHBzykhrai0FOUrMH9OHUf9bFVUUpJizNWUf99w5ygRH822MRX+WQShzIxk48XBTLuWLI8lphN&#10;cwP4rDluFMsTGfWDPpDSQfOC62AevaKIGY6+K8qDOzA3oZt9XChczOdJDQfRsnBnniyPxmNVY8M9&#10;716Ys31jBuzoezjM45vm7HQj0sB8E0Cq1Lmvde3rjUOc2r9fOHFLHPNJ63Utzn4DAAD//wMAUEsD&#10;BBQABgAIAAAAIQCMHbbH3QAAAAkBAAAPAAAAZHJzL2Rvd25yZXYueG1sTI/NTsMwEITvSLyDtUjc&#10;qBMrKVWIU9FKHIATBXHextskqn+i2G0DT89yguNoRjPf1OvZWXGmKQ7Ba8gXGQjybTCD7zR8vD/d&#10;rUDEhN6gDZ40fFGEdXN9VWNlwsW/0XmXOsElPlaooU9prKSMbU8O4yKM5Nk7hMlhYjl10kx44XJn&#10;pcqypXQ4eF7ocaRtT+1xd3K8+7oplPpUm/Jov7cveChHE561vr2ZHx9AJJrTXxh+8RkdGmbah5M3&#10;UVgNKs8LjrJRLkFwQN0r/rLXsCpKkE0t/z9ofgAAAP//AwBQSwECLQAUAAYACAAAACEAtoM4kv4A&#10;AADhAQAAEwAAAAAAAAAAAAAAAAAAAAAAW0NvbnRlbnRfVHlwZXNdLnhtbFBLAQItABQABgAIAAAA&#10;IQA4/SH/1gAAAJQBAAALAAAAAAAAAAAAAAAAAC8BAABfcmVscy8ucmVsc1BLAQItABQABgAIAAAA&#10;IQC3Grv5iQIAAF4FAAAOAAAAAAAAAAAAAAAAAC4CAABkcnMvZTJvRG9jLnhtbFBLAQItABQABgAI&#10;AAAAIQCMHbbH3QAAAAkBAAAPAAAAAAAAAAAAAAAAAOMEAABkcnMvZG93bnJldi54bWxQSwUGAAAA&#10;AAQABADzAAAA7QUAAAAA&#10;" filled="f" strokecolor="red" strokeweight="2pt"/>
        </w:pict>
      </w:r>
    </w:p>
    <w:p w:rsidR="00BD203F" w:rsidRDefault="00970172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8" o:spid="_x0000_s1027" type="#_x0000_t32" style="position:absolute;margin-left:114.45pt;margin-top:4.65pt;width:9.4pt;height:11.9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e4q8AEAABQEAAAOAAAAZHJzL2Uyb0RvYy54bWysU81uEzEQviPxDpbvZHcjoBBl00MKXBBE&#10;/DyA67WzprbHGrvZ5FE49gF4iqrv1bE32SKoEEJcZtee+Wbm+2a8PN87y3YKowHf8mZWc6a8hM74&#10;bcu/fnn77BVnMQnfCQtetfygIj9fPX2yHMJCzaEH2ylklMTHxRBa3qcUFlUVZa+ciDMIypNTAzqR&#10;6IjbqkMxUHZnq3ldv6wGwC4gSBUj3V6MTr4q+bVWMn3UOqrEbMupt1QsFnuZbbVaisUWReiNPLYh&#10;/qELJ4ynolOqC5EEu0bzWypnJEIEnWYSXAVaG6kKB2LT1L+w+dyLoAoXEieGSab4/9LKD7sNMtO1&#10;fE6T8sLRjDZ3329/uNsbFgN889Qgi4rd3ZhwBdeMwkizIcQFQdd+g8dTDBvMAuw1uvwlamxfdD5M&#10;Oqt9YpIum+b1/IymIcnVvGjqs+c5Z/UADhjTOwWO5Z+Wx4TCbPu0Bu9pooBN0Vrs3sc0Ak+AXNn6&#10;bHsluje+Y+kQiJJAhGEcdhLGPuKg6hlYZWYjl/KXDlaNST8pTTrl7kvxsqFqbZHtBO1Wd9UcOVhP&#10;kRmijbUTqP4z6BibYaps7d8Cp+hSEXyagM54wMeqpv2pVT3Gn1iPXDPtS+gOZbJFDlq9Mp3jM8m7&#10;/fO5wB8e8+oeAAD//wMAUEsDBBQABgAIAAAAIQB6dx+13gAAAAgBAAAPAAAAZHJzL2Rvd25yZXYu&#10;eG1sTI9LT8MwEITvSPwHa5G4UeeBmjbEqaAIqSdUAhdu23jzEPE6it0m/HvMCY6jGc18U+wWM4gL&#10;Ta63rCBeRSCIa6t7bhV8vL/cbUA4j6xxsEwKvsnBrry+KjDXduY3ulS+FaGEXY4KOu/HXEpXd2TQ&#10;rexIHLzGTgZ9kFMr9YRzKDeDTKJoLQ32HBY6HGnfUf1VnY2Cp8N+XhpbxWsf43OaNfR5OL4qdXuz&#10;PD6A8LT4vzD84gd0KAPTyZ5ZOzEoSJLNNkQVbFMQwU/uswzESUGaxiDLQv4/UP4AAAD//wMAUEsB&#10;Ai0AFAAGAAgAAAAhALaDOJL+AAAA4QEAABMAAAAAAAAAAAAAAAAAAAAAAFtDb250ZW50X1R5cGVz&#10;XS54bWxQSwECLQAUAAYACAAAACEAOP0h/9YAAACUAQAACwAAAAAAAAAAAAAAAAAvAQAAX3JlbHMv&#10;LnJlbHNQSwECLQAUAAYACAAAACEAA+HuKvABAAAUBAAADgAAAAAAAAAAAAAAAAAuAgAAZHJzL2Uy&#10;b0RvYy54bWxQSwECLQAUAAYACAAAACEAencftd4AAAAIAQAADwAAAAAAAAAAAAAAAABKBAAAZHJz&#10;L2Rvd25yZXYueG1sUEsFBgAAAAAEAAQA8wAAAFUFAAAAAA==&#10;" strokecolor="black [3040]">
            <v:stroke startarrow="open" endarrow="open"/>
          </v:shape>
        </w:pict>
      </w: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BD203F" w:rsidP="00BD203F">
      <w:pPr>
        <w:tabs>
          <w:tab w:val="left" w:pos="3619"/>
        </w:tabs>
        <w:spacing w:after="0" w:line="240" w:lineRule="auto"/>
        <w:rPr>
          <w:rFonts w:cs="Times New Roman"/>
        </w:rPr>
      </w:pPr>
    </w:p>
    <w:p w:rsidR="00BD203F" w:rsidRDefault="005A1547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rFonts w:cs="Times New Roman"/>
        </w:rPr>
        <w:t>7) Vložíme poslední Klipart a umístíme jej na střed stránky.</w:t>
      </w:r>
    </w:p>
    <w:p w:rsidR="00BD203F" w:rsidRPr="00BD203F" w:rsidRDefault="005A1547" w:rsidP="00BD203F">
      <w:pPr>
        <w:tabs>
          <w:tab w:val="left" w:pos="3619"/>
        </w:tabs>
        <w:spacing w:after="0" w:line="240" w:lineRule="auto"/>
        <w:rPr>
          <w:rFonts w:cs="Times New Roman"/>
        </w:rPr>
      </w:pPr>
      <w:r>
        <w:rPr>
          <w:b/>
          <w:noProof/>
          <w:sz w:val="4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128905</wp:posOffset>
            </wp:positionV>
            <wp:extent cx="3013075" cy="850265"/>
            <wp:effectExtent l="0" t="0" r="0" b="698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07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istral" w:hAnsi="Mistral"/>
          <w:b/>
          <w:smallCaps/>
          <w:noProof/>
          <w:color w:val="1F497D" w:themeColor="text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128905</wp:posOffset>
            </wp:positionV>
            <wp:extent cx="2305685" cy="1308100"/>
            <wp:effectExtent l="38100" t="38100" r="37465" b="44450"/>
            <wp:wrapSquare wrapText="bothSides"/>
            <wp:docPr id="7" name="Obrázek 7" descr="C:\Users\hp\AppData\Local\Microsoft\Windows\Temporary Internet Files\Content.IE5\9CQ50KC4\MC90033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Microsoft\Windows\Temporary Internet Files\Content.IE5\9CQ50KC4\MC9003323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130810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A1547" w:rsidRDefault="005A1547" w:rsidP="00BD203F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5A1547" w:rsidRPr="005A1547" w:rsidRDefault="005A1547" w:rsidP="005A1547">
      <w:pPr>
        <w:rPr>
          <w:rFonts w:ascii="Mistral" w:hAnsi="Mistral"/>
        </w:rPr>
      </w:pPr>
    </w:p>
    <w:p w:rsidR="005A1547" w:rsidRDefault="005A1547" w:rsidP="00BD203F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5A1547" w:rsidRDefault="005A1547" w:rsidP="00BD203F">
      <w:pPr>
        <w:spacing w:after="0" w:line="240" w:lineRule="auto"/>
        <w:rPr>
          <w:rFonts w:ascii="Mistral" w:hAnsi="Mistral"/>
          <w:b/>
          <w:smallCaps/>
          <w:color w:val="1F497D" w:themeColor="text2"/>
        </w:rPr>
      </w:pPr>
    </w:p>
    <w:p w:rsidR="000543BD" w:rsidRPr="005A1547" w:rsidRDefault="005A1547" w:rsidP="00BD203F">
      <w:pPr>
        <w:spacing w:after="0" w:line="240" w:lineRule="auto"/>
        <w:rPr>
          <w:rFonts w:cs="Times New Roman"/>
          <w:color w:val="1F497D" w:themeColor="text2"/>
        </w:rPr>
      </w:pPr>
      <w:r w:rsidRPr="005A1547">
        <w:rPr>
          <w:rFonts w:cs="Times New Roman"/>
        </w:rPr>
        <w:t>Při umístění na střed musí být obrázek označen.</w:t>
      </w:r>
      <w:r w:rsidR="00BD203F" w:rsidRPr="005A1547">
        <w:rPr>
          <w:rFonts w:cs="Times New Roman"/>
          <w:color w:val="1F497D" w:themeColor="text2"/>
        </w:rPr>
        <w:br w:type="textWrapping" w:clear="all"/>
      </w:r>
    </w:p>
    <w:p w:rsidR="000543BD" w:rsidRDefault="005A1547" w:rsidP="000543BD">
      <w:pPr>
        <w:spacing w:after="0" w:line="240" w:lineRule="auto"/>
      </w:pPr>
      <w:r>
        <w:t>8) Na závěr ohraničíme celou stránku, tuto možnost najdeme opět v ohraničení.</w:t>
      </w: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69850</wp:posOffset>
            </wp:positionV>
            <wp:extent cx="3374390" cy="208280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39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3536315</wp:posOffset>
            </wp:positionH>
            <wp:positionV relativeFrom="paragraph">
              <wp:posOffset>45720</wp:posOffset>
            </wp:positionV>
            <wp:extent cx="2147570" cy="2082800"/>
            <wp:effectExtent l="0" t="0" r="508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</w:pPr>
    </w:p>
    <w:p w:rsidR="00744C44" w:rsidRDefault="00744C44" w:rsidP="000543BD">
      <w:pPr>
        <w:spacing w:after="0" w:line="240" w:lineRule="auto"/>
        <w:rPr>
          <w:u w:val="single"/>
        </w:rPr>
      </w:pPr>
      <w:r w:rsidRPr="00744C44">
        <w:rPr>
          <w:u w:val="single"/>
        </w:rPr>
        <w:lastRenderedPageBreak/>
        <w:t>ZDROJE:</w:t>
      </w:r>
    </w:p>
    <w:p w:rsidR="00744C44" w:rsidRDefault="00744C44" w:rsidP="000543BD">
      <w:pPr>
        <w:spacing w:after="0" w:line="240" w:lineRule="auto"/>
      </w:pPr>
      <w:r>
        <w:t>Archiv autora</w:t>
      </w:r>
    </w:p>
    <w:p w:rsidR="00744C44" w:rsidRDefault="00744C44" w:rsidP="000543BD">
      <w:pPr>
        <w:spacing w:after="0" w:line="240" w:lineRule="auto"/>
      </w:pPr>
      <w:r>
        <w:t>Obrázky pořízeny v programu MS WORD 2010</w:t>
      </w:r>
    </w:p>
    <w:p w:rsidR="00744C44" w:rsidRPr="00744C44" w:rsidRDefault="00744C44" w:rsidP="000543BD">
      <w:pPr>
        <w:spacing w:after="0" w:line="240" w:lineRule="auto"/>
      </w:pPr>
      <w:r>
        <w:t>Klipart MS WORD 2010</w:t>
      </w:r>
      <w:r w:rsidR="00DB1473">
        <w:t xml:space="preserve"> – www.office.microsoft.com</w:t>
      </w:r>
    </w:p>
    <w:p w:rsidR="005A1547" w:rsidRPr="005A1547" w:rsidRDefault="005A1547" w:rsidP="00744C44">
      <w:pPr>
        <w:tabs>
          <w:tab w:val="left" w:pos="1678"/>
          <w:tab w:val="left" w:pos="5409"/>
        </w:tabs>
        <w:spacing w:after="0" w:line="240" w:lineRule="auto"/>
      </w:pPr>
      <w:r>
        <w:tab/>
      </w:r>
      <w:r w:rsidR="00744C44">
        <w:tab/>
      </w:r>
    </w:p>
    <w:sectPr w:rsidR="005A1547" w:rsidRPr="005A1547" w:rsidSect="00744C44">
      <w:headerReference w:type="default" r:id="rId32"/>
      <w:footerReference w:type="default" r:id="rId33"/>
      <w:pgSz w:w="11906" w:h="16838"/>
      <w:pgMar w:top="1417" w:right="1417" w:bottom="1417" w:left="1417" w:header="708" w:footer="708" w:gutter="0"/>
      <w:pgBorders w:display="not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D13" w:rsidRDefault="009E6D13" w:rsidP="001C030C">
      <w:pPr>
        <w:spacing w:after="0" w:line="240" w:lineRule="auto"/>
      </w:pPr>
      <w:r>
        <w:separator/>
      </w:r>
    </w:p>
  </w:endnote>
  <w:endnote w:type="continuationSeparator" w:id="0">
    <w:p w:rsidR="009E6D13" w:rsidRDefault="009E6D13" w:rsidP="001C0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Corbel"/>
    <w:charset w:val="EE"/>
    <w:family w:val="swiss"/>
    <w:pitch w:val="variable"/>
    <w:sig w:usb0="00000001" w:usb1="00000000" w:usb2="00000000" w:usb3="00000000" w:csb0="0000009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3BD" w:rsidRDefault="000543BD">
    <w:pPr>
      <w:pStyle w:val="Zpat"/>
    </w:pPr>
    <w:r>
      <w:t>Hroch obojživelný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D13" w:rsidRDefault="009E6D13" w:rsidP="001C030C">
      <w:pPr>
        <w:spacing w:after="0" w:line="240" w:lineRule="auto"/>
      </w:pPr>
      <w:r>
        <w:separator/>
      </w:r>
    </w:p>
  </w:footnote>
  <w:footnote w:type="continuationSeparator" w:id="0">
    <w:p w:rsidR="009E6D13" w:rsidRDefault="009E6D13" w:rsidP="001C0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30C" w:rsidRDefault="001C030C">
    <w:pPr>
      <w:pStyle w:val="Zhlav"/>
    </w:pPr>
    <w:proofErr w:type="spellStart"/>
    <w:r>
      <w:t>Machel</w:t>
    </w:r>
    <w:proofErr w:type="spellEnd"/>
    <w:r>
      <w:t xml:space="preserve"> Jakub, ZŠ Háj ve Slezsku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66FE9"/>
    <w:multiLevelType w:val="hybridMultilevel"/>
    <w:tmpl w:val="23BC4124"/>
    <w:lvl w:ilvl="0" w:tplc="0405000D">
      <w:start w:val="1"/>
      <w:numFmt w:val="bullet"/>
      <w:lvlText w:val=""/>
      <w:lvlJc w:val="left"/>
      <w:pPr>
        <w:ind w:left="76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803"/>
    <w:rsid w:val="00030883"/>
    <w:rsid w:val="000543BD"/>
    <w:rsid w:val="00081505"/>
    <w:rsid w:val="00081BBA"/>
    <w:rsid w:val="000A2599"/>
    <w:rsid w:val="00136502"/>
    <w:rsid w:val="00165811"/>
    <w:rsid w:val="001A0C5F"/>
    <w:rsid w:val="001C030C"/>
    <w:rsid w:val="00214065"/>
    <w:rsid w:val="0023424C"/>
    <w:rsid w:val="002928C0"/>
    <w:rsid w:val="00500564"/>
    <w:rsid w:val="00534DC3"/>
    <w:rsid w:val="00562265"/>
    <w:rsid w:val="005A1547"/>
    <w:rsid w:val="005C60B3"/>
    <w:rsid w:val="00651CC3"/>
    <w:rsid w:val="0074171F"/>
    <w:rsid w:val="00744C44"/>
    <w:rsid w:val="00970172"/>
    <w:rsid w:val="009E6D13"/>
    <w:rsid w:val="00A637D9"/>
    <w:rsid w:val="00A93E67"/>
    <w:rsid w:val="00B2390B"/>
    <w:rsid w:val="00B37803"/>
    <w:rsid w:val="00B83F30"/>
    <w:rsid w:val="00BD203F"/>
    <w:rsid w:val="00CC4524"/>
    <w:rsid w:val="00D04555"/>
    <w:rsid w:val="00D420C1"/>
    <w:rsid w:val="00D571C5"/>
    <w:rsid w:val="00D66873"/>
    <w:rsid w:val="00DB1473"/>
    <w:rsid w:val="00E53B5A"/>
    <w:rsid w:val="00F043A8"/>
    <w:rsid w:val="00F5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03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030C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C03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030C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E6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390B"/>
    <w:pPr>
      <w:ind w:left="720"/>
      <w:contextualSpacing/>
    </w:pPr>
  </w:style>
  <w:style w:type="table" w:styleId="Mkatabulky">
    <w:name w:val="Table Grid"/>
    <w:basedOn w:val="Normlntabulka"/>
    <w:uiPriority w:val="59"/>
    <w:rsid w:val="00651C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883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03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030C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C03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030C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E6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2390B"/>
    <w:pPr>
      <w:ind w:left="720"/>
      <w:contextualSpacing/>
    </w:pPr>
  </w:style>
  <w:style w:type="table" w:styleId="Mkatabulky">
    <w:name w:val="Table Grid"/>
    <w:basedOn w:val="Normlntabulka"/>
    <w:uiPriority w:val="59"/>
    <w:rsid w:val="00651C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microsoft.com/office/2007/relationships/stylesWithEffects" Target="stylesWithEffects.xml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664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Dum</cp:lastModifiedBy>
  <cp:revision>2</cp:revision>
  <dcterms:created xsi:type="dcterms:W3CDTF">2014-09-18T08:03:00Z</dcterms:created>
  <dcterms:modified xsi:type="dcterms:W3CDTF">2014-09-18T08:03:00Z</dcterms:modified>
</cp:coreProperties>
</file>