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F8C" w:rsidRDefault="00562F8C" w:rsidP="00562F8C">
      <w:r>
        <w:rPr>
          <w:rFonts w:cs="Times New Roman"/>
          <w:noProof/>
          <w:szCs w:val="24"/>
          <w:lang w:eastAsia="cs-CZ"/>
        </w:rPr>
        <w:drawing>
          <wp:anchor distT="0" distB="0" distL="0" distR="0" simplePos="0" relativeHeight="251669504" behindDoc="0" locked="0" layoutInCell="1" allowOverlap="1" wp14:anchorId="66FE7622" wp14:editId="4B06E731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F8C" w:rsidRPr="005B71AC" w:rsidRDefault="00562F8C" w:rsidP="00562F8C"/>
    <w:p w:rsidR="00562F8C" w:rsidRDefault="00562F8C" w:rsidP="00562F8C"/>
    <w:p w:rsidR="00562F8C" w:rsidRDefault="00562F8C" w:rsidP="00562F8C"/>
    <w:p w:rsidR="00562F8C" w:rsidRDefault="00562F8C" w:rsidP="00562F8C"/>
    <w:p w:rsidR="00562F8C" w:rsidRPr="005B71AC" w:rsidRDefault="00562F8C" w:rsidP="00562F8C"/>
    <w:p w:rsidR="00562F8C" w:rsidRDefault="00562F8C" w:rsidP="00562F8C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562F8C" w:rsidRPr="005B71AC" w:rsidTr="00CF2F87">
        <w:trPr>
          <w:jc w:val="center"/>
        </w:trPr>
        <w:tc>
          <w:tcPr>
            <w:tcW w:w="2376" w:type="dxa"/>
          </w:tcPr>
          <w:p w:rsidR="00562F8C" w:rsidRPr="005B71AC" w:rsidRDefault="00562F8C" w:rsidP="00CF2F8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62F8C" w:rsidRPr="005B71AC" w:rsidRDefault="00562F8C" w:rsidP="00CF2F8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62F8C" w:rsidRPr="005B71AC" w:rsidTr="00CF2F87">
        <w:trPr>
          <w:jc w:val="center"/>
        </w:trPr>
        <w:tc>
          <w:tcPr>
            <w:tcW w:w="2376" w:type="dxa"/>
          </w:tcPr>
          <w:p w:rsidR="00562F8C" w:rsidRPr="005B71AC" w:rsidRDefault="00562F8C" w:rsidP="00CF2F8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62F8C" w:rsidRPr="005B71AC" w:rsidRDefault="00562F8C" w:rsidP="00CF2F87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562F8C" w:rsidRPr="005B71AC" w:rsidTr="00CF2F87">
        <w:trPr>
          <w:trHeight w:val="1045"/>
          <w:jc w:val="center"/>
        </w:trPr>
        <w:tc>
          <w:tcPr>
            <w:tcW w:w="2376" w:type="dxa"/>
          </w:tcPr>
          <w:p w:rsidR="00562F8C" w:rsidRPr="005B71AC" w:rsidRDefault="00562F8C" w:rsidP="00CF2F87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562F8C" w:rsidRPr="001C3B8E" w:rsidRDefault="00562F8C" w:rsidP="00CF2F87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562F8C" w:rsidRPr="001C3B8E" w:rsidRDefault="00562F8C" w:rsidP="00CF2F87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562F8C" w:rsidRPr="001C3B8E" w:rsidRDefault="00562F8C" w:rsidP="00CF2F87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562F8C" w:rsidRPr="00055988" w:rsidRDefault="00562F8C" w:rsidP="00562F8C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562F8C" w:rsidRPr="005B71AC" w:rsidTr="00CF2F87">
        <w:trPr>
          <w:jc w:val="center"/>
        </w:trPr>
        <w:tc>
          <w:tcPr>
            <w:tcW w:w="2376" w:type="dxa"/>
          </w:tcPr>
          <w:p w:rsidR="00562F8C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562F8C" w:rsidRPr="00E04EA3" w:rsidRDefault="00945016" w:rsidP="00CF2F8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562F8C" w:rsidRPr="005B71AC" w:rsidTr="00CF2F87">
        <w:trPr>
          <w:jc w:val="center"/>
        </w:trPr>
        <w:tc>
          <w:tcPr>
            <w:tcW w:w="2376" w:type="dxa"/>
          </w:tcPr>
          <w:p w:rsidR="00562F8C" w:rsidRPr="005B71AC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materiálu:</w:t>
            </w:r>
          </w:p>
        </w:tc>
        <w:tc>
          <w:tcPr>
            <w:tcW w:w="6836" w:type="dxa"/>
          </w:tcPr>
          <w:p w:rsidR="00562F8C" w:rsidRPr="00E04EA3" w:rsidRDefault="00B57647" w:rsidP="00562F8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bookmarkStart w:id="0" w:name="_GoBack"/>
            <w:bookmarkEnd w:id="0"/>
            <w:r w:rsidR="00562F8C" w:rsidRPr="00E04EA3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562F8C">
              <w:rPr>
                <w:rFonts w:cstheme="minorHAnsi"/>
                <w:b/>
                <w:bCs/>
                <w:sz w:val="28"/>
                <w:szCs w:val="28"/>
              </w:rPr>
              <w:t xml:space="preserve">360 </w:t>
            </w:r>
          </w:p>
        </w:tc>
      </w:tr>
      <w:tr w:rsidR="00562F8C" w:rsidRPr="005B71AC" w:rsidTr="00CF2F87">
        <w:trPr>
          <w:jc w:val="center"/>
        </w:trPr>
        <w:tc>
          <w:tcPr>
            <w:tcW w:w="2376" w:type="dxa"/>
          </w:tcPr>
          <w:p w:rsidR="00562F8C" w:rsidRPr="005B71AC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562F8C" w:rsidRPr="005B71AC" w:rsidRDefault="00562F8C" w:rsidP="00CF2F8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562F8C" w:rsidRPr="005B71AC" w:rsidTr="00CF2F87">
        <w:trPr>
          <w:jc w:val="center"/>
        </w:trPr>
        <w:tc>
          <w:tcPr>
            <w:tcW w:w="2376" w:type="dxa"/>
          </w:tcPr>
          <w:p w:rsidR="00562F8C" w:rsidRPr="005B71AC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562F8C" w:rsidRPr="001C3B8E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Informatika</w:t>
            </w:r>
          </w:p>
        </w:tc>
      </w:tr>
      <w:tr w:rsidR="00562F8C" w:rsidRPr="001C3B8E" w:rsidTr="00CF2F87">
        <w:trPr>
          <w:jc w:val="center"/>
        </w:trPr>
        <w:tc>
          <w:tcPr>
            <w:tcW w:w="2376" w:type="dxa"/>
          </w:tcPr>
          <w:p w:rsidR="00562F8C" w:rsidRPr="001C3B8E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562F8C" w:rsidRPr="001C3B8E" w:rsidRDefault="00945016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</w:t>
            </w:r>
          </w:p>
        </w:tc>
      </w:tr>
      <w:tr w:rsidR="00562F8C" w:rsidRPr="001C3B8E" w:rsidTr="00CF2F87">
        <w:trPr>
          <w:jc w:val="center"/>
        </w:trPr>
        <w:tc>
          <w:tcPr>
            <w:tcW w:w="2376" w:type="dxa"/>
          </w:tcPr>
          <w:p w:rsidR="00562F8C" w:rsidRPr="001C3B8E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562F8C" w:rsidRPr="001C3B8E" w:rsidRDefault="00945016" w:rsidP="00CF2F8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Jakub Machel</w:t>
            </w:r>
          </w:p>
        </w:tc>
      </w:tr>
      <w:tr w:rsidR="00562F8C" w:rsidRPr="001C3B8E" w:rsidTr="00CF2F87">
        <w:trPr>
          <w:jc w:val="center"/>
        </w:trPr>
        <w:tc>
          <w:tcPr>
            <w:tcW w:w="2376" w:type="dxa"/>
          </w:tcPr>
          <w:p w:rsidR="00562F8C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0528" behindDoc="0" locked="0" layoutInCell="1" allowOverlap="1" wp14:anchorId="46DD3116" wp14:editId="2EB1050A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1" name="Obrázek 1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562F8C" w:rsidRPr="001C3B8E" w:rsidRDefault="00945016" w:rsidP="00CF2F8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AZ kvíz</w:t>
            </w:r>
          </w:p>
        </w:tc>
      </w:tr>
      <w:tr w:rsidR="00562F8C" w:rsidRPr="001C3B8E" w:rsidTr="00CF2F87">
        <w:trPr>
          <w:jc w:val="center"/>
        </w:trPr>
        <w:tc>
          <w:tcPr>
            <w:tcW w:w="2376" w:type="dxa"/>
          </w:tcPr>
          <w:p w:rsidR="00562F8C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562F8C" w:rsidRDefault="00945016" w:rsidP="00CF2F8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Žáci si pomocí hry AZ kvíz soutěživou formou procvičí probrané počítačové pojmy z minulých let. </w:t>
            </w:r>
          </w:p>
          <w:p w:rsidR="00562F8C" w:rsidRDefault="00562F8C" w:rsidP="00CF2F87">
            <w:pPr>
              <w:rPr>
                <w:b/>
                <w:bCs/>
                <w:sz w:val="28"/>
                <w:szCs w:val="28"/>
              </w:rPr>
            </w:pPr>
          </w:p>
          <w:p w:rsidR="00562F8C" w:rsidRDefault="00562F8C" w:rsidP="00CF2F8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62F8C" w:rsidRPr="001C3B8E" w:rsidTr="00CF2F87">
        <w:trPr>
          <w:jc w:val="center"/>
        </w:trPr>
        <w:tc>
          <w:tcPr>
            <w:tcW w:w="2376" w:type="dxa"/>
          </w:tcPr>
          <w:p w:rsidR="00562F8C" w:rsidRPr="001C3B8E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562F8C" w:rsidRDefault="00945016" w:rsidP="00CF2F8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30. 8. 2013</w:t>
            </w:r>
          </w:p>
        </w:tc>
      </w:tr>
      <w:tr w:rsidR="00562F8C" w:rsidRPr="001C3B8E" w:rsidTr="00CF2F87">
        <w:trPr>
          <w:jc w:val="center"/>
        </w:trPr>
        <w:tc>
          <w:tcPr>
            <w:tcW w:w="2376" w:type="dxa"/>
          </w:tcPr>
          <w:p w:rsidR="00562F8C" w:rsidRDefault="00562F8C" w:rsidP="00CF2F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562F8C" w:rsidRDefault="00945016" w:rsidP="00CF2F8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10. 9. 2013</w:t>
            </w:r>
          </w:p>
        </w:tc>
      </w:tr>
    </w:tbl>
    <w:p w:rsidR="00CE0C21" w:rsidRDefault="00CE0C21" w:rsidP="00CE0C21">
      <w:pPr>
        <w:rPr>
          <w:rFonts w:asciiTheme="minorHAnsi" w:hAnsiTheme="minorHAnsi"/>
          <w:sz w:val="22"/>
        </w:rPr>
      </w:pPr>
    </w:p>
    <w:p w:rsidR="000470EE" w:rsidRDefault="00B70E58" w:rsidP="00CE0C21"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1" locked="0" layoutInCell="1" allowOverlap="1" wp14:anchorId="1E5CA2C5" wp14:editId="62DD1404">
            <wp:simplePos x="0" y="0"/>
            <wp:positionH relativeFrom="column">
              <wp:posOffset>641985</wp:posOffset>
            </wp:positionH>
            <wp:positionV relativeFrom="paragraph">
              <wp:posOffset>4445</wp:posOffset>
            </wp:positionV>
            <wp:extent cx="8428977" cy="60007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689" cy="600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0EE" w:rsidRDefault="000470EE" w:rsidP="000470EE"/>
    <w:p w:rsidR="000470EE" w:rsidRDefault="000470EE" w:rsidP="000470E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36994D" wp14:editId="75A3D9F0">
                <wp:simplePos x="0" y="0"/>
                <wp:positionH relativeFrom="column">
                  <wp:posOffset>749300</wp:posOffset>
                </wp:positionH>
                <wp:positionV relativeFrom="paragraph">
                  <wp:posOffset>136525</wp:posOffset>
                </wp:positionV>
                <wp:extent cx="733425" cy="711835"/>
                <wp:effectExtent l="0" t="0" r="28575" b="12065"/>
                <wp:wrapNone/>
                <wp:docPr id="100" name="Ová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118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0" o:spid="_x0000_s1026" style="position:absolute;margin-left:59pt;margin-top:10.75pt;width:57.75pt;height:56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" fillcolor="red" strokecolor="black [3213]" strokeweight="2pt"/>
            </w:pict>
          </mc:Fallback>
        </mc:AlternateContent>
      </w:r>
    </w:p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CB90F3" wp14:editId="1D84BFA7">
                <wp:simplePos x="0" y="0"/>
                <wp:positionH relativeFrom="column">
                  <wp:posOffset>749300</wp:posOffset>
                </wp:positionH>
                <wp:positionV relativeFrom="paragraph">
                  <wp:posOffset>152371</wp:posOffset>
                </wp:positionV>
                <wp:extent cx="733425" cy="711835"/>
                <wp:effectExtent l="0" t="0" r="28575" b="12065"/>
                <wp:wrapNone/>
                <wp:docPr id="101" name="Ová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1183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1" o:spid="_x0000_s1026" style="position:absolute;margin-left:59pt;margin-top:12pt;width:57.75pt;height:56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" fillcolor="gray [1629]" strokecolor="black [3213]" strokeweight="2pt"/>
            </w:pict>
          </mc:Fallback>
        </mc:AlternateContent>
      </w:r>
    </w:p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E23620" wp14:editId="1D433AB3">
                <wp:simplePos x="0" y="0"/>
                <wp:positionH relativeFrom="column">
                  <wp:posOffset>751205</wp:posOffset>
                </wp:positionH>
                <wp:positionV relativeFrom="paragraph">
                  <wp:posOffset>116205</wp:posOffset>
                </wp:positionV>
                <wp:extent cx="733425" cy="711835"/>
                <wp:effectExtent l="0" t="0" r="28575" b="12065"/>
                <wp:wrapNone/>
                <wp:docPr id="102" name="Ovál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11835"/>
                        </a:xfrm>
                        <a:prstGeom prst="ellipse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2" o:spid="_x0000_s1026" style="position:absolute;margin-left:59.15pt;margin-top:9.15pt;width:57.75pt;height:56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" fillcolor="#002060" strokecolor="black [3213]" strokeweight="2pt"/>
            </w:pict>
          </mc:Fallback>
        </mc:AlternateContent>
      </w:r>
    </w:p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0470EE" w:rsidRDefault="000470EE" w:rsidP="000470EE"/>
    <w:p w:rsidR="00EC09B1" w:rsidRDefault="00FF5FDE" w:rsidP="000470EE">
      <w:r>
        <w:lastRenderedPageBreak/>
        <w:t xml:space="preserve">Pyramidu s odpověďmi můžeme obsluhovat přímo v programu MS Word. Barevná kolečka jsou vložena jako obrazce, které lze volně přesouvat a zakrývat s nimi již zodpovězené otázky. Obrazec označíme, zkopírujeme (Ctrl+C) a vložíme (Ctrl+V). Vložený obrazec můžeme poté přesunout na příslušné políčko. </w:t>
      </w:r>
    </w:p>
    <w:p w:rsidR="00CE0C21" w:rsidRDefault="00CE0C21" w:rsidP="000470EE"/>
    <w:p w:rsidR="00CE0C21" w:rsidRDefault="00CE0C21" w:rsidP="000470EE"/>
    <w:p w:rsidR="00FF5FDE" w:rsidRPr="00FF5FDE" w:rsidRDefault="00FF5FDE" w:rsidP="000470EE">
      <w:pPr>
        <w:rPr>
          <w:u w:val="single"/>
        </w:rPr>
      </w:pPr>
      <w:r w:rsidRPr="00FF5FDE">
        <w:rPr>
          <w:u w:val="single"/>
        </w:rPr>
        <w:t>Správné odpovědi ukryté pod písmenky:</w:t>
      </w:r>
    </w:p>
    <w:p w:rsidR="00FF5FDE" w:rsidRDefault="00FF5FDE" w:rsidP="000470EE"/>
    <w:p w:rsidR="00FF5FDE" w:rsidRDefault="00FF5FDE" w:rsidP="000470EE">
      <w:r w:rsidRPr="00562F8C">
        <w:rPr>
          <w:b/>
          <w:u w:val="single"/>
        </w:rPr>
        <w:t xml:space="preserve">A </w:t>
      </w:r>
      <w:r w:rsidR="00EF3DC5" w:rsidRPr="00562F8C">
        <w:rPr>
          <w:b/>
          <w:u w:val="single"/>
        </w:rPr>
        <w:t>–</w:t>
      </w:r>
      <w:r w:rsidR="00BB6C29" w:rsidRPr="00562F8C">
        <w:rPr>
          <w:b/>
          <w:u w:val="single"/>
        </w:rPr>
        <w:t xml:space="preserve"> </w:t>
      </w:r>
      <w:r w:rsidR="006D109E" w:rsidRPr="00562F8C">
        <w:rPr>
          <w:b/>
          <w:u w:val="single"/>
        </w:rPr>
        <w:t>Apple</w:t>
      </w:r>
      <w:r w:rsidR="004F4429">
        <w:t xml:space="preserve"> – Americká počítačová firma, mezi její výrobky patří například iPhone nebo iPad. Ve znaku má ovoce.</w:t>
      </w:r>
    </w:p>
    <w:p w:rsidR="00FF5FDE" w:rsidRDefault="00FF5FDE" w:rsidP="000470EE">
      <w:r w:rsidRPr="00562F8C">
        <w:rPr>
          <w:b/>
          <w:u w:val="single"/>
        </w:rPr>
        <w:t xml:space="preserve">B </w:t>
      </w:r>
      <w:r w:rsidR="00EF3DC5" w:rsidRPr="00562F8C">
        <w:rPr>
          <w:b/>
          <w:u w:val="single"/>
        </w:rPr>
        <w:t>–</w:t>
      </w:r>
      <w:r w:rsidRPr="00562F8C">
        <w:rPr>
          <w:b/>
          <w:u w:val="single"/>
        </w:rPr>
        <w:t xml:space="preserve"> </w:t>
      </w:r>
      <w:r w:rsidR="00BB6C29" w:rsidRPr="00562F8C">
        <w:rPr>
          <w:b/>
          <w:u w:val="single"/>
        </w:rPr>
        <w:t>Bluetooth</w:t>
      </w:r>
      <w:r w:rsidR="004F4429">
        <w:t xml:space="preserve"> – Zařízení sloužící pro bezdrátovou komunikaci, které propojuje dvě a více elektronických přístrojů.</w:t>
      </w:r>
    </w:p>
    <w:p w:rsidR="00FF5FDE" w:rsidRDefault="00FF5FDE" w:rsidP="000470EE">
      <w:r w:rsidRPr="00562F8C">
        <w:rPr>
          <w:b/>
          <w:u w:val="single"/>
        </w:rPr>
        <w:t>C</w:t>
      </w:r>
      <w:r w:rsidR="00EF3DC5" w:rsidRPr="00562F8C">
        <w:rPr>
          <w:b/>
          <w:u w:val="single"/>
        </w:rPr>
        <w:t xml:space="preserve"> – </w:t>
      </w:r>
      <w:r w:rsidR="00BB6C29" w:rsidRPr="00562F8C">
        <w:rPr>
          <w:b/>
          <w:u w:val="single"/>
        </w:rPr>
        <w:t>Computer</w:t>
      </w:r>
      <w:r w:rsidR="004F4429">
        <w:t xml:space="preserve"> – Anglický název počítače.</w:t>
      </w:r>
    </w:p>
    <w:p w:rsidR="00FF5FDE" w:rsidRDefault="00FF5FDE" w:rsidP="000470EE">
      <w:r w:rsidRPr="00562F8C">
        <w:rPr>
          <w:b/>
          <w:u w:val="single"/>
        </w:rPr>
        <w:t>Č</w:t>
      </w:r>
      <w:r w:rsidR="00EF3DC5" w:rsidRPr="00562F8C">
        <w:rPr>
          <w:b/>
          <w:u w:val="single"/>
        </w:rPr>
        <w:t xml:space="preserve"> </w:t>
      </w:r>
      <w:r w:rsidR="000D436A" w:rsidRPr="00562F8C">
        <w:rPr>
          <w:b/>
          <w:u w:val="single"/>
        </w:rPr>
        <w:t>–</w:t>
      </w:r>
      <w:r w:rsidR="00BB6C29" w:rsidRPr="00562F8C">
        <w:rPr>
          <w:b/>
          <w:u w:val="single"/>
        </w:rPr>
        <w:t xml:space="preserve"> </w:t>
      </w:r>
      <w:r w:rsidR="00DA39FF" w:rsidRPr="00562F8C">
        <w:rPr>
          <w:b/>
          <w:u w:val="single"/>
        </w:rPr>
        <w:t>Čipová karta</w:t>
      </w:r>
      <w:r w:rsidR="004F4429">
        <w:t xml:space="preserve"> – Plastová karta s integrovaným obvodem, který zpracovává data. Často se využívá pro bezhotovostní placení.</w:t>
      </w:r>
    </w:p>
    <w:p w:rsidR="00FF5FDE" w:rsidRPr="004F4429" w:rsidRDefault="00FF5FDE" w:rsidP="000470EE">
      <w:pPr>
        <w:rPr>
          <w:b/>
        </w:rPr>
      </w:pPr>
      <w:r w:rsidRPr="00562F8C">
        <w:rPr>
          <w:b/>
          <w:u w:val="single"/>
        </w:rPr>
        <w:t>D</w:t>
      </w:r>
      <w:r w:rsidR="00EF3DC5" w:rsidRPr="00562F8C">
        <w:rPr>
          <w:b/>
          <w:u w:val="single"/>
        </w:rPr>
        <w:t xml:space="preserve"> –</w:t>
      </w:r>
      <w:r w:rsidR="00BB6C29" w:rsidRPr="00562F8C">
        <w:rPr>
          <w:b/>
          <w:u w:val="single"/>
        </w:rPr>
        <w:t xml:space="preserve"> </w:t>
      </w:r>
      <w:r w:rsidR="00EF3DC5" w:rsidRPr="00562F8C">
        <w:rPr>
          <w:b/>
          <w:u w:val="single"/>
        </w:rPr>
        <w:t>Delete</w:t>
      </w:r>
      <w:r w:rsidR="004F4429">
        <w:t xml:space="preserve"> – Jedná se o klávesu, která vymaže znak na pozici kurzoru.</w:t>
      </w:r>
    </w:p>
    <w:p w:rsidR="00FF5FDE" w:rsidRPr="004F4429" w:rsidRDefault="00FF5FDE" w:rsidP="000470EE">
      <w:r w:rsidRPr="00562F8C">
        <w:rPr>
          <w:b/>
          <w:u w:val="single"/>
        </w:rPr>
        <w:t>E</w:t>
      </w:r>
      <w:r w:rsidR="00EF3DC5" w:rsidRPr="00562F8C">
        <w:rPr>
          <w:b/>
          <w:u w:val="single"/>
        </w:rPr>
        <w:t xml:space="preserve"> –</w:t>
      </w:r>
      <w:r w:rsidR="00BB6C29" w:rsidRPr="00562F8C">
        <w:rPr>
          <w:b/>
          <w:u w:val="single"/>
        </w:rPr>
        <w:t xml:space="preserve"> </w:t>
      </w:r>
      <w:r w:rsidR="000D436A" w:rsidRPr="00562F8C">
        <w:rPr>
          <w:b/>
          <w:u w:val="single"/>
        </w:rPr>
        <w:t>Explorer</w:t>
      </w:r>
      <w:r w:rsidR="004F4429" w:rsidRPr="004F4429">
        <w:t xml:space="preserve"> – Internetový prohlížeč společnosti Microsoft Windows.</w:t>
      </w:r>
    </w:p>
    <w:p w:rsidR="00FF5FDE" w:rsidRDefault="00FF5FDE" w:rsidP="000470EE">
      <w:r w:rsidRPr="00562F8C">
        <w:rPr>
          <w:b/>
          <w:u w:val="single"/>
        </w:rPr>
        <w:t>F</w:t>
      </w:r>
      <w:r w:rsidR="00EF3DC5" w:rsidRPr="00562F8C">
        <w:rPr>
          <w:b/>
          <w:u w:val="single"/>
        </w:rPr>
        <w:t xml:space="preserve"> –</w:t>
      </w:r>
      <w:r w:rsidR="00BB6C29" w:rsidRPr="00562F8C">
        <w:rPr>
          <w:b/>
          <w:u w:val="single"/>
        </w:rPr>
        <w:t xml:space="preserve"> </w:t>
      </w:r>
      <w:r w:rsidR="00EF3DC5" w:rsidRPr="00562F8C">
        <w:rPr>
          <w:b/>
          <w:u w:val="single"/>
        </w:rPr>
        <w:t>Funkční</w:t>
      </w:r>
      <w:r w:rsidR="006D109E" w:rsidRPr="00562F8C">
        <w:rPr>
          <w:b/>
          <w:u w:val="single"/>
        </w:rPr>
        <w:t xml:space="preserve"> klávesy</w:t>
      </w:r>
      <w:r w:rsidR="004F4429">
        <w:t xml:space="preserve"> – Klávesy, které mají označení F1-F12 a jsou umístěny v horní části klávesnice.</w:t>
      </w:r>
    </w:p>
    <w:p w:rsidR="00BB6C29" w:rsidRDefault="00FF5FDE" w:rsidP="000470EE">
      <w:r w:rsidRPr="00562F8C">
        <w:rPr>
          <w:b/>
          <w:u w:val="single"/>
        </w:rPr>
        <w:t>G</w:t>
      </w:r>
      <w:r w:rsidR="00BB6C29" w:rsidRPr="00562F8C">
        <w:rPr>
          <w:b/>
          <w:u w:val="single"/>
        </w:rPr>
        <w:t xml:space="preserve"> – Grafická karta</w:t>
      </w:r>
      <w:r w:rsidR="004F4429">
        <w:t xml:space="preserve"> – Karta, pomocí kter</w:t>
      </w:r>
      <w:r w:rsidR="00587EA0">
        <w:t>é je se na monitoru vytváří obraz.</w:t>
      </w:r>
    </w:p>
    <w:p w:rsidR="00FF5FDE" w:rsidRDefault="00FF5FDE" w:rsidP="000470EE">
      <w:r w:rsidRPr="00562F8C">
        <w:rPr>
          <w:b/>
          <w:u w:val="single"/>
        </w:rPr>
        <w:t>H</w:t>
      </w:r>
      <w:r w:rsidR="00EF3DC5" w:rsidRPr="00562F8C">
        <w:rPr>
          <w:b/>
          <w:u w:val="single"/>
        </w:rPr>
        <w:t xml:space="preserve"> –</w:t>
      </w:r>
      <w:r w:rsidR="00BB6C29" w:rsidRPr="00562F8C">
        <w:rPr>
          <w:b/>
          <w:u w:val="single"/>
        </w:rPr>
        <w:t xml:space="preserve"> Harddisk</w:t>
      </w:r>
      <w:r w:rsidR="00587EA0">
        <w:t xml:space="preserve"> – Anglický název pro pevný disk.</w:t>
      </w:r>
    </w:p>
    <w:p w:rsidR="00FF5FDE" w:rsidRDefault="00FF5FDE" w:rsidP="000470EE">
      <w:r w:rsidRPr="00562F8C">
        <w:rPr>
          <w:b/>
          <w:u w:val="single"/>
        </w:rPr>
        <w:t>CH</w:t>
      </w:r>
      <w:r w:rsidR="00EF3DC5" w:rsidRPr="00562F8C">
        <w:rPr>
          <w:b/>
          <w:u w:val="single"/>
        </w:rPr>
        <w:t xml:space="preserve"> </w:t>
      </w:r>
      <w:r w:rsidR="000D436A" w:rsidRPr="00562F8C">
        <w:rPr>
          <w:b/>
          <w:u w:val="single"/>
        </w:rPr>
        <w:t>–</w:t>
      </w:r>
      <w:r w:rsidR="00EF3DC5" w:rsidRPr="00562F8C">
        <w:rPr>
          <w:b/>
          <w:u w:val="single"/>
        </w:rPr>
        <w:t xml:space="preserve"> </w:t>
      </w:r>
      <w:r w:rsidR="006D109E" w:rsidRPr="00562F8C">
        <w:rPr>
          <w:b/>
          <w:u w:val="single"/>
        </w:rPr>
        <w:t>Chrome</w:t>
      </w:r>
      <w:r w:rsidR="00587EA0">
        <w:t xml:space="preserve"> – Internetový prohlížeč společnosti Google.</w:t>
      </w:r>
    </w:p>
    <w:p w:rsidR="00FF5FDE" w:rsidRDefault="00FF5FDE" w:rsidP="000470EE">
      <w:r w:rsidRPr="00562F8C">
        <w:rPr>
          <w:b/>
          <w:u w:val="single"/>
        </w:rPr>
        <w:t>I</w:t>
      </w:r>
      <w:r w:rsidR="00EF3DC5" w:rsidRPr="00562F8C">
        <w:rPr>
          <w:b/>
          <w:u w:val="single"/>
        </w:rPr>
        <w:t xml:space="preserve"> </w:t>
      </w:r>
      <w:r w:rsidR="000D436A" w:rsidRPr="00562F8C">
        <w:rPr>
          <w:b/>
          <w:u w:val="single"/>
        </w:rPr>
        <w:t>–</w:t>
      </w:r>
      <w:r w:rsidR="00EF3DC5" w:rsidRPr="00562F8C">
        <w:rPr>
          <w:b/>
          <w:u w:val="single"/>
        </w:rPr>
        <w:t xml:space="preserve"> </w:t>
      </w:r>
      <w:r w:rsidR="00BB6C29" w:rsidRPr="00562F8C">
        <w:rPr>
          <w:b/>
          <w:u w:val="single"/>
        </w:rPr>
        <w:t>iPhone</w:t>
      </w:r>
      <w:r w:rsidR="00587EA0">
        <w:t xml:space="preserve"> – Produkt společnosti Apple, který spojuje funkci mobilního telefonu a kapesní počítač.</w:t>
      </w:r>
    </w:p>
    <w:p w:rsidR="00FF5FDE" w:rsidRDefault="00FF5FDE" w:rsidP="000470EE">
      <w:r w:rsidRPr="00562F8C">
        <w:rPr>
          <w:b/>
          <w:u w:val="single"/>
        </w:rPr>
        <w:t>J</w:t>
      </w:r>
      <w:r w:rsidR="00EF3DC5" w:rsidRPr="00562F8C">
        <w:rPr>
          <w:b/>
          <w:u w:val="single"/>
        </w:rPr>
        <w:t xml:space="preserve"> –</w:t>
      </w:r>
      <w:r w:rsidR="00BB6C29" w:rsidRPr="00562F8C">
        <w:rPr>
          <w:b/>
          <w:u w:val="single"/>
        </w:rPr>
        <w:t xml:space="preserve"> </w:t>
      </w:r>
      <w:r w:rsidR="000D436A" w:rsidRPr="00562F8C">
        <w:rPr>
          <w:b/>
          <w:u w:val="single"/>
        </w:rPr>
        <w:t>Java</w:t>
      </w:r>
      <w:r w:rsidR="00587EA0">
        <w:t xml:space="preserve"> – Jedná se o programovací jazyk, nebo počítačový software od společnosti Sun Microsystem, který se často používá také v mobilních telefonech.</w:t>
      </w:r>
    </w:p>
    <w:p w:rsidR="00BB6C29" w:rsidRDefault="00FF5FDE" w:rsidP="000470EE">
      <w:r w:rsidRPr="00562F8C">
        <w:rPr>
          <w:b/>
          <w:u w:val="single"/>
        </w:rPr>
        <w:t>K</w:t>
      </w:r>
      <w:r w:rsidR="00EF3DC5" w:rsidRPr="00562F8C">
        <w:rPr>
          <w:b/>
          <w:u w:val="single"/>
        </w:rPr>
        <w:t xml:space="preserve"> – Ke</w:t>
      </w:r>
      <w:r w:rsidR="00BB6C29" w:rsidRPr="00562F8C">
        <w:rPr>
          <w:b/>
          <w:u w:val="single"/>
        </w:rPr>
        <w:t>yboard</w:t>
      </w:r>
      <w:r w:rsidR="00587EA0">
        <w:t xml:space="preserve"> – Anglický výraz pro klávesnici</w:t>
      </w:r>
    </w:p>
    <w:p w:rsidR="00FF5FDE" w:rsidRDefault="00FF5FDE" w:rsidP="000470EE">
      <w:r w:rsidRPr="00562F8C">
        <w:rPr>
          <w:b/>
          <w:u w:val="single"/>
        </w:rPr>
        <w:t>L</w:t>
      </w:r>
      <w:r w:rsidR="00EF3DC5" w:rsidRPr="00562F8C">
        <w:rPr>
          <w:b/>
          <w:u w:val="single"/>
        </w:rPr>
        <w:t xml:space="preserve"> </w:t>
      </w:r>
      <w:r w:rsidR="000D436A" w:rsidRPr="00562F8C">
        <w:rPr>
          <w:b/>
          <w:u w:val="single"/>
        </w:rPr>
        <w:t>–</w:t>
      </w:r>
      <w:r w:rsidR="00EF3DC5" w:rsidRPr="00562F8C">
        <w:rPr>
          <w:b/>
          <w:u w:val="single"/>
        </w:rPr>
        <w:t xml:space="preserve"> </w:t>
      </w:r>
      <w:r w:rsidR="000D436A" w:rsidRPr="00562F8C">
        <w:rPr>
          <w:b/>
          <w:u w:val="single"/>
        </w:rPr>
        <w:t>LED</w:t>
      </w:r>
      <w:r w:rsidR="00587EA0">
        <w:t xml:space="preserve"> – Název podsvícení, které využívají LCD televizory. Jedná se o polovodičový zdroj světla.</w:t>
      </w:r>
    </w:p>
    <w:p w:rsidR="00BB6C29" w:rsidRDefault="00FF5FDE" w:rsidP="000470EE">
      <w:r w:rsidRPr="00562F8C">
        <w:rPr>
          <w:b/>
          <w:u w:val="single"/>
        </w:rPr>
        <w:t>M</w:t>
      </w:r>
      <w:r w:rsidR="00EF3DC5" w:rsidRPr="00562F8C">
        <w:rPr>
          <w:b/>
          <w:u w:val="single"/>
        </w:rPr>
        <w:t xml:space="preserve"> –</w:t>
      </w:r>
      <w:r w:rsidR="00BB6C29" w:rsidRPr="00562F8C">
        <w:rPr>
          <w:b/>
          <w:u w:val="single"/>
        </w:rPr>
        <w:t xml:space="preserve"> Mikrofon</w:t>
      </w:r>
      <w:r w:rsidR="00587EA0">
        <w:t xml:space="preserve"> – Hardwarové vstupní zařízení, pomocí kterého můžu nahrát zvuk do počítače.</w:t>
      </w:r>
    </w:p>
    <w:p w:rsidR="00BB6C29" w:rsidRDefault="00FF5FDE" w:rsidP="000470EE">
      <w:r w:rsidRPr="00562F8C">
        <w:rPr>
          <w:b/>
          <w:u w:val="single"/>
        </w:rPr>
        <w:t>N</w:t>
      </w:r>
      <w:r w:rsidR="00EF3DC5" w:rsidRPr="00562F8C">
        <w:rPr>
          <w:b/>
          <w:u w:val="single"/>
        </w:rPr>
        <w:t xml:space="preserve"> –</w:t>
      </w:r>
      <w:r w:rsidR="00BB6C29" w:rsidRPr="00562F8C">
        <w:rPr>
          <w:b/>
          <w:u w:val="single"/>
        </w:rPr>
        <w:t xml:space="preserve"> </w:t>
      </w:r>
      <w:r w:rsidR="00EF3DC5" w:rsidRPr="00562F8C">
        <w:rPr>
          <w:b/>
          <w:u w:val="single"/>
        </w:rPr>
        <w:t>Num</w:t>
      </w:r>
      <w:r w:rsidR="00EF3DC5">
        <w:t xml:space="preserve"> </w:t>
      </w:r>
      <w:r w:rsidR="00EF3DC5" w:rsidRPr="00562F8C">
        <w:rPr>
          <w:b/>
          <w:u w:val="single"/>
        </w:rPr>
        <w:t>Lock</w:t>
      </w:r>
      <w:r w:rsidR="00587EA0">
        <w:t xml:space="preserve"> – Klávesa, která vypne nebo zapne Numerickou část.</w:t>
      </w:r>
    </w:p>
    <w:p w:rsidR="00FF5FDE" w:rsidRDefault="00FF5FDE" w:rsidP="000470EE">
      <w:r w:rsidRPr="00562F8C">
        <w:rPr>
          <w:b/>
          <w:u w:val="single"/>
        </w:rPr>
        <w:t>O</w:t>
      </w:r>
      <w:r w:rsidR="00EF3DC5" w:rsidRPr="00562F8C">
        <w:rPr>
          <w:b/>
          <w:u w:val="single"/>
        </w:rPr>
        <w:t xml:space="preserve"> –</w:t>
      </w:r>
      <w:r w:rsidR="00BB6C29" w:rsidRPr="00562F8C">
        <w:rPr>
          <w:b/>
          <w:u w:val="single"/>
        </w:rPr>
        <w:t xml:space="preserve"> </w:t>
      </w:r>
      <w:r w:rsidR="000D436A" w:rsidRPr="00562F8C">
        <w:rPr>
          <w:b/>
          <w:u w:val="single"/>
        </w:rPr>
        <w:t>Outlok</w:t>
      </w:r>
      <w:r w:rsidR="00587EA0">
        <w:t xml:space="preserve"> </w:t>
      </w:r>
      <w:r w:rsidR="00C4172D">
        <w:t>–</w:t>
      </w:r>
      <w:r w:rsidR="00587EA0">
        <w:t xml:space="preserve"> </w:t>
      </w:r>
      <w:r w:rsidR="00C4172D">
        <w:t>Aplikace společnosti Microsoft, která slouží mimo jiné k odesílání a přijímání e-mailové pošty</w:t>
      </w:r>
    </w:p>
    <w:p w:rsidR="00FF5FDE" w:rsidRDefault="00FF5FDE" w:rsidP="000470EE">
      <w:r w:rsidRPr="00562F8C">
        <w:rPr>
          <w:b/>
          <w:u w:val="single"/>
        </w:rPr>
        <w:t>P</w:t>
      </w:r>
      <w:r w:rsidR="00EF3DC5" w:rsidRPr="00562F8C">
        <w:rPr>
          <w:b/>
          <w:u w:val="single"/>
        </w:rPr>
        <w:t xml:space="preserve"> –</w:t>
      </w:r>
      <w:r w:rsidR="00BB6C29" w:rsidRPr="00562F8C">
        <w:rPr>
          <w:b/>
          <w:u w:val="single"/>
        </w:rPr>
        <w:t xml:space="preserve"> Print Screen</w:t>
      </w:r>
      <w:r w:rsidR="00C4172D">
        <w:t xml:space="preserve"> – Klávesa, kterou vyfotíme aktuální obraz na monitoru.</w:t>
      </w:r>
    </w:p>
    <w:p w:rsidR="00FF5FDE" w:rsidRDefault="00FF5FDE" w:rsidP="000470EE">
      <w:r w:rsidRPr="00562F8C">
        <w:rPr>
          <w:b/>
          <w:u w:val="single"/>
        </w:rPr>
        <w:t>R</w:t>
      </w:r>
      <w:r w:rsidR="00EF3DC5" w:rsidRPr="00562F8C">
        <w:rPr>
          <w:b/>
          <w:u w:val="single"/>
        </w:rPr>
        <w:t xml:space="preserve"> </w:t>
      </w:r>
      <w:r w:rsidR="00DA39FF" w:rsidRPr="00562F8C">
        <w:rPr>
          <w:b/>
          <w:u w:val="single"/>
        </w:rPr>
        <w:t>–</w:t>
      </w:r>
      <w:r w:rsidR="00BB6C29" w:rsidRPr="00562F8C">
        <w:rPr>
          <w:b/>
          <w:u w:val="single"/>
        </w:rPr>
        <w:t xml:space="preserve"> </w:t>
      </w:r>
      <w:r w:rsidR="00DA39FF" w:rsidRPr="00562F8C">
        <w:rPr>
          <w:b/>
          <w:u w:val="single"/>
        </w:rPr>
        <w:t>RAM</w:t>
      </w:r>
      <w:r w:rsidR="00C4172D">
        <w:t xml:space="preserve"> – Zkratka pro operační paměť</w:t>
      </w:r>
    </w:p>
    <w:p w:rsidR="00FF5FDE" w:rsidRDefault="00FF5FDE" w:rsidP="000470EE">
      <w:r w:rsidRPr="00562F8C">
        <w:rPr>
          <w:b/>
          <w:u w:val="single"/>
        </w:rPr>
        <w:t>Ř</w:t>
      </w:r>
      <w:r w:rsidR="00EF3DC5" w:rsidRPr="00562F8C">
        <w:rPr>
          <w:b/>
          <w:u w:val="single"/>
        </w:rPr>
        <w:t xml:space="preserve"> </w:t>
      </w:r>
      <w:r w:rsidR="006D109E" w:rsidRPr="00562F8C">
        <w:rPr>
          <w:b/>
          <w:u w:val="single"/>
        </w:rPr>
        <w:t>–</w:t>
      </w:r>
      <w:r w:rsidR="00EF3DC5" w:rsidRPr="00562F8C">
        <w:rPr>
          <w:b/>
          <w:u w:val="single"/>
        </w:rPr>
        <w:t xml:space="preserve"> </w:t>
      </w:r>
      <w:r w:rsidR="00BB6C29" w:rsidRPr="00562F8C">
        <w:rPr>
          <w:b/>
          <w:u w:val="single"/>
        </w:rPr>
        <w:t>Řádek</w:t>
      </w:r>
      <w:r w:rsidR="00C4172D">
        <w:t xml:space="preserve"> – V textových dokumentech začíná zpravidla na okraji stránky a vkládají se na něj znaky.</w:t>
      </w:r>
    </w:p>
    <w:p w:rsidR="00BB6C29" w:rsidRDefault="00FF5FDE" w:rsidP="000470EE">
      <w:r w:rsidRPr="00562F8C">
        <w:rPr>
          <w:b/>
          <w:u w:val="single"/>
        </w:rPr>
        <w:lastRenderedPageBreak/>
        <w:t>S</w:t>
      </w:r>
      <w:r w:rsidR="00EF3DC5" w:rsidRPr="00562F8C">
        <w:rPr>
          <w:b/>
          <w:u w:val="single"/>
        </w:rPr>
        <w:t xml:space="preserve"> – Síťová karta</w:t>
      </w:r>
      <w:r w:rsidR="00C4172D">
        <w:t xml:space="preserve"> – Karta sloužící pro vzájemnou komunikaci počítačů mezi sebou.</w:t>
      </w:r>
    </w:p>
    <w:p w:rsidR="00FF5FDE" w:rsidRDefault="00FF5FDE" w:rsidP="000470EE">
      <w:r w:rsidRPr="003F5138">
        <w:rPr>
          <w:b/>
          <w:u w:val="single"/>
        </w:rPr>
        <w:t>Š</w:t>
      </w:r>
      <w:r w:rsidR="000D436A" w:rsidRPr="003F5138">
        <w:rPr>
          <w:b/>
          <w:u w:val="single"/>
        </w:rPr>
        <w:t xml:space="preserve"> </w:t>
      </w:r>
      <w:r w:rsidR="00DA39FF" w:rsidRPr="003F5138">
        <w:rPr>
          <w:b/>
          <w:u w:val="single"/>
        </w:rPr>
        <w:t>–</w:t>
      </w:r>
      <w:r w:rsidR="000D436A" w:rsidRPr="003F5138">
        <w:rPr>
          <w:b/>
          <w:u w:val="single"/>
        </w:rPr>
        <w:t xml:space="preserve"> </w:t>
      </w:r>
      <w:r w:rsidR="00BB6C29" w:rsidRPr="003F5138">
        <w:rPr>
          <w:b/>
          <w:u w:val="single"/>
        </w:rPr>
        <w:t>Šablona</w:t>
      </w:r>
      <w:r w:rsidR="00C4172D">
        <w:t xml:space="preserve"> – Jedná se o výraz používaný například při tvorbě Prezentací v programu Power Point. Při vytváření snímků můžeme využít přednastavenou nabídku navržených vzhledů stránky. Tento přednastavený vzhled se nazývá.</w:t>
      </w:r>
    </w:p>
    <w:p w:rsidR="00FF5FDE" w:rsidRDefault="00FF5FDE" w:rsidP="000470EE">
      <w:r w:rsidRPr="00CE0C21">
        <w:rPr>
          <w:b/>
          <w:u w:val="single"/>
        </w:rPr>
        <w:t>T</w:t>
      </w:r>
      <w:r w:rsidR="00EF3DC5" w:rsidRPr="00CE0C21">
        <w:rPr>
          <w:b/>
          <w:u w:val="single"/>
        </w:rPr>
        <w:t xml:space="preserve"> –</w:t>
      </w:r>
      <w:r w:rsidR="00BB6C29" w:rsidRPr="00CE0C21">
        <w:rPr>
          <w:b/>
          <w:u w:val="single"/>
        </w:rPr>
        <w:t xml:space="preserve"> </w:t>
      </w:r>
      <w:r w:rsidR="000D436A" w:rsidRPr="00CE0C21">
        <w:rPr>
          <w:b/>
          <w:u w:val="single"/>
        </w:rPr>
        <w:t>Tablet</w:t>
      </w:r>
      <w:r w:rsidR="00C4172D">
        <w:t xml:space="preserve"> – Přenosný počítač plochého tvaru, který pro zobrazení i pro ovládání využívá dotykový display</w:t>
      </w:r>
    </w:p>
    <w:p w:rsidR="00C4172D" w:rsidRDefault="00FF5FDE" w:rsidP="000470EE">
      <w:r w:rsidRPr="00CE0C21">
        <w:rPr>
          <w:b/>
          <w:u w:val="single"/>
        </w:rPr>
        <w:t>U</w:t>
      </w:r>
      <w:r w:rsidR="00EF3DC5" w:rsidRPr="00CE0C21">
        <w:rPr>
          <w:b/>
          <w:u w:val="single"/>
        </w:rPr>
        <w:t xml:space="preserve"> </w:t>
      </w:r>
      <w:r w:rsidR="00DA39FF" w:rsidRPr="00CE0C21">
        <w:rPr>
          <w:b/>
          <w:u w:val="single"/>
        </w:rPr>
        <w:t>–</w:t>
      </w:r>
      <w:r w:rsidR="00EF3DC5" w:rsidRPr="00CE0C21">
        <w:rPr>
          <w:b/>
          <w:u w:val="single"/>
        </w:rPr>
        <w:t xml:space="preserve"> </w:t>
      </w:r>
      <w:r w:rsidR="00BB6C29" w:rsidRPr="00CE0C21">
        <w:rPr>
          <w:b/>
          <w:u w:val="single"/>
        </w:rPr>
        <w:t>USB</w:t>
      </w:r>
      <w:r w:rsidR="00C4172D">
        <w:t xml:space="preserve"> – Způsob připojení pro periferní zařízení, jako je například myš, klávesnice, </w:t>
      </w:r>
      <w:r w:rsidR="00562F8C">
        <w:t>tiskárna, joystick a další. Slouží také pro přenos dat.</w:t>
      </w:r>
    </w:p>
    <w:p w:rsidR="00FF5FDE" w:rsidRDefault="00FF5FDE" w:rsidP="000470EE">
      <w:r w:rsidRPr="00CE0C21">
        <w:rPr>
          <w:b/>
          <w:u w:val="single"/>
        </w:rPr>
        <w:t>V</w:t>
      </w:r>
      <w:r w:rsidR="00EF3DC5" w:rsidRPr="00CE0C21">
        <w:rPr>
          <w:b/>
          <w:u w:val="single"/>
        </w:rPr>
        <w:t xml:space="preserve"> </w:t>
      </w:r>
      <w:r w:rsidR="000D436A" w:rsidRPr="00CE0C21">
        <w:rPr>
          <w:b/>
          <w:u w:val="single"/>
        </w:rPr>
        <w:t>–</w:t>
      </w:r>
      <w:r w:rsidR="00BB6C29" w:rsidRPr="00CE0C21">
        <w:rPr>
          <w:b/>
          <w:u w:val="single"/>
        </w:rPr>
        <w:t xml:space="preserve"> </w:t>
      </w:r>
      <w:r w:rsidR="000D436A" w:rsidRPr="00CE0C21">
        <w:rPr>
          <w:b/>
          <w:u w:val="single"/>
        </w:rPr>
        <w:t>Vista</w:t>
      </w:r>
      <w:r w:rsidR="00562F8C">
        <w:t xml:space="preserve"> – Operační systém společnosti Microsoft, který vznikl v roce 2007 a nabízí nové funkce, lepší bezpečnost a nový styl uživatelského rozhraní.</w:t>
      </w:r>
    </w:p>
    <w:p w:rsidR="00BB6C29" w:rsidRDefault="00FF5FDE" w:rsidP="000470EE">
      <w:r w:rsidRPr="00CE0C21">
        <w:rPr>
          <w:b/>
          <w:u w:val="single"/>
        </w:rPr>
        <w:t>W</w:t>
      </w:r>
      <w:r w:rsidR="00BB6C29" w:rsidRPr="00CE0C21">
        <w:rPr>
          <w:b/>
          <w:u w:val="single"/>
        </w:rPr>
        <w:t xml:space="preserve"> – Windows</w:t>
      </w:r>
      <w:r w:rsidR="00562F8C">
        <w:t xml:space="preserve"> – Jedná se o různé druhy operačních systémů od společnosti Microsoft, která mají grafické uživatelské rozhraní.</w:t>
      </w:r>
    </w:p>
    <w:p w:rsidR="00DA39FF" w:rsidRDefault="00DA39FF" w:rsidP="000470EE">
      <w:r w:rsidRPr="00CE0C21">
        <w:rPr>
          <w:b/>
          <w:u w:val="single"/>
        </w:rPr>
        <w:t>Y –</w:t>
      </w:r>
      <w:r w:rsidR="00BB6C29" w:rsidRPr="00CE0C21">
        <w:rPr>
          <w:b/>
          <w:u w:val="single"/>
        </w:rPr>
        <w:t xml:space="preserve"> </w:t>
      </w:r>
      <w:r w:rsidRPr="00CE0C21">
        <w:rPr>
          <w:b/>
          <w:u w:val="single"/>
        </w:rPr>
        <w:t>Yahoo!</w:t>
      </w:r>
      <w:r w:rsidR="00562F8C">
        <w:t xml:space="preserve"> – Jedná se o americký internetový portál podobný jako je například Seznam nebo Centrum.</w:t>
      </w:r>
    </w:p>
    <w:p w:rsidR="00FF5FDE" w:rsidRDefault="00FF5FDE" w:rsidP="000470EE">
      <w:r w:rsidRPr="00CE0C21">
        <w:rPr>
          <w:b/>
          <w:u w:val="single"/>
        </w:rPr>
        <w:t>Z</w:t>
      </w:r>
      <w:r w:rsidR="00BB6C29" w:rsidRPr="00CE0C21">
        <w:rPr>
          <w:b/>
          <w:u w:val="single"/>
        </w:rPr>
        <w:t xml:space="preserve"> – Základní deska</w:t>
      </w:r>
      <w:r w:rsidR="00562F8C">
        <w:t xml:space="preserve"> – Základní Hardware počítačů, který propojuje součástky počítače a dodává jim elektrickou energii.</w:t>
      </w:r>
    </w:p>
    <w:p w:rsidR="00CE0C21" w:rsidRDefault="00CE0C21" w:rsidP="000470EE"/>
    <w:p w:rsidR="00CE0C21" w:rsidRPr="00CE0C21" w:rsidRDefault="00CE0C21" w:rsidP="000470EE">
      <w:pPr>
        <w:rPr>
          <w:u w:val="single"/>
        </w:rPr>
      </w:pPr>
      <w:r w:rsidRPr="00CE0C21">
        <w:rPr>
          <w:u w:val="single"/>
        </w:rPr>
        <w:t>Náhradní otázky:</w:t>
      </w:r>
    </w:p>
    <w:p w:rsidR="00CE0C21" w:rsidRDefault="00CE0C21" w:rsidP="00CE0C21">
      <w:r w:rsidRPr="00CE0C21">
        <w:rPr>
          <w:b/>
          <w:u w:val="single"/>
        </w:rPr>
        <w:t>Android</w:t>
      </w:r>
      <w:r>
        <w:t xml:space="preserve"> – Jedná se o operační systém, který se využívá zejména pro chytré telefony, navigace nebo tablety. Ve znaku má zeleného robota.</w:t>
      </w:r>
    </w:p>
    <w:p w:rsidR="00CE0C21" w:rsidRDefault="00CE0C21" w:rsidP="00CE0C21">
      <w:r w:rsidRPr="00CE0C21">
        <w:rPr>
          <w:b/>
          <w:u w:val="single"/>
        </w:rPr>
        <w:t xml:space="preserve">Externí disk </w:t>
      </w:r>
      <w:r>
        <w:t>– Jedná se o přenosný disk o velké kapacitě, který se k počítači připojuje pomocí rozhraní USB.</w:t>
      </w:r>
    </w:p>
    <w:p w:rsidR="00CE0C21" w:rsidRDefault="00CE0C21" w:rsidP="000470EE">
      <w:pPr>
        <w:rPr>
          <w:b/>
        </w:rPr>
      </w:pPr>
      <w:r w:rsidRPr="00CE0C21">
        <w:rPr>
          <w:b/>
          <w:u w:val="single"/>
        </w:rPr>
        <w:t>End</w:t>
      </w:r>
      <w:r>
        <w:t xml:space="preserve"> – Klávesa sloužící v textových dokumentech pro přesunutí kurzoru na konec řádku.</w:t>
      </w:r>
    </w:p>
    <w:p w:rsidR="00CE0C21" w:rsidRDefault="00CE0C21" w:rsidP="00CE0C21">
      <w:r w:rsidRPr="00CE0C21">
        <w:rPr>
          <w:b/>
          <w:u w:val="single"/>
        </w:rPr>
        <w:t>Internet</w:t>
      </w:r>
      <w:r>
        <w:t xml:space="preserve"> – Jedná se o celosvětově propojený systém počítačových sítí sloužící k bezproblémové komunikaci.</w:t>
      </w:r>
    </w:p>
    <w:p w:rsidR="00CE0C21" w:rsidRDefault="00CE0C21" w:rsidP="00CE0C21">
      <w:r w:rsidRPr="00CE0C21">
        <w:rPr>
          <w:b/>
          <w:u w:val="single"/>
        </w:rPr>
        <w:t>ICQ</w:t>
      </w:r>
      <w:r>
        <w:t xml:space="preserve"> – V dnešní době už nepříliš používaný program umožňující internetovou komunikaci mezi uživateli. Ve znaku tohoto software je květina.</w:t>
      </w:r>
    </w:p>
    <w:p w:rsidR="00CE0C21" w:rsidRDefault="00CE0C21" w:rsidP="00CE0C21">
      <w:r w:rsidRPr="00CE0C21">
        <w:rPr>
          <w:b/>
          <w:u w:val="single"/>
        </w:rPr>
        <w:t>Mouse</w:t>
      </w:r>
      <w:r>
        <w:t xml:space="preserve"> – Anglický výraz pro vstupní zařízení počítače, které umožňuje ovládání kurzoru.</w:t>
      </w:r>
    </w:p>
    <w:p w:rsidR="00CE0C21" w:rsidRDefault="00CE0C21" w:rsidP="00CE0C21">
      <w:r w:rsidRPr="00CE0C21">
        <w:rPr>
          <w:b/>
          <w:u w:val="single"/>
        </w:rPr>
        <w:t xml:space="preserve">Numerická část </w:t>
      </w:r>
      <w:r>
        <w:t>– Část počítače, která obsahuje číslice a matematická znaménka.</w:t>
      </w:r>
    </w:p>
    <w:p w:rsidR="00CE0C21" w:rsidRDefault="00CE0C21" w:rsidP="000470EE">
      <w:r w:rsidRPr="00CE0C21">
        <w:rPr>
          <w:b/>
          <w:u w:val="single"/>
        </w:rPr>
        <w:t>Notebook</w:t>
      </w:r>
      <w:r>
        <w:t xml:space="preserve"> – Bývá také označován jako Laptop. Jedná se o přenosný počítač, který zastává stejné funkce jako stolní počítač.</w:t>
      </w:r>
    </w:p>
    <w:p w:rsidR="00CE0C21" w:rsidRDefault="00CE0C21" w:rsidP="00CE0C21">
      <w:r w:rsidRPr="00CE0C21">
        <w:rPr>
          <w:b/>
          <w:u w:val="single"/>
        </w:rPr>
        <w:t>Scanner</w:t>
      </w:r>
      <w:r>
        <w:t xml:space="preserve"> - </w:t>
      </w:r>
      <w:r w:rsidRPr="008F6EDD">
        <w:t>Umožňuje převést fyzické materiály (např. texty a obrázky na papíře</w:t>
      </w:r>
      <w:r>
        <w:t>)</w:t>
      </w:r>
      <w:r w:rsidRPr="008F6EDD">
        <w:t xml:space="preserve"> do počítače</w:t>
      </w:r>
      <w:r>
        <w:t>. Do digitální podoby.</w:t>
      </w:r>
    </w:p>
    <w:p w:rsidR="00CE0C21" w:rsidRDefault="00CE0C21" w:rsidP="00CE0C21">
      <w:r w:rsidRPr="00CE0C21">
        <w:rPr>
          <w:b/>
          <w:u w:val="single"/>
        </w:rPr>
        <w:t xml:space="preserve">Shift </w:t>
      </w:r>
      <w:r>
        <w:t>– Klávesa, která při stisknutí umožňuje psaní velkých písmen.</w:t>
      </w:r>
    </w:p>
    <w:p w:rsidR="00CE0C21" w:rsidRDefault="00CE0C21" w:rsidP="00CE0C21">
      <w:r w:rsidRPr="00CE0C21">
        <w:rPr>
          <w:b/>
          <w:u w:val="single"/>
        </w:rPr>
        <w:t>Tabulátor</w:t>
      </w:r>
      <w:r>
        <w:t xml:space="preserve"> – Klávesa, která v</w:t>
      </w:r>
      <w:r w:rsidRPr="008F6EDD">
        <w:t xml:space="preserve"> textových editorech umožňuje snadný zápis údajů do sloupců</w:t>
      </w:r>
      <w:r>
        <w:t>.</w:t>
      </w:r>
    </w:p>
    <w:p w:rsidR="00CE0C21" w:rsidRDefault="00CE0C21" w:rsidP="00CE0C21">
      <w:r w:rsidRPr="00CE0C21">
        <w:rPr>
          <w:b/>
          <w:u w:val="single"/>
        </w:rPr>
        <w:t xml:space="preserve">World Wide Web </w:t>
      </w:r>
      <w:r>
        <w:t xml:space="preserve">– Zamýšlený název má zkratku www, rozsáhlá světová síť navzájem propojených hypertextových odkazů. </w:t>
      </w:r>
    </w:p>
    <w:p w:rsidR="00460419" w:rsidRDefault="00CE0C21" w:rsidP="000470EE">
      <w:r w:rsidRPr="00CE0C21">
        <w:rPr>
          <w:b/>
          <w:u w:val="single"/>
        </w:rPr>
        <w:t>Monitor</w:t>
      </w:r>
      <w:r>
        <w:t xml:space="preserve"> – Výstupní hardware počítače, který zprostředkovává informace pomocí obrazu.</w:t>
      </w:r>
    </w:p>
    <w:p w:rsidR="00460419" w:rsidRDefault="00460419">
      <w:pPr>
        <w:spacing w:after="200"/>
      </w:pPr>
      <w:r>
        <w:br w:type="page"/>
      </w:r>
    </w:p>
    <w:p w:rsidR="00CE0C21" w:rsidRDefault="00460419" w:rsidP="00460419">
      <w:pPr>
        <w:rPr>
          <w:u w:val="single"/>
        </w:rPr>
      </w:pPr>
      <w:r>
        <w:rPr>
          <w:u w:val="single"/>
        </w:rPr>
        <w:lastRenderedPageBreak/>
        <w:t>Zdroje:</w:t>
      </w:r>
    </w:p>
    <w:p w:rsidR="00460419" w:rsidRDefault="00460419" w:rsidP="00460419"/>
    <w:p w:rsidR="00460419" w:rsidRPr="00460419" w:rsidRDefault="00460419" w:rsidP="00460419">
      <w:r>
        <w:t>Archiv autora</w:t>
      </w:r>
    </w:p>
    <w:sectPr w:rsidR="00460419" w:rsidRPr="00460419" w:rsidSect="00EC09B1">
      <w:pgSz w:w="16838" w:h="11906" w:orient="landscape" w:code="9"/>
      <w:pgMar w:top="1418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A43"/>
    <w:rsid w:val="000470EE"/>
    <w:rsid w:val="000D436A"/>
    <w:rsid w:val="0013625E"/>
    <w:rsid w:val="003576BB"/>
    <w:rsid w:val="003924DE"/>
    <w:rsid w:val="003F5138"/>
    <w:rsid w:val="00460419"/>
    <w:rsid w:val="004F4429"/>
    <w:rsid w:val="00562F8C"/>
    <w:rsid w:val="00587EA0"/>
    <w:rsid w:val="006B5A43"/>
    <w:rsid w:val="006D109E"/>
    <w:rsid w:val="00945016"/>
    <w:rsid w:val="00B57647"/>
    <w:rsid w:val="00B70E58"/>
    <w:rsid w:val="00BB6C29"/>
    <w:rsid w:val="00C4172D"/>
    <w:rsid w:val="00CE0C21"/>
    <w:rsid w:val="00D46A15"/>
    <w:rsid w:val="00DA39FF"/>
    <w:rsid w:val="00EC09B1"/>
    <w:rsid w:val="00EF3DC5"/>
    <w:rsid w:val="00F3595B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0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9B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62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62F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0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9B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62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62F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734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16</cp:revision>
  <dcterms:created xsi:type="dcterms:W3CDTF">2013-12-06T11:56:00Z</dcterms:created>
  <dcterms:modified xsi:type="dcterms:W3CDTF">2013-12-16T20:17:00Z</dcterms:modified>
</cp:coreProperties>
</file>