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B1A" w:rsidRDefault="002142F3" w:rsidP="000C3B1A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>
            <wp:extent cx="5513705" cy="133731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705" cy="1337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B1A" w:rsidRDefault="000C3B1A" w:rsidP="000C3B1A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tbl>
      <w:tblPr>
        <w:tblpPr w:leftFromText="141" w:rightFromText="141" w:vertAnchor="text" w:horzAnchor="margin" w:tblpXSpec="center" w:tblpY="382"/>
        <w:tblW w:w="0" w:type="auto"/>
        <w:tblLayout w:type="fixed"/>
        <w:tblLook w:val="0000"/>
      </w:tblPr>
      <w:tblGrid>
        <w:gridCol w:w="2376"/>
        <w:gridCol w:w="6836"/>
      </w:tblGrid>
      <w:tr w:rsidR="000C3B1A" w:rsidRPr="009147F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ZŠ Háj ve Slezsku – Modernizujeme školu</w:t>
            </w:r>
          </w:p>
        </w:tc>
      </w:tr>
      <w:tr w:rsidR="000C3B1A" w:rsidRPr="009147F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CZ.1.07/1.4.00/21.3459</w:t>
            </w:r>
          </w:p>
        </w:tc>
      </w:tr>
      <w:tr w:rsidR="000C3B1A" w:rsidRPr="009147F4">
        <w:tblPrEx>
          <w:tblCellMar>
            <w:top w:w="0" w:type="dxa"/>
            <w:bottom w:w="0" w:type="dxa"/>
          </w:tblCellMar>
        </w:tblPrEx>
        <w:trPr>
          <w:trHeight w:val="1045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Oblast podpory: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Zlepšení podmínek pro vzd</w:t>
            </w:r>
            <w:r w:rsidRPr="009147F4">
              <w:rPr>
                <w:rFonts w:ascii="Calibri" w:hAnsi="Calibri"/>
                <w:b/>
                <w:bCs/>
                <w:sz w:val="28"/>
                <w:szCs w:val="28"/>
              </w:rPr>
              <w:t>ělávání na základních školách</w:t>
            </w:r>
          </w:p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Vzd</w:t>
            </w:r>
            <w:r w:rsidRPr="009147F4">
              <w:rPr>
                <w:rFonts w:ascii="Calibri" w:hAnsi="Calibri"/>
                <w:b/>
                <w:bCs/>
                <w:sz w:val="28"/>
                <w:szCs w:val="28"/>
              </w:rPr>
              <w:t>ělávání pro konkurenceschopnost</w:t>
            </w:r>
          </w:p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0C3B1A" w:rsidRDefault="000C3B1A" w:rsidP="000C3B1A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0C3B1A" w:rsidRDefault="000C3B1A" w:rsidP="000C3B1A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0C3B1A" w:rsidRDefault="000C3B1A" w:rsidP="000C3B1A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:rsidR="000C3B1A" w:rsidRDefault="000C3B1A" w:rsidP="000C3B1A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:rsidR="000C3B1A" w:rsidRDefault="000C3B1A" w:rsidP="000C3B1A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0C3B1A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Výuková oblast: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0C3B1A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materiálu: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VY_3</w:t>
            </w: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2_INOVACE_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13</w:t>
            </w:r>
            <w:r w:rsidR="00A76CE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6</w:t>
            </w:r>
          </w:p>
        </w:tc>
      </w:tr>
      <w:tr w:rsidR="000C3B1A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Ro</w:t>
            </w:r>
            <w:r w:rsidRPr="009147F4">
              <w:rPr>
                <w:rFonts w:ascii="Calibri" w:hAnsi="Calibri" w:cs="Calibri"/>
                <w:b/>
                <w:bCs/>
                <w:sz w:val="28"/>
                <w:szCs w:val="28"/>
              </w:rPr>
              <w:t>čník: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6.</w:t>
            </w:r>
          </w:p>
        </w:tc>
      </w:tr>
      <w:tr w:rsidR="000C3B1A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Sada: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Zeměpis</w:t>
            </w:r>
          </w:p>
        </w:tc>
      </w:tr>
      <w:tr w:rsidR="000C3B1A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Druh: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Pracovní list</w:t>
            </w:r>
          </w:p>
        </w:tc>
      </w:tr>
      <w:tr w:rsidR="000C3B1A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Autor: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Mgr. Nikola Žolnová</w:t>
            </w:r>
          </w:p>
        </w:tc>
      </w:tr>
      <w:tr w:rsidR="000C3B1A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Atmosféra, Hydrosféra, Pedosféra, Biosféra</w:t>
            </w:r>
          </w:p>
        </w:tc>
      </w:tr>
    </w:tbl>
    <w:p w:rsidR="000C3B1A" w:rsidRDefault="000C3B1A" w:rsidP="000C3B1A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0C3B1A" w:rsidRPr="009147F4">
        <w:tblPrEx>
          <w:tblCellMar>
            <w:top w:w="0" w:type="dxa"/>
            <w:bottom w:w="0" w:type="dxa"/>
          </w:tblCellMar>
        </w:tblPrEx>
        <w:trPr>
          <w:trHeight w:val="1397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Anotace: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 xml:space="preserve">Tento pracovní list slouží k zopakování učiva týkajícího se základních pojmů a poznatků z oblasti atmosféry, hydrosféry, pedosféry a biosféry.  </w:t>
            </w:r>
          </w:p>
        </w:tc>
      </w:tr>
      <w:tr w:rsidR="000C3B1A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vytvo</w:t>
            </w:r>
            <w:r w:rsidRPr="009147F4">
              <w:rPr>
                <w:rFonts w:ascii="Calibri" w:hAnsi="Calibri" w:cs="Calibri"/>
                <w:b/>
                <w:bCs/>
                <w:sz w:val="28"/>
                <w:szCs w:val="28"/>
              </w:rPr>
              <w:t>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val="en-US"/>
              </w:rPr>
              <w:t>14. 1. 2013</w:t>
            </w:r>
          </w:p>
        </w:tc>
      </w:tr>
      <w:tr w:rsidR="000C3B1A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ov</w:t>
            </w:r>
            <w:r w:rsidRPr="009147F4">
              <w:rPr>
                <w:rFonts w:ascii="Calibri" w:hAnsi="Calibri" w:cs="Calibri"/>
                <w:b/>
                <w:bCs/>
                <w:sz w:val="28"/>
                <w:szCs w:val="28"/>
              </w:rPr>
              <w:t>ěření: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C3B1A" w:rsidRPr="009147F4" w:rsidRDefault="000C3B1A" w:rsidP="002E051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val="en-US"/>
              </w:rPr>
              <w:t>15. 1. 2013</w:t>
            </w:r>
          </w:p>
        </w:tc>
      </w:tr>
    </w:tbl>
    <w:p w:rsidR="000C3B1A" w:rsidRDefault="002142F3" w:rsidP="000C3B1A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185420</wp:posOffset>
            </wp:positionV>
            <wp:extent cx="1647825" cy="1457325"/>
            <wp:effectExtent l="19050" t="0" r="9525" b="0"/>
            <wp:wrapSquare wrapText="left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3B1A">
        <w:rPr>
          <w:rFonts w:ascii="Calibri" w:hAnsi="Calibri" w:cs="Calibri"/>
          <w:sz w:val="32"/>
          <w:szCs w:val="32"/>
          <w:lang w:val="en-US"/>
        </w:rPr>
        <w:br w:type="textWrapping" w:clear="all"/>
      </w:r>
    </w:p>
    <w:p w:rsidR="000C3B1A" w:rsidRPr="000C3B1A" w:rsidRDefault="000C3B1A" w:rsidP="000C3B1A">
      <w:pPr>
        <w:autoSpaceDE w:val="0"/>
        <w:autoSpaceDN w:val="0"/>
        <w:adjustRightInd w:val="0"/>
        <w:spacing w:after="200" w:line="276" w:lineRule="auto"/>
        <w:rPr>
          <w:lang w:val="en-US"/>
        </w:rPr>
      </w:pPr>
      <w:r>
        <w:rPr>
          <w:rFonts w:ascii="Calibri" w:hAnsi="Calibri" w:cs="Calibri"/>
          <w:sz w:val="32"/>
          <w:szCs w:val="32"/>
          <w:lang w:val="en-US"/>
        </w:rPr>
        <w:br w:type="page"/>
      </w:r>
      <w:r w:rsidR="002142F3">
        <w:rPr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1085215" cy="1167130"/>
            <wp:effectExtent l="19050" t="0" r="635" b="0"/>
            <wp:docPr id="2" name="obrázek 2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 xml:space="preserve"> 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</w:t>
      </w:r>
      <w:r w:rsidR="002142F3">
        <w:rPr>
          <w:b/>
          <w:i/>
          <w:noProof/>
          <w:sz w:val="28"/>
          <w:szCs w:val="28"/>
        </w:rPr>
        <w:drawing>
          <wp:inline distT="0" distB="0" distL="0" distR="0">
            <wp:extent cx="1085215" cy="1167130"/>
            <wp:effectExtent l="19050" t="0" r="635" b="0"/>
            <wp:docPr id="3" name="obrázek 3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5D7" w:rsidRDefault="000C3B1A">
      <w:r>
        <w:rPr>
          <w:b/>
          <w:i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08pt;margin-top:-86.25pt;width:5in;height:81.15pt;z-index:251649536" stroked="f">
            <v:textbox style="mso-next-textbox:#_x0000_s1027">
              <w:txbxContent>
                <w:p w:rsidR="000C3B1A" w:rsidRDefault="000C3B1A" w:rsidP="000C3B1A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Pracovní list</w:t>
                  </w:r>
                </w:p>
                <w:p w:rsidR="000C3B1A" w:rsidRPr="000E65D7" w:rsidRDefault="000E65D7" w:rsidP="000C3B1A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 w:rsidRPr="000E65D7">
                    <w:rPr>
                      <w:b/>
                      <w:bCs/>
                      <w:sz w:val="40"/>
                      <w:szCs w:val="40"/>
                      <w:lang w:val="en-US"/>
                    </w:rPr>
                    <w:t>ATMOSFÉRA</w:t>
                  </w:r>
                  <w:r w:rsidR="000C3B1A" w:rsidRPr="000E65D7">
                    <w:rPr>
                      <w:b/>
                      <w:bCs/>
                      <w:sz w:val="40"/>
                      <w:szCs w:val="40"/>
                      <w:lang w:val="en-US"/>
                    </w:rPr>
                    <w:t xml:space="preserve"> </w:t>
                  </w:r>
                  <w:r w:rsidRPr="000E65D7">
                    <w:rPr>
                      <w:b/>
                      <w:bCs/>
                      <w:sz w:val="40"/>
                      <w:szCs w:val="40"/>
                      <w:lang w:val="en-US"/>
                    </w:rPr>
                    <w:t>-</w:t>
                  </w:r>
                  <w:r w:rsidR="000C3B1A" w:rsidRPr="000E65D7">
                    <w:rPr>
                      <w:b/>
                      <w:bCs/>
                      <w:sz w:val="40"/>
                      <w:szCs w:val="40"/>
                      <w:lang w:val="en-US"/>
                    </w:rPr>
                    <w:t xml:space="preserve"> H</w:t>
                  </w:r>
                  <w:r w:rsidRPr="000E65D7">
                    <w:rPr>
                      <w:b/>
                      <w:bCs/>
                      <w:sz w:val="40"/>
                      <w:szCs w:val="40"/>
                      <w:lang w:val="en-US"/>
                    </w:rPr>
                    <w:t>YDROSFÉRA</w:t>
                  </w:r>
                  <w:r w:rsidR="000C3B1A" w:rsidRPr="000E65D7">
                    <w:rPr>
                      <w:b/>
                      <w:bCs/>
                      <w:sz w:val="40"/>
                      <w:szCs w:val="40"/>
                      <w:lang w:val="en-US"/>
                    </w:rPr>
                    <w:t xml:space="preserve"> </w:t>
                  </w:r>
                  <w:r w:rsidRPr="000E65D7">
                    <w:rPr>
                      <w:b/>
                      <w:bCs/>
                      <w:sz w:val="40"/>
                      <w:szCs w:val="40"/>
                      <w:lang w:val="en-US"/>
                    </w:rPr>
                    <w:t>- PEDOSFÉRA</w:t>
                  </w:r>
                  <w:r w:rsidR="000C3B1A" w:rsidRPr="000E65D7">
                    <w:rPr>
                      <w:b/>
                      <w:bCs/>
                      <w:sz w:val="40"/>
                      <w:szCs w:val="40"/>
                      <w:lang w:val="en-US"/>
                    </w:rPr>
                    <w:t xml:space="preserve"> </w:t>
                  </w:r>
                  <w:r w:rsidRPr="000E65D7">
                    <w:rPr>
                      <w:b/>
                      <w:bCs/>
                      <w:sz w:val="40"/>
                      <w:szCs w:val="40"/>
                      <w:lang w:val="en-US"/>
                    </w:rPr>
                    <w:t>-</w:t>
                  </w:r>
                  <w:r w:rsidR="000C3B1A" w:rsidRPr="000E65D7">
                    <w:rPr>
                      <w:b/>
                      <w:bCs/>
                      <w:sz w:val="40"/>
                      <w:szCs w:val="40"/>
                      <w:lang w:val="en-US"/>
                    </w:rPr>
                    <w:t xml:space="preserve"> B</w:t>
                  </w:r>
                  <w:r w:rsidRPr="000E65D7">
                    <w:rPr>
                      <w:b/>
                      <w:bCs/>
                      <w:sz w:val="40"/>
                      <w:szCs w:val="40"/>
                      <w:lang w:val="en-US"/>
                    </w:rPr>
                    <w:t>IOSFÉRA</w:t>
                  </w:r>
                </w:p>
              </w:txbxContent>
            </v:textbox>
          </v:shape>
        </w:pict>
      </w:r>
    </w:p>
    <w:p w:rsidR="00912F9F" w:rsidRDefault="002142F3" w:rsidP="000E65D7">
      <w:pPr>
        <w:rPr>
          <w:b/>
        </w:rPr>
      </w:pPr>
      <w:r>
        <w:rPr>
          <w:b/>
        </w:rPr>
        <w:t>1. Popiš, pomoci šipek a slov</w:t>
      </w:r>
      <w:r w:rsidR="00912F9F">
        <w:rPr>
          <w:b/>
        </w:rPr>
        <w:t xml:space="preserve"> </w:t>
      </w:r>
      <w:r w:rsidR="000E65D7">
        <w:rPr>
          <w:b/>
        </w:rPr>
        <w:t>koloběh vody v přírodě.</w:t>
      </w:r>
    </w:p>
    <w:p w:rsidR="00912F9F" w:rsidRPr="00912F9F" w:rsidRDefault="00912F9F" w:rsidP="00912F9F">
      <w:r>
        <w:rPr>
          <w:b/>
          <w:noProof/>
        </w:rPr>
        <w:pict>
          <v:group id="_x0000_s1032" editas="canvas" style="position:absolute;margin-left:45pt;margin-top:12.3pt;width:450pt;height:185.75pt;z-index:251650560" coordorigin="2718,3357" coordsize="5806,241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2718;top:3357;width:5806;height:2410" o:preferrelative="f">
              <v:fill o:detectmouseclick="t"/>
              <v:path o:extrusionok="t" o:connecttype="none"/>
              <o:lock v:ext="edit" text="t"/>
            </v:shape>
            <v:shape id="_x0000_s1033" style="position:absolute;left:3298;top:4641;width:5173;height:1126" coordsize="8018,1736" path="m,1615hdc96,1631,195,1650,288,1676v46,13,104,43,151,45c667,1730,894,1731,1122,1736v283,-5,565,-6,848,-15c2039,1719,2129,1685,2198,1676v233,-31,463,-65,697,-91c2953,1571,3044,1556,3092,1524v62,-40,62,-58,137,-76c3244,1438,3258,1426,3274,1418v14,-7,32,-6,45,-15c3342,1386,3356,1358,3380,1342v30,-20,91,-60,91,-60c3493,1215,3536,1182,3592,1145v29,-87,-5,-8,46,-76c3660,1040,3686,1012,3698,978v5,-15,7,-32,16,-45c3743,890,3789,853,3820,812v90,-120,20,-64,106,-122c3961,637,3986,604,4047,584,4173,395,4348,362,4547,296v91,-30,183,-59,273,-91c4873,186,4931,195,4987,190,5747,,7336,145,7336,145v181,-59,-18,1,455,-31c7807,113,7821,100,7837,99v60,-4,121,,181,hae" filled="f">
              <v:path arrowok="t"/>
            </v:shape>
            <v:shape id="_x0000_s1043" type="#_x0000_t75" style="position:absolute;left:4111;top:4797;width:1858;height:446">
              <v:imagedata r:id="rId7" o:title="MC900350355[1]" croptop="49208f"/>
            </v:shape>
            <v:shape id="_x0000_s1044" type="#_x0000_t75" style="position:absolute;left:2718;top:4875;width:1741;height:394">
              <v:imagedata r:id="rId7" o:title="MC900350355[1]" croptop="50178f"/>
            </v:shape>
            <v:shape id="_x0000_s1045" type="#_x0000_t75" style="position:absolute;left:3879;top:5225;width:1742;height:407">
              <v:imagedata r:id="rId7" o:title="MC900350355[1]" croptop="49645f"/>
            </v:shape>
            <v:shape id="_x0000_s1046" type="#_x0000_t75" style="position:absolute;left:2834;top:5342;width:1161;height:364">
              <v:imagedata r:id="rId7" o:title="MC900350355[1]" croptop="50722f" cropleft="8278f" cropright="11727f"/>
            </v:shape>
            <v:shape id="_x0000_s1047" type="#_x0000_t75" style="position:absolute;left:6318;top:3591;width:1509;height:1062">
              <v:imagedata r:id="rId7" o:title="MC900350355[1]" cropbottom="17601f"/>
            </v:shape>
            <v:shape id="_x0000_s1054" type="#_x0000_t75" style="position:absolute;left:5969;top:3357;width:1005;height:1292">
              <v:imagedata r:id="rId8" o:title="MC900237936[1]"/>
            </v:shape>
            <v:shape id="_x0000_s1055" type="#_x0000_t75" style="position:absolute;left:7479;top:3357;width:1006;height:1292">
              <v:imagedata r:id="rId8" o:title="MC900237936[1]"/>
            </v:shape>
            <v:shape id="_x0000_s1060" type="#_x0000_t202" style="position:absolute;left:3763;top:5109;width:813;height:350">
              <v:textbox style="mso-next-textbox:#_x0000_s1060">
                <w:txbxContent>
                  <w:p w:rsidR="00912F9F" w:rsidRPr="00912F9F" w:rsidRDefault="00912F9F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OCEÁN</w:t>
                    </w:r>
                  </w:p>
                </w:txbxContent>
              </v:textbox>
            </v:shape>
            <v:shape id="_x0000_s1061" type="#_x0000_t202" style="position:absolute;left:7363;top:5109;width:929;height:350">
              <v:textbox style="mso-next-textbox:#_x0000_s1061">
                <w:txbxContent>
                  <w:p w:rsidR="00912F9F" w:rsidRPr="00912F9F" w:rsidRDefault="00912F9F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PEVNINA</w:t>
                    </w:r>
                  </w:p>
                </w:txbxContent>
              </v:textbox>
            </v:shape>
            <v:shape id="_x0000_s1062" type="#_x0000_t75" style="position:absolute;left:2834;top:3357;width:1278;height:962">
              <v:imagedata r:id="rId9" o:title="MC900311118[1]"/>
            </v:shape>
          </v:group>
        </w:pict>
      </w:r>
    </w:p>
    <w:p w:rsidR="00912F9F" w:rsidRPr="00912F9F" w:rsidRDefault="00912F9F" w:rsidP="00912F9F"/>
    <w:p w:rsidR="00912F9F" w:rsidRPr="00912F9F" w:rsidRDefault="00912F9F" w:rsidP="00912F9F"/>
    <w:p w:rsidR="00912F9F" w:rsidRPr="00912F9F" w:rsidRDefault="00912F9F" w:rsidP="00912F9F"/>
    <w:p w:rsidR="00912F9F" w:rsidRPr="00912F9F" w:rsidRDefault="00912F9F" w:rsidP="00912F9F"/>
    <w:p w:rsidR="00912F9F" w:rsidRPr="00912F9F" w:rsidRDefault="00912F9F" w:rsidP="00912F9F"/>
    <w:p w:rsidR="00912F9F" w:rsidRPr="00912F9F" w:rsidRDefault="00912F9F" w:rsidP="00912F9F"/>
    <w:p w:rsidR="00912F9F" w:rsidRPr="00912F9F" w:rsidRDefault="00912F9F" w:rsidP="00912F9F"/>
    <w:p w:rsidR="00912F9F" w:rsidRPr="00912F9F" w:rsidRDefault="00912F9F" w:rsidP="00912F9F"/>
    <w:p w:rsidR="00912F9F" w:rsidRPr="00912F9F" w:rsidRDefault="00912F9F" w:rsidP="00912F9F"/>
    <w:p w:rsidR="00912F9F" w:rsidRPr="00912F9F" w:rsidRDefault="00912F9F" w:rsidP="00912F9F"/>
    <w:p w:rsidR="00912F9F" w:rsidRPr="00912F9F" w:rsidRDefault="00912F9F" w:rsidP="00912F9F"/>
    <w:p w:rsidR="00912F9F" w:rsidRPr="00912F9F" w:rsidRDefault="00912F9F" w:rsidP="00912F9F"/>
    <w:p w:rsidR="00912F9F" w:rsidRDefault="00912F9F" w:rsidP="00912F9F"/>
    <w:p w:rsidR="00912F9F" w:rsidRDefault="00912F9F" w:rsidP="00912F9F"/>
    <w:p w:rsidR="00912F9F" w:rsidRDefault="00912F9F" w:rsidP="00912F9F"/>
    <w:p w:rsidR="000C3B1A" w:rsidRDefault="00912F9F" w:rsidP="00912F9F">
      <w:pPr>
        <w:rPr>
          <w:b/>
        </w:rPr>
      </w:pPr>
      <w:r>
        <w:rPr>
          <w:b/>
        </w:rPr>
        <w:t xml:space="preserve">2. Za pomoci atlasu zakresli do mapy světa oceánské proudy. Pro teplý proud použij červenou barvu a pro </w:t>
      </w:r>
    </w:p>
    <w:p w:rsidR="00984AF7" w:rsidRDefault="00912F9F" w:rsidP="00912F9F">
      <w:pPr>
        <w:rPr>
          <w:b/>
        </w:rPr>
      </w:pPr>
      <w:r>
        <w:rPr>
          <w:noProof/>
        </w:rPr>
        <w:pict>
          <v:shape id="_x0000_s1063" type="#_x0000_t202" style="position:absolute;margin-left:18pt;margin-top:20.7pt;width:531pt;height:36pt;z-index:251651584">
            <v:textbox style="mso-next-textbox:#_x0000_s1063">
              <w:txbxContent>
                <w:p w:rsidR="00912F9F" w:rsidRPr="00912F9F" w:rsidRDefault="00984AF7">
                  <w:r>
                    <w:t>Humboldtův proud, Rovníkový proud, Oja-šijo, Kalifornský proud, Golfský proud, Labradorský proud, Kanárský proud, Východoaustralský proud, Falklandský proud</w:t>
                  </w:r>
                </w:p>
              </w:txbxContent>
            </v:textbox>
          </v:shape>
        </w:pict>
      </w:r>
      <w:r>
        <w:rPr>
          <w:b/>
        </w:rPr>
        <w:t xml:space="preserve">    studený proud použij modrou barvu. </w:t>
      </w:r>
    </w:p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Default="00984AF7" w:rsidP="00984AF7">
      <w:r>
        <w:rPr>
          <w:noProof/>
        </w:rPr>
        <w:pict>
          <v:oval id="_x0000_s1065" style="position:absolute;margin-left:27pt;margin-top:10.5pt;width:9pt;height:9pt;z-index:251652608"/>
        </w:pict>
      </w:r>
    </w:p>
    <w:p w:rsidR="00984AF7" w:rsidRDefault="00984AF7" w:rsidP="00984AF7">
      <w:pPr>
        <w:tabs>
          <w:tab w:val="left" w:pos="788"/>
        </w:tabs>
      </w:pPr>
      <w:r>
        <w:rPr>
          <w:noProof/>
        </w:rPr>
        <w:pict>
          <v:oval id="_x0000_s1066" style="position:absolute;margin-left:27pt;margin-top:14.7pt;width:9pt;height:9pt;z-index:251653632"/>
        </w:pict>
      </w:r>
      <w:r>
        <w:tab/>
        <w:t xml:space="preserve"> teplý proud</w:t>
      </w:r>
    </w:p>
    <w:p w:rsidR="00984AF7" w:rsidRDefault="00984AF7" w:rsidP="00984AF7">
      <w:pPr>
        <w:tabs>
          <w:tab w:val="left" w:pos="788"/>
        </w:tabs>
      </w:pPr>
      <w:r>
        <w:tab/>
        <w:t xml:space="preserve"> studený proud</w:t>
      </w:r>
    </w:p>
    <w:p w:rsidR="00984AF7" w:rsidRPr="00984AF7" w:rsidRDefault="00984AF7" w:rsidP="00984AF7"/>
    <w:p w:rsidR="00984AF7" w:rsidRPr="00984AF7" w:rsidRDefault="002142F3" w:rsidP="00984AF7">
      <w:r>
        <w:rPr>
          <w:noProof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3810</wp:posOffset>
            </wp:positionV>
            <wp:extent cx="6314440" cy="3907790"/>
            <wp:effectExtent l="19050" t="0" r="0" b="0"/>
            <wp:wrapNone/>
            <wp:docPr id="57" name="obrázek 57" descr="MC90040846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MC900408466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4440" cy="390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Pr="00984AF7" w:rsidRDefault="00984AF7" w:rsidP="00984AF7"/>
    <w:p w:rsidR="00984AF7" w:rsidRDefault="00984AF7" w:rsidP="00984AF7"/>
    <w:p w:rsidR="00984AF7" w:rsidRPr="00984AF7" w:rsidRDefault="008E1DB0" w:rsidP="00984AF7">
      <w:r>
        <w:rPr>
          <w:noProof/>
        </w:rPr>
        <w:pict>
          <v:shape id="_x0000_s1069" type="#_x0000_t202" style="position:absolute;margin-left:482.7pt;margin-top:8.5pt;width:45pt;height:18pt;z-index:251656704" stroked="f">
            <v:fill opacity="0"/>
            <v:textbox style="mso-next-textbox:#_x0000_s1069">
              <w:txbxContent>
                <w:p w:rsidR="008E1DB0" w:rsidRPr="008E1DB0" w:rsidRDefault="008E1DB0">
                  <w:pPr>
                    <w:rPr>
                      <w:sz w:val="18"/>
                      <w:szCs w:val="18"/>
                    </w:rPr>
                  </w:pPr>
                  <w:r w:rsidRPr="008E1DB0">
                    <w:rPr>
                      <w:sz w:val="18"/>
                      <w:szCs w:val="18"/>
                    </w:rPr>
                    <w:t>Obr. 1</w:t>
                  </w:r>
                </w:p>
              </w:txbxContent>
            </v:textbox>
          </v:shape>
        </w:pict>
      </w:r>
    </w:p>
    <w:p w:rsidR="00984AF7" w:rsidRDefault="00984AF7" w:rsidP="00984AF7"/>
    <w:p w:rsidR="00984AF7" w:rsidRDefault="00984AF7" w:rsidP="00984AF7"/>
    <w:p w:rsidR="00984AF7" w:rsidRDefault="00984AF7" w:rsidP="00984AF7">
      <w:r>
        <w:br w:type="page"/>
      </w:r>
      <w:r w:rsidR="002142F3">
        <w:rPr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1085215" cy="1167130"/>
            <wp:effectExtent l="19050" t="0" r="635" b="0"/>
            <wp:docPr id="4" name="obrázek 4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  <w:sz w:val="28"/>
          <w:szCs w:val="28"/>
        </w:rPr>
        <w:pict>
          <v:shape id="_x0000_s1067" type="#_x0000_t202" style="position:absolute;margin-left:108pt;margin-top:9pt;width:5in;height:81.15pt;z-index:251654656;mso-position-horizontal-relative:text;mso-position-vertical-relative:text" stroked="f">
            <v:textbox style="mso-next-textbox:#_x0000_s1067">
              <w:txbxContent>
                <w:p w:rsidR="00984AF7" w:rsidRDefault="00984AF7" w:rsidP="00984AF7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Pracovní list</w:t>
                  </w:r>
                </w:p>
                <w:p w:rsidR="00984AF7" w:rsidRPr="000E65D7" w:rsidRDefault="00984AF7" w:rsidP="00984AF7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 w:rsidRPr="000E65D7">
                    <w:rPr>
                      <w:b/>
                      <w:bCs/>
                      <w:sz w:val="40"/>
                      <w:szCs w:val="40"/>
                      <w:lang w:val="en-US"/>
                    </w:rPr>
                    <w:t>ATMOSFÉRA - HYDROSFÉRA - PEDOSFÉRA - BIOSFÉRA</w:t>
                  </w:r>
                </w:p>
              </w:txbxContent>
            </v:textbox>
          </v:shape>
        </w:pict>
      </w:r>
      <w:r>
        <w:rPr>
          <w:b/>
          <w:i/>
          <w:sz w:val="28"/>
          <w:szCs w:val="28"/>
        </w:rPr>
        <w:t xml:space="preserve">  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</w:t>
      </w:r>
      <w:r w:rsidR="002142F3">
        <w:rPr>
          <w:b/>
          <w:i/>
          <w:noProof/>
          <w:sz w:val="28"/>
          <w:szCs w:val="28"/>
        </w:rPr>
        <w:drawing>
          <wp:inline distT="0" distB="0" distL="0" distR="0">
            <wp:extent cx="1085215" cy="1167130"/>
            <wp:effectExtent l="19050" t="0" r="635" b="0"/>
            <wp:docPr id="5" name="obrázek 5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AF7" w:rsidRDefault="00984AF7" w:rsidP="00984AF7"/>
    <w:p w:rsidR="00984AF7" w:rsidRDefault="00984AF7" w:rsidP="00984AF7"/>
    <w:p w:rsidR="004E50B8" w:rsidRDefault="003B75D3" w:rsidP="00984AF7">
      <w:pPr>
        <w:rPr>
          <w:b/>
        </w:rPr>
      </w:pPr>
      <w:r>
        <w:rPr>
          <w:b/>
        </w:rPr>
        <w:t xml:space="preserve">3. </w:t>
      </w:r>
      <w:r w:rsidR="008E1DB0">
        <w:rPr>
          <w:b/>
        </w:rPr>
        <w:t>Spočítej průměrnou denní teplotu</w:t>
      </w:r>
      <w:r w:rsidR="004E50B8">
        <w:rPr>
          <w:b/>
        </w:rPr>
        <w:t>.</w:t>
      </w:r>
    </w:p>
    <w:p w:rsidR="004E50B8" w:rsidRDefault="004E50B8" w:rsidP="00984AF7">
      <w:pPr>
        <w:rPr>
          <w:b/>
        </w:rPr>
      </w:pPr>
      <w:r>
        <w:rPr>
          <w:b/>
        </w:rPr>
        <w:t xml:space="preserve">    </w:t>
      </w:r>
    </w:p>
    <w:p w:rsidR="004E50B8" w:rsidRDefault="004E50B8" w:rsidP="00984AF7">
      <w:r>
        <w:rPr>
          <w:b/>
        </w:rPr>
        <w:t xml:space="preserve">    </w:t>
      </w:r>
      <w:r w:rsidRPr="004E50B8">
        <w:t xml:space="preserve">Teplota v 7:00 byla </w:t>
      </w:r>
      <w:smartTag w:uri="urn:schemas-microsoft-com:office:smarttags" w:element="metricconverter">
        <w:smartTagPr>
          <w:attr w:name="ProductID" w:val="5ﾰC"/>
        </w:smartTagPr>
        <w:r w:rsidRPr="004E50B8">
          <w:t>5°C</w:t>
        </w:r>
      </w:smartTag>
      <w:r w:rsidRPr="004E50B8">
        <w:t xml:space="preserve">, v 14:00 byla </w:t>
      </w:r>
      <w:smartTag w:uri="urn:schemas-microsoft-com:office:smarttags" w:element="metricconverter">
        <w:smartTagPr>
          <w:attr w:name="ProductID" w:val="19ﾰC"/>
        </w:smartTagPr>
        <w:r w:rsidRPr="004E50B8">
          <w:t>19°C</w:t>
        </w:r>
      </w:smartTag>
      <w:r w:rsidRPr="004E50B8">
        <w:t xml:space="preserve"> a v 21:</w:t>
      </w:r>
      <w:r>
        <w:t>00 bylo naměřeno</w:t>
      </w:r>
      <w:r>
        <w:rPr>
          <w:b/>
        </w:rPr>
        <w:t xml:space="preserve"> </w:t>
      </w:r>
      <w:smartTag w:uri="urn:schemas-microsoft-com:office:smarttags" w:element="metricconverter">
        <w:smartTagPr>
          <w:attr w:name="ProductID" w:val="10ﾰC"/>
        </w:smartTagPr>
        <w:r>
          <w:t>10°C</w:t>
        </w:r>
      </w:smartTag>
      <w:r>
        <w:t>.</w:t>
      </w:r>
    </w:p>
    <w:p w:rsidR="004E50B8" w:rsidRDefault="004E50B8" w:rsidP="00984AF7">
      <w:r>
        <w:rPr>
          <w:noProof/>
        </w:rPr>
        <w:pict>
          <v:shape id="_x0000_s1070" type="#_x0000_t202" style="position:absolute;margin-left:18pt;margin-top:10.3pt;width:531pt;height:81pt;z-index:251657728">
            <v:textbox style="mso-next-textbox:#_x0000_s1070">
              <w:txbxContent>
                <w:p w:rsidR="004E50B8" w:rsidRPr="00912F9F" w:rsidRDefault="004E50B8" w:rsidP="004E50B8"/>
              </w:txbxContent>
            </v:textbox>
          </v:shape>
        </w:pict>
      </w:r>
    </w:p>
    <w:p w:rsidR="004E50B8" w:rsidRDefault="004E50B8" w:rsidP="00984AF7"/>
    <w:p w:rsidR="004E50B8" w:rsidRDefault="004E50B8" w:rsidP="00984AF7"/>
    <w:p w:rsidR="004E50B8" w:rsidRPr="004E50B8" w:rsidRDefault="004E50B8" w:rsidP="004E50B8"/>
    <w:p w:rsidR="004E50B8" w:rsidRPr="004E50B8" w:rsidRDefault="004E50B8" w:rsidP="004E50B8"/>
    <w:p w:rsidR="004E50B8" w:rsidRPr="004E50B8" w:rsidRDefault="004E50B8" w:rsidP="004E50B8"/>
    <w:p w:rsidR="004E50B8" w:rsidRDefault="004E50B8" w:rsidP="00984AF7"/>
    <w:p w:rsidR="004E50B8" w:rsidRDefault="004E50B8" w:rsidP="00984AF7"/>
    <w:p w:rsidR="004E50B8" w:rsidRPr="004E50B8" w:rsidRDefault="004E50B8" w:rsidP="00984AF7">
      <w:pPr>
        <w:rPr>
          <w:b/>
        </w:rPr>
      </w:pPr>
      <w:r>
        <w:rPr>
          <w:b/>
        </w:rPr>
        <w:t xml:space="preserve">4. V tabulce máš uvedeny jednotlivé půdní typy. Vyhledej v atlase státy s výskytem těchto půd. </w:t>
      </w:r>
    </w:p>
    <w:p w:rsidR="004E50B8" w:rsidRDefault="004E50B8" w:rsidP="00984AF7"/>
    <w:tbl>
      <w:tblPr>
        <w:tblpPr w:leftFromText="141" w:rightFromText="141" w:vertAnchor="text" w:horzAnchor="page" w:tblpX="1077" w:tblpY="-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0"/>
        <w:gridCol w:w="1412"/>
        <w:gridCol w:w="1412"/>
        <w:gridCol w:w="1412"/>
        <w:gridCol w:w="1412"/>
        <w:gridCol w:w="1412"/>
        <w:gridCol w:w="1412"/>
      </w:tblGrid>
      <w:tr w:rsidR="004E50B8" w:rsidTr="00256D5A">
        <w:trPr>
          <w:trHeight w:val="272"/>
        </w:trPr>
        <w:tc>
          <w:tcPr>
            <w:tcW w:w="0" w:type="auto"/>
            <w:shd w:val="clear" w:color="auto" w:fill="C0C0C0"/>
          </w:tcPr>
          <w:p w:rsidR="004E50B8" w:rsidRDefault="004E50B8" w:rsidP="00256D5A">
            <w:pPr>
              <w:jc w:val="center"/>
            </w:pPr>
            <w:r>
              <w:t>půdní typ</w:t>
            </w:r>
          </w:p>
        </w:tc>
        <w:tc>
          <w:tcPr>
            <w:tcW w:w="1412" w:type="dxa"/>
            <w:shd w:val="clear" w:color="auto" w:fill="E6E6E6"/>
            <w:vAlign w:val="center"/>
          </w:tcPr>
          <w:p w:rsidR="004E50B8" w:rsidRPr="00256D5A" w:rsidRDefault="004E50B8" w:rsidP="00256D5A">
            <w:pPr>
              <w:jc w:val="center"/>
              <w:rPr>
                <w:b/>
                <w:i/>
              </w:rPr>
            </w:pPr>
            <w:r w:rsidRPr="00256D5A">
              <w:rPr>
                <w:b/>
                <w:i/>
              </w:rPr>
              <w:t>půdy tunder</w:t>
            </w:r>
          </w:p>
        </w:tc>
        <w:tc>
          <w:tcPr>
            <w:tcW w:w="1412" w:type="dxa"/>
            <w:shd w:val="clear" w:color="auto" w:fill="E6E6E6"/>
            <w:vAlign w:val="center"/>
          </w:tcPr>
          <w:p w:rsidR="004E50B8" w:rsidRPr="00256D5A" w:rsidRDefault="004E50B8" w:rsidP="00256D5A">
            <w:pPr>
              <w:jc w:val="center"/>
              <w:rPr>
                <w:b/>
                <w:i/>
              </w:rPr>
            </w:pPr>
            <w:r w:rsidRPr="00256D5A">
              <w:rPr>
                <w:b/>
                <w:i/>
              </w:rPr>
              <w:t>černozemě</w:t>
            </w:r>
          </w:p>
        </w:tc>
        <w:tc>
          <w:tcPr>
            <w:tcW w:w="1412" w:type="dxa"/>
            <w:shd w:val="clear" w:color="auto" w:fill="E6E6E6"/>
            <w:vAlign w:val="center"/>
          </w:tcPr>
          <w:p w:rsidR="004E50B8" w:rsidRPr="00256D5A" w:rsidRDefault="004E50B8" w:rsidP="00256D5A">
            <w:pPr>
              <w:jc w:val="center"/>
              <w:rPr>
                <w:b/>
                <w:i/>
              </w:rPr>
            </w:pPr>
            <w:r w:rsidRPr="00256D5A">
              <w:rPr>
                <w:b/>
                <w:i/>
              </w:rPr>
              <w:t>hnědozemě</w:t>
            </w:r>
          </w:p>
        </w:tc>
        <w:tc>
          <w:tcPr>
            <w:tcW w:w="1412" w:type="dxa"/>
            <w:shd w:val="clear" w:color="auto" w:fill="E6E6E6"/>
            <w:vAlign w:val="center"/>
          </w:tcPr>
          <w:p w:rsidR="004E50B8" w:rsidRPr="00256D5A" w:rsidRDefault="004E50B8" w:rsidP="00256D5A">
            <w:pPr>
              <w:jc w:val="center"/>
              <w:rPr>
                <w:b/>
                <w:i/>
              </w:rPr>
            </w:pPr>
            <w:r w:rsidRPr="00256D5A">
              <w:rPr>
                <w:b/>
                <w:i/>
              </w:rPr>
              <w:t>pouštní půdy</w:t>
            </w:r>
          </w:p>
        </w:tc>
        <w:tc>
          <w:tcPr>
            <w:tcW w:w="1412" w:type="dxa"/>
            <w:shd w:val="clear" w:color="auto" w:fill="E6E6E6"/>
            <w:vAlign w:val="center"/>
          </w:tcPr>
          <w:p w:rsidR="004E50B8" w:rsidRPr="00256D5A" w:rsidRDefault="004E50B8" w:rsidP="00256D5A">
            <w:pPr>
              <w:jc w:val="center"/>
              <w:rPr>
                <w:b/>
                <w:i/>
              </w:rPr>
            </w:pPr>
            <w:r w:rsidRPr="00256D5A">
              <w:rPr>
                <w:b/>
                <w:i/>
              </w:rPr>
              <w:t>půdy tropů</w:t>
            </w:r>
          </w:p>
        </w:tc>
        <w:tc>
          <w:tcPr>
            <w:tcW w:w="1412" w:type="dxa"/>
            <w:shd w:val="clear" w:color="auto" w:fill="E6E6E6"/>
            <w:vAlign w:val="center"/>
          </w:tcPr>
          <w:p w:rsidR="004E50B8" w:rsidRPr="00256D5A" w:rsidRDefault="004E50B8" w:rsidP="00256D5A">
            <w:pPr>
              <w:jc w:val="center"/>
              <w:rPr>
                <w:b/>
                <w:i/>
              </w:rPr>
            </w:pPr>
            <w:r w:rsidRPr="00256D5A">
              <w:rPr>
                <w:b/>
                <w:i/>
              </w:rPr>
              <w:t>podzolové půdy</w:t>
            </w:r>
          </w:p>
        </w:tc>
      </w:tr>
      <w:tr w:rsidR="004E50B8" w:rsidTr="00256D5A">
        <w:trPr>
          <w:trHeight w:val="273"/>
        </w:trPr>
        <w:tc>
          <w:tcPr>
            <w:tcW w:w="0" w:type="auto"/>
            <w:vMerge w:val="restart"/>
            <w:shd w:val="clear" w:color="auto" w:fill="C0C0C0"/>
            <w:vAlign w:val="center"/>
          </w:tcPr>
          <w:p w:rsidR="004E50B8" w:rsidRDefault="004E50B8" w:rsidP="00256D5A">
            <w:pPr>
              <w:jc w:val="center"/>
            </w:pPr>
            <w:r>
              <w:t>stát</w:t>
            </w:r>
          </w:p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</w:tr>
      <w:tr w:rsidR="004E50B8" w:rsidTr="00256D5A">
        <w:trPr>
          <w:trHeight w:val="273"/>
        </w:trPr>
        <w:tc>
          <w:tcPr>
            <w:tcW w:w="0" w:type="auto"/>
            <w:vMerge/>
            <w:shd w:val="clear" w:color="auto" w:fill="C0C0C0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</w:tr>
      <w:tr w:rsidR="004E50B8" w:rsidTr="00256D5A">
        <w:trPr>
          <w:trHeight w:val="273"/>
        </w:trPr>
        <w:tc>
          <w:tcPr>
            <w:tcW w:w="0" w:type="auto"/>
            <w:vMerge/>
            <w:shd w:val="clear" w:color="auto" w:fill="C0C0C0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  <w:tc>
          <w:tcPr>
            <w:tcW w:w="1412" w:type="dxa"/>
            <w:shd w:val="clear" w:color="auto" w:fill="auto"/>
          </w:tcPr>
          <w:p w:rsidR="004E50B8" w:rsidRDefault="004E50B8" w:rsidP="00256D5A"/>
        </w:tc>
      </w:tr>
    </w:tbl>
    <w:p w:rsidR="004E50B8" w:rsidRPr="004E50B8" w:rsidRDefault="004E50B8" w:rsidP="00984AF7">
      <w:r>
        <w:t xml:space="preserve">     </w:t>
      </w:r>
    </w:p>
    <w:p w:rsidR="00B21064" w:rsidRDefault="00B21064" w:rsidP="00984AF7"/>
    <w:p w:rsidR="00B21064" w:rsidRPr="00B21064" w:rsidRDefault="00B21064" w:rsidP="00B21064"/>
    <w:p w:rsidR="00B21064" w:rsidRPr="00B21064" w:rsidRDefault="00B21064" w:rsidP="00B21064"/>
    <w:p w:rsidR="00B21064" w:rsidRPr="00B21064" w:rsidRDefault="00B21064" w:rsidP="00B21064"/>
    <w:p w:rsidR="00B21064" w:rsidRDefault="00B21064" w:rsidP="00984AF7"/>
    <w:p w:rsidR="00B21064" w:rsidRDefault="00B21064" w:rsidP="00984AF7"/>
    <w:p w:rsidR="00B21064" w:rsidRPr="00B21064" w:rsidRDefault="00B21064" w:rsidP="00984AF7">
      <w:pPr>
        <w:rPr>
          <w:b/>
        </w:rPr>
      </w:pPr>
      <w:r>
        <w:rPr>
          <w:b/>
        </w:rPr>
        <w:t>5. Zakresli do modelu Země podnebné pásy na severní a na jižní polokouli.</w:t>
      </w:r>
    </w:p>
    <w:p w:rsidR="00B21064" w:rsidRDefault="00B21064" w:rsidP="00984AF7"/>
    <w:p w:rsidR="00B21064" w:rsidRDefault="00B21064" w:rsidP="00B21064">
      <w:pPr>
        <w:tabs>
          <w:tab w:val="left" w:pos="1076"/>
        </w:tabs>
      </w:pPr>
      <w:r>
        <w:rPr>
          <w:noProof/>
        </w:rPr>
        <w:pict>
          <v:oval id="_x0000_s1073" style="position:absolute;margin-left:1in;margin-top:.1pt;width:225pt;height:198pt;z-index:251658752"/>
        </w:pict>
      </w:r>
      <w:r>
        <w:tab/>
      </w:r>
    </w:p>
    <w:p w:rsidR="00B21064" w:rsidRDefault="00B21064" w:rsidP="00984AF7">
      <w:r>
        <w:rPr>
          <w:noProof/>
        </w:rPr>
        <w:pict>
          <v:shape id="_x0000_s1075" type="#_x0000_t202" style="position:absolute;margin-left:315pt;margin-top:76.3pt;width:1in;height:26.95pt;z-index:251660800" stroked="f">
            <v:textbox style="mso-next-textbox:#_x0000_s1075">
              <w:txbxContent>
                <w:p w:rsidR="00B21064" w:rsidRPr="00B21064" w:rsidRDefault="00B21064">
                  <w:pPr>
                    <w:rPr>
                      <w:b/>
                      <w:i/>
                    </w:rPr>
                  </w:pPr>
                  <w:r w:rsidRPr="00B21064">
                    <w:rPr>
                      <w:b/>
                      <w:i/>
                    </w:rPr>
                    <w:t>ROVNÍK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74" style="position:absolute;z-index:251659776" from="63pt,85.3pt" to="315pt,85.3pt" strokeweight="4.5pt"/>
        </w:pict>
      </w:r>
    </w:p>
    <w:p w:rsidR="00B21064" w:rsidRPr="00B21064" w:rsidRDefault="00B21064" w:rsidP="00B21064"/>
    <w:p w:rsidR="00B21064" w:rsidRPr="00B21064" w:rsidRDefault="00B21064" w:rsidP="00B21064"/>
    <w:p w:rsidR="00B21064" w:rsidRPr="00B21064" w:rsidRDefault="00B21064" w:rsidP="00B21064"/>
    <w:p w:rsidR="00B21064" w:rsidRPr="00B21064" w:rsidRDefault="00B21064" w:rsidP="00B21064"/>
    <w:p w:rsidR="00B21064" w:rsidRPr="00B21064" w:rsidRDefault="00B21064" w:rsidP="00B21064"/>
    <w:p w:rsidR="00B21064" w:rsidRPr="00B21064" w:rsidRDefault="00B21064" w:rsidP="00B21064"/>
    <w:p w:rsidR="00B21064" w:rsidRPr="00B21064" w:rsidRDefault="00B21064" w:rsidP="00B21064"/>
    <w:p w:rsidR="00B21064" w:rsidRPr="00B21064" w:rsidRDefault="00B21064" w:rsidP="00B21064"/>
    <w:p w:rsidR="00B21064" w:rsidRPr="00B21064" w:rsidRDefault="00B21064" w:rsidP="00B21064"/>
    <w:p w:rsidR="00B21064" w:rsidRPr="00B21064" w:rsidRDefault="00B21064" w:rsidP="00B21064"/>
    <w:p w:rsidR="00B21064" w:rsidRPr="00B21064" w:rsidRDefault="00B21064" w:rsidP="00B21064"/>
    <w:p w:rsidR="00B21064" w:rsidRPr="00B21064" w:rsidRDefault="00B21064" w:rsidP="00B21064"/>
    <w:p w:rsidR="00B21064" w:rsidRDefault="00B21064" w:rsidP="00984AF7"/>
    <w:p w:rsidR="00B21064" w:rsidRDefault="00B21064" w:rsidP="00984AF7"/>
    <w:p w:rsidR="00B21064" w:rsidRDefault="00B21064" w:rsidP="00984AF7">
      <w:pPr>
        <w:rPr>
          <w:b/>
        </w:rPr>
      </w:pPr>
      <w:r>
        <w:rPr>
          <w:b/>
        </w:rPr>
        <w:t>6. Urči název fauny České republiky.</w:t>
      </w:r>
    </w:p>
    <w:p w:rsidR="00B21064" w:rsidRDefault="0061472C" w:rsidP="00984AF7">
      <w:pPr>
        <w:rPr>
          <w:b/>
        </w:rPr>
      </w:pPr>
      <w:r>
        <w:rPr>
          <w:noProof/>
        </w:rPr>
        <w:pict>
          <v:shape id="_x0000_s1078" type="#_x0000_t202" style="position:absolute;margin-left:171pt;margin-top:8.55pt;width:45pt;height:18pt;z-index:251663872" stroked="f">
            <v:fill opacity="0"/>
            <v:textbox style="mso-next-textbox:#_x0000_s1078">
              <w:txbxContent>
                <w:p w:rsidR="0061472C" w:rsidRPr="00B21064" w:rsidRDefault="0061472C">
                  <w:pPr>
                    <w:rPr>
                      <w:color w:val="FFFFFF"/>
                      <w:sz w:val="18"/>
                      <w:szCs w:val="18"/>
                    </w:rPr>
                  </w:pPr>
                  <w:r w:rsidRPr="00B21064">
                    <w:rPr>
                      <w:color w:val="FFFFFF"/>
                      <w:sz w:val="18"/>
                      <w:szCs w:val="18"/>
                    </w:rPr>
                    <w:t>Obr.</w:t>
                  </w:r>
                  <w:r>
                    <w:rPr>
                      <w:color w:val="FFFFFF"/>
                      <w:sz w:val="18"/>
                      <w:szCs w:val="18"/>
                    </w:rPr>
                    <w:t xml:space="preserve"> 3</w:t>
                  </w:r>
                </w:p>
              </w:txbxContent>
            </v:textbox>
          </v:shape>
        </w:pict>
      </w:r>
      <w:r w:rsidR="002142F3">
        <w:rPr>
          <w:noProof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108585</wp:posOffset>
            </wp:positionV>
            <wp:extent cx="1241425" cy="1597660"/>
            <wp:effectExtent l="19050" t="0" r="0" b="0"/>
            <wp:wrapNone/>
            <wp:docPr id="53" name="obrázek 53" descr="Soubor:Lucanus cervus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Soubor:Lucanus cervus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 l="9386" t="16441" r="11087" b="7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159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1064" w:rsidRPr="00B21064" w:rsidRDefault="0061472C" w:rsidP="00984AF7">
      <w:pPr>
        <w:rPr>
          <w:b/>
        </w:rPr>
      </w:pPr>
      <w:r>
        <w:rPr>
          <w:noProof/>
        </w:rPr>
        <w:pict>
          <v:shape id="_x0000_s1080" type="#_x0000_t202" style="position:absolute;margin-left:396pt;margin-top:3.75pt;width:45pt;height:18pt;z-index:251665920" stroked="f">
            <v:fill opacity="0"/>
            <v:textbox style="mso-next-textbox:#_x0000_s1080">
              <w:txbxContent>
                <w:p w:rsidR="0061472C" w:rsidRPr="0061472C" w:rsidRDefault="0061472C">
                  <w:pPr>
                    <w:rPr>
                      <w:sz w:val="18"/>
                      <w:szCs w:val="18"/>
                    </w:rPr>
                  </w:pPr>
                  <w:r w:rsidRPr="0061472C">
                    <w:rPr>
                      <w:sz w:val="18"/>
                      <w:szCs w:val="18"/>
                    </w:rPr>
                    <w:t>Obr. 4</w:t>
                  </w:r>
                </w:p>
              </w:txbxContent>
            </v:textbox>
          </v:shape>
        </w:pict>
      </w:r>
      <w:r w:rsidR="002142F3">
        <w:rPr>
          <w:noProof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47625</wp:posOffset>
            </wp:positionV>
            <wp:extent cx="1909445" cy="1224280"/>
            <wp:effectExtent l="19050" t="0" r="0" b="0"/>
            <wp:wrapNone/>
            <wp:docPr id="55" name="obrázek 55" descr="Soubor:Landsvale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Soubor:Landsvale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22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1064">
        <w:rPr>
          <w:noProof/>
        </w:rPr>
        <w:pict>
          <v:shape id="_x0000_s1076" type="#_x0000_t202" style="position:absolute;margin-left:0;margin-top:3.75pt;width:45pt;height:18pt;z-index:251661824;mso-position-horizontal-relative:text;mso-position-vertical-relative:text" stroked="f">
            <v:fill opacity="0"/>
            <v:textbox style="mso-next-textbox:#_x0000_s1076">
              <w:txbxContent>
                <w:p w:rsidR="00B21064" w:rsidRPr="00B21064" w:rsidRDefault="00B21064">
                  <w:pPr>
                    <w:rPr>
                      <w:color w:val="FFFFFF"/>
                      <w:sz w:val="18"/>
                      <w:szCs w:val="18"/>
                    </w:rPr>
                  </w:pPr>
                  <w:r w:rsidRPr="00B21064">
                    <w:rPr>
                      <w:color w:val="FFFFFF"/>
                      <w:sz w:val="18"/>
                      <w:szCs w:val="18"/>
                    </w:rPr>
                    <w:t>Obr.</w:t>
                  </w:r>
                  <w:r>
                    <w:rPr>
                      <w:color w:val="FFFFFF"/>
                      <w:sz w:val="18"/>
                      <w:szCs w:val="18"/>
                    </w:rPr>
                    <w:t xml:space="preserve"> 2</w:t>
                  </w:r>
                </w:p>
              </w:txbxContent>
            </v:textbox>
          </v:shape>
        </w:pict>
      </w:r>
      <w:r w:rsidR="002142F3">
        <w:rPr>
          <w:noProof/>
          <w:color w:val="0000FF"/>
        </w:rPr>
        <w:drawing>
          <wp:inline distT="0" distB="0" distL="0" distR="0">
            <wp:extent cx="1712595" cy="1282700"/>
            <wp:effectExtent l="19050" t="0" r="1905" b="0"/>
            <wp:docPr id="6" name="obrázek 6" descr="Soubor:Badger-badger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oubor:Badger-badger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95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1064">
        <w:t xml:space="preserve"> </w:t>
      </w:r>
    </w:p>
    <w:p w:rsidR="0061472C" w:rsidRDefault="0061472C" w:rsidP="00984AF7"/>
    <w:p w:rsidR="0061472C" w:rsidRDefault="0061472C" w:rsidP="00984AF7">
      <w:r>
        <w:t xml:space="preserve">____________________                </w:t>
      </w:r>
      <w:r w:rsidR="00EF3375">
        <w:t xml:space="preserve">                                   </w:t>
      </w:r>
      <w:r>
        <w:t>__________________        ______________________</w:t>
      </w:r>
    </w:p>
    <w:p w:rsidR="00984AF7" w:rsidRDefault="00984AF7" w:rsidP="00984AF7">
      <w:r w:rsidRPr="0061472C">
        <w:br w:type="page"/>
      </w:r>
      <w:r>
        <w:rPr>
          <w:b/>
          <w:i/>
          <w:noProof/>
          <w:sz w:val="28"/>
          <w:szCs w:val="28"/>
        </w:rPr>
        <w:lastRenderedPageBreak/>
        <w:pict>
          <v:shape id="_x0000_s1068" type="#_x0000_t202" style="position:absolute;margin-left:2in;margin-top:18pt;width:270pt;height:40.4pt;z-index:251655680" stroked="f">
            <v:textbox>
              <w:txbxContent>
                <w:p w:rsidR="00984AF7" w:rsidRPr="00187AD3" w:rsidRDefault="00984AF7" w:rsidP="00984AF7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Použité zdroje</w:t>
                  </w:r>
                </w:p>
              </w:txbxContent>
            </v:textbox>
          </v:shape>
        </w:pict>
      </w:r>
      <w:r w:rsidR="002142F3">
        <w:rPr>
          <w:b/>
          <w:i/>
          <w:noProof/>
          <w:sz w:val="28"/>
          <w:szCs w:val="28"/>
        </w:rPr>
        <w:drawing>
          <wp:inline distT="0" distB="0" distL="0" distR="0">
            <wp:extent cx="1085215" cy="1167130"/>
            <wp:effectExtent l="19050" t="0" r="635" b="0"/>
            <wp:docPr id="7" name="obrázek 7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</w:t>
      </w:r>
      <w:r w:rsidR="002142F3">
        <w:rPr>
          <w:b/>
          <w:i/>
          <w:noProof/>
          <w:sz w:val="28"/>
          <w:szCs w:val="28"/>
        </w:rPr>
        <w:drawing>
          <wp:inline distT="0" distB="0" distL="0" distR="0">
            <wp:extent cx="1085215" cy="1167130"/>
            <wp:effectExtent l="19050" t="0" r="635" b="0"/>
            <wp:docPr id="8" name="obrázek 8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AF7" w:rsidRDefault="00984AF7" w:rsidP="00984AF7"/>
    <w:p w:rsidR="00984AF7" w:rsidRDefault="00984AF7" w:rsidP="00984AF7"/>
    <w:p w:rsidR="00912F9F" w:rsidRDefault="00984AF7" w:rsidP="00984AF7">
      <w:pPr>
        <w:rPr>
          <w:b/>
        </w:rPr>
      </w:pPr>
      <w:r>
        <w:rPr>
          <w:b/>
        </w:rPr>
        <w:t>Obrázek mrak a slunce</w:t>
      </w:r>
    </w:p>
    <w:p w:rsidR="00984AF7" w:rsidRPr="00984AF7" w:rsidRDefault="00984AF7" w:rsidP="00984AF7">
      <w:r>
        <w:t>klipart – Microsoft Office Word 2010</w:t>
      </w:r>
    </w:p>
    <w:p w:rsidR="00984AF7" w:rsidRDefault="00984AF7" w:rsidP="00984AF7">
      <w:pPr>
        <w:rPr>
          <w:b/>
        </w:rPr>
      </w:pPr>
    </w:p>
    <w:p w:rsidR="00984AF7" w:rsidRDefault="00984AF7" w:rsidP="00984AF7">
      <w:pPr>
        <w:rPr>
          <w:b/>
        </w:rPr>
      </w:pPr>
      <w:r>
        <w:rPr>
          <w:b/>
        </w:rPr>
        <w:t>Obrázek mrak a déšť</w:t>
      </w:r>
    </w:p>
    <w:p w:rsidR="00984AF7" w:rsidRPr="00984AF7" w:rsidRDefault="00984AF7" w:rsidP="00984AF7">
      <w:r>
        <w:t>klipart – Microsoft Office Word 2010</w:t>
      </w:r>
    </w:p>
    <w:p w:rsidR="00984AF7" w:rsidRDefault="00984AF7" w:rsidP="00984AF7">
      <w:pPr>
        <w:rPr>
          <w:b/>
        </w:rPr>
      </w:pPr>
    </w:p>
    <w:p w:rsidR="00984AF7" w:rsidRDefault="00984AF7" w:rsidP="00984AF7">
      <w:pPr>
        <w:rPr>
          <w:b/>
        </w:rPr>
      </w:pPr>
      <w:r>
        <w:rPr>
          <w:b/>
        </w:rPr>
        <w:t>Oceán</w:t>
      </w:r>
    </w:p>
    <w:p w:rsidR="00984AF7" w:rsidRPr="00984AF7" w:rsidRDefault="00984AF7" w:rsidP="00984AF7">
      <w:r>
        <w:t>klipart – Microsoft Office Word 2010</w:t>
      </w:r>
    </w:p>
    <w:p w:rsidR="00984AF7" w:rsidRDefault="00984AF7" w:rsidP="00984AF7">
      <w:pPr>
        <w:rPr>
          <w:b/>
        </w:rPr>
      </w:pPr>
    </w:p>
    <w:p w:rsidR="00984AF7" w:rsidRDefault="00984AF7" w:rsidP="00984AF7">
      <w:pPr>
        <w:rPr>
          <w:b/>
        </w:rPr>
      </w:pPr>
      <w:r>
        <w:rPr>
          <w:b/>
        </w:rPr>
        <w:t>Palma</w:t>
      </w:r>
    </w:p>
    <w:p w:rsidR="00984AF7" w:rsidRPr="00984AF7" w:rsidRDefault="00984AF7" w:rsidP="00984AF7">
      <w:r>
        <w:t>klipart – Microsoft Office Word 2010</w:t>
      </w:r>
    </w:p>
    <w:p w:rsidR="00984AF7" w:rsidRDefault="00984AF7" w:rsidP="00984AF7">
      <w:pPr>
        <w:rPr>
          <w:b/>
        </w:rPr>
      </w:pPr>
    </w:p>
    <w:p w:rsidR="00984AF7" w:rsidRDefault="00B21064" w:rsidP="00984AF7">
      <w:pPr>
        <w:rPr>
          <w:b/>
        </w:rPr>
      </w:pPr>
      <w:r>
        <w:rPr>
          <w:b/>
        </w:rPr>
        <w:t>O</w:t>
      </w:r>
      <w:r w:rsidR="008E1DB0">
        <w:rPr>
          <w:b/>
        </w:rPr>
        <w:t>br. 1</w:t>
      </w:r>
    </w:p>
    <w:p w:rsidR="00EF3375" w:rsidRPr="00984AF7" w:rsidRDefault="00EF3375" w:rsidP="00EF3375">
      <w:r>
        <w:t>klipart – Microsoft Office Word 2010</w:t>
      </w:r>
    </w:p>
    <w:p w:rsidR="00B21064" w:rsidRDefault="00B21064" w:rsidP="00B21064"/>
    <w:p w:rsidR="008E1DB0" w:rsidRDefault="00B21064" w:rsidP="00B21064">
      <w:pPr>
        <w:rPr>
          <w:b/>
        </w:rPr>
      </w:pPr>
      <w:r w:rsidRPr="00B21064">
        <w:rPr>
          <w:b/>
        </w:rPr>
        <w:t>Obr. 2</w:t>
      </w:r>
    </w:p>
    <w:p w:rsidR="00B21064" w:rsidRDefault="00B21064" w:rsidP="00B21064">
      <w:r w:rsidRPr="00B21064">
        <w:t xml:space="preserve">HERO, Badger. Badger badger. </w:t>
      </w:r>
      <w:r w:rsidRPr="00B21064">
        <w:rPr>
          <w:i/>
          <w:iCs/>
        </w:rPr>
        <w:t>Wikipedia</w:t>
      </w:r>
      <w:r w:rsidRPr="00B21064">
        <w:t xml:space="preserve"> [online]. 2003 [cit. 2013-01-14]. Dostupné z: http://cs.wikipedia.org/wiki/Soubor:Badger-badger.jpg</w:t>
      </w:r>
    </w:p>
    <w:p w:rsidR="00B21064" w:rsidRDefault="00B21064" w:rsidP="00B21064"/>
    <w:p w:rsidR="00B21064" w:rsidRDefault="00B21064" w:rsidP="00B21064">
      <w:pPr>
        <w:rPr>
          <w:b/>
        </w:rPr>
      </w:pPr>
      <w:r>
        <w:rPr>
          <w:b/>
        </w:rPr>
        <w:t xml:space="preserve">Obr. 3 </w:t>
      </w:r>
    </w:p>
    <w:p w:rsidR="0061472C" w:rsidRDefault="0061472C" w:rsidP="00B21064">
      <w:pPr>
        <w:rPr>
          <w:b/>
        </w:rPr>
      </w:pPr>
      <w:r w:rsidRPr="0061472C">
        <w:t xml:space="preserve">GAFFARD, J.F. Lucanus cervus. </w:t>
      </w:r>
      <w:r w:rsidRPr="0061472C">
        <w:rPr>
          <w:i/>
          <w:iCs/>
        </w:rPr>
        <w:t>Wikipedia</w:t>
      </w:r>
      <w:r w:rsidRPr="0061472C">
        <w:t xml:space="preserve"> [online]. 2004 [cit. 2013-01-14]. Dostupné z: http://cs.wikipedia.org/wiki/Soubor:Lucanus_cervus.jpg</w:t>
      </w:r>
    </w:p>
    <w:p w:rsidR="0061472C" w:rsidRDefault="0061472C" w:rsidP="0061472C"/>
    <w:p w:rsidR="00B21064" w:rsidRDefault="0061472C" w:rsidP="0061472C">
      <w:pPr>
        <w:rPr>
          <w:b/>
        </w:rPr>
      </w:pPr>
      <w:r>
        <w:rPr>
          <w:b/>
        </w:rPr>
        <w:t>Obr. 4</w:t>
      </w:r>
    </w:p>
    <w:p w:rsidR="0061472C" w:rsidRPr="0061472C" w:rsidRDefault="0061472C" w:rsidP="0061472C">
      <w:r w:rsidRPr="0061472C">
        <w:t xml:space="preserve">THYSSEN, Malene. Landsvale. </w:t>
      </w:r>
      <w:r w:rsidRPr="0061472C">
        <w:rPr>
          <w:i/>
          <w:iCs/>
        </w:rPr>
        <w:t>Wikipedia</w:t>
      </w:r>
      <w:r w:rsidRPr="0061472C">
        <w:t xml:space="preserve"> [online]. 2004 [cit. 2013-01-14]. Dostupné z: http://cs.wikipedia.org/wiki/Soubor:Landsvale.jp</w:t>
      </w:r>
      <w:r>
        <w:t>g</w:t>
      </w:r>
    </w:p>
    <w:sectPr w:rsidR="0061472C" w:rsidRPr="0061472C" w:rsidSect="000C3B1A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0C3B1A"/>
    <w:rsid w:val="000C3B1A"/>
    <w:rsid w:val="000E65D7"/>
    <w:rsid w:val="00101EBF"/>
    <w:rsid w:val="002142F3"/>
    <w:rsid w:val="00256D5A"/>
    <w:rsid w:val="002E051F"/>
    <w:rsid w:val="003B75D3"/>
    <w:rsid w:val="004E50B8"/>
    <w:rsid w:val="005E756F"/>
    <w:rsid w:val="0061472C"/>
    <w:rsid w:val="007623D9"/>
    <w:rsid w:val="008E1DB0"/>
    <w:rsid w:val="00912F9F"/>
    <w:rsid w:val="00984AF7"/>
    <w:rsid w:val="00A76CE0"/>
    <w:rsid w:val="00B21064"/>
    <w:rsid w:val="00EF3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C3B1A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4E50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B210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http://upload.wikimedia.org/wikipedia/commons/thumb/0/09/Lucanus_cervus.jpg/450px-Lucanus_cervus.jpg" TargetMode="External"/><Relationship Id="rId18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8.jpeg"/><Relationship Id="rId17" Type="http://schemas.openxmlformats.org/officeDocument/2006/relationships/hyperlink" Target="http://upload.wikimedia.org/wikipedia/commons/1/10/Badger-badger.jpg" TargetMode="External"/><Relationship Id="rId2" Type="http://schemas.openxmlformats.org/officeDocument/2006/relationships/settings" Target="settings.xml"/><Relationship Id="rId16" Type="http://schemas.openxmlformats.org/officeDocument/2006/relationships/image" Target="http://upload.wikimedia.org/wikipedia/commons/thumb/2/24/Landsvale.jpg/800px-Landsvale.jpg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hyperlink" Target="http://upload.wikimedia.org/wikipedia/commons/0/09/Lucanus_cervus.jp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9.jpeg"/><Relationship Id="rId10" Type="http://schemas.openxmlformats.org/officeDocument/2006/relationships/image" Target="media/image7.wmf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wmf"/><Relationship Id="rId14" Type="http://schemas.openxmlformats.org/officeDocument/2006/relationships/hyperlink" Target="http://upload.wikimedia.org/wikipedia/commons/2/24/Landsvale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337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2326</CharactersWithSpaces>
  <SharedDoc>false</SharedDoc>
  <HLinks>
    <vt:vector size="30" baseType="variant">
      <vt:variant>
        <vt:i4>4849683</vt:i4>
      </vt:variant>
      <vt:variant>
        <vt:i4>0</vt:i4>
      </vt:variant>
      <vt:variant>
        <vt:i4>0</vt:i4>
      </vt:variant>
      <vt:variant>
        <vt:i4>5</vt:i4>
      </vt:variant>
      <vt:variant>
        <vt:lpwstr>http://upload.wikimedia.org/wikipedia/commons/1/10/Badger-badger.jpg</vt:lpwstr>
      </vt:variant>
      <vt:variant>
        <vt:lpwstr/>
      </vt:variant>
      <vt:variant>
        <vt:i4>6029422</vt:i4>
      </vt:variant>
      <vt:variant>
        <vt:i4>-1</vt:i4>
      </vt:variant>
      <vt:variant>
        <vt:i4>1077</vt:i4>
      </vt:variant>
      <vt:variant>
        <vt:i4>4</vt:i4>
      </vt:variant>
      <vt:variant>
        <vt:lpwstr>http://upload.wikimedia.org/wikipedia/commons/0/09/Lucanus_cervus.jpg</vt:lpwstr>
      </vt:variant>
      <vt:variant>
        <vt:lpwstr/>
      </vt:variant>
      <vt:variant>
        <vt:i4>6422590</vt:i4>
      </vt:variant>
      <vt:variant>
        <vt:i4>-1</vt:i4>
      </vt:variant>
      <vt:variant>
        <vt:i4>1077</vt:i4>
      </vt:variant>
      <vt:variant>
        <vt:i4>1</vt:i4>
      </vt:variant>
      <vt:variant>
        <vt:lpwstr>http://upload.wikimedia.org/wikipedia/commons/thumb/0/09/Lucanus_cervus.jpg/450px-Lucanus_cervus.jpg</vt:lpwstr>
      </vt:variant>
      <vt:variant>
        <vt:lpwstr/>
      </vt:variant>
      <vt:variant>
        <vt:i4>65563</vt:i4>
      </vt:variant>
      <vt:variant>
        <vt:i4>-1</vt:i4>
      </vt:variant>
      <vt:variant>
        <vt:i4>1079</vt:i4>
      </vt:variant>
      <vt:variant>
        <vt:i4>4</vt:i4>
      </vt:variant>
      <vt:variant>
        <vt:lpwstr>http://upload.wikimedia.org/wikipedia/commons/2/24/Landsvale.jpg</vt:lpwstr>
      </vt:variant>
      <vt:variant>
        <vt:lpwstr/>
      </vt:variant>
      <vt:variant>
        <vt:i4>2293883</vt:i4>
      </vt:variant>
      <vt:variant>
        <vt:i4>-1</vt:i4>
      </vt:variant>
      <vt:variant>
        <vt:i4>1079</vt:i4>
      </vt:variant>
      <vt:variant>
        <vt:i4>1</vt:i4>
      </vt:variant>
      <vt:variant>
        <vt:lpwstr>http://upload.wikimedia.org/wikipedia/commons/thumb/2/24/Landsvale.jpg/800px-Landsvale.jpg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Niki</dc:creator>
  <cp:keywords/>
  <dc:description/>
  <cp:lastModifiedBy>Dum</cp:lastModifiedBy>
  <cp:revision>2</cp:revision>
  <dcterms:created xsi:type="dcterms:W3CDTF">2014-09-18T16:21:00Z</dcterms:created>
  <dcterms:modified xsi:type="dcterms:W3CDTF">2014-09-18T16:21:00Z</dcterms:modified>
</cp:coreProperties>
</file>