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366671">
              <w:rPr>
                <w:rFonts w:cstheme="minorHAnsi"/>
                <w:b/>
                <w:bCs/>
                <w:sz w:val="28"/>
                <w:szCs w:val="28"/>
              </w:rPr>
              <w:t>34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E0A8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E0A8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E0A8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Anarchističtí buřiči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F13E7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Anarchističtí buřiči, prověřování učiva formou jednoduchého testu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66671" w:rsidP="008A532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  <w:r w:rsidR="00BB0E3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11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E0A83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10.12</w:t>
            </w:r>
            <w:r w:rsidR="000F2D90">
              <w:rPr>
                <w:b/>
                <w:bCs/>
                <w:sz w:val="28"/>
                <w:szCs w:val="28"/>
              </w:rPr>
              <w:t>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C6BEA" w:rsidRDefault="008C6BEA" w:rsidP="008C6BE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Test</w:t>
      </w:r>
    </w:p>
    <w:p w:rsidR="008C6BEA" w:rsidRDefault="008C6BEA" w:rsidP="008C6BEA">
      <w:pPr>
        <w:jc w:val="center"/>
        <w:rPr>
          <w:b/>
        </w:rPr>
      </w:pPr>
      <w:r>
        <w:rPr>
          <w:b/>
        </w:rPr>
        <w:t>Anarchističtí buřiči</w:t>
      </w:r>
    </w:p>
    <w:p w:rsidR="008C6BEA" w:rsidRDefault="008C6BEA" w:rsidP="008C6BEA">
      <w:pPr>
        <w:rPr>
          <w:b/>
        </w:rPr>
      </w:pPr>
      <w:r>
        <w:rPr>
          <w:b/>
        </w:rPr>
        <w:t>Zakroužkuj správnou odpověď: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Ve kterém období tvořili anarchističtí buřiči:</w:t>
      </w:r>
    </w:p>
    <w:p w:rsidR="008C6BEA" w:rsidRDefault="008C6BEA" w:rsidP="008C6BEA">
      <w:pPr>
        <w:pStyle w:val="Odstavecseseznamem"/>
        <w:numPr>
          <w:ilvl w:val="0"/>
          <w:numId w:val="2"/>
        </w:numPr>
      </w:pPr>
      <w:r>
        <w:t>česká literatura 19. a 20. století</w:t>
      </w:r>
    </w:p>
    <w:p w:rsidR="008C6BEA" w:rsidRDefault="008C6BEA" w:rsidP="008C6BEA">
      <w:pPr>
        <w:pStyle w:val="Odstavecseseznamem"/>
        <w:numPr>
          <w:ilvl w:val="0"/>
          <w:numId w:val="2"/>
        </w:numPr>
      </w:pPr>
      <w:r>
        <w:t>světová literatura 19. a 20. Století</w:t>
      </w:r>
    </w:p>
    <w:p w:rsidR="008C6BEA" w:rsidRDefault="008C6BEA" w:rsidP="008C6BEA">
      <w:pPr>
        <w:pStyle w:val="Odstavecseseznamem"/>
        <w:numPr>
          <w:ilvl w:val="0"/>
          <w:numId w:val="2"/>
        </w:numPr>
      </w:pPr>
      <w:r>
        <w:t>česká literatura 19. a 20. Století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Pojem anarchismus znamená:</w:t>
      </w:r>
    </w:p>
    <w:p w:rsidR="008C6BEA" w:rsidRDefault="008C6BEA" w:rsidP="008C6BEA">
      <w:pPr>
        <w:pStyle w:val="Odstavecseseznamem"/>
        <w:numPr>
          <w:ilvl w:val="0"/>
          <w:numId w:val="3"/>
        </w:numPr>
      </w:pPr>
      <w:r>
        <w:t>odmítání všech řádů a nařízení</w:t>
      </w:r>
    </w:p>
    <w:p w:rsidR="008C6BEA" w:rsidRDefault="008C6BEA" w:rsidP="008C6BEA">
      <w:pPr>
        <w:pStyle w:val="Odstavecseseznamem"/>
        <w:numPr>
          <w:ilvl w:val="0"/>
          <w:numId w:val="3"/>
        </w:numPr>
      </w:pPr>
      <w:r>
        <w:t>úsilí o neomezenou svobodu člověka, odmítnutí autority státu</w:t>
      </w:r>
    </w:p>
    <w:p w:rsidR="008C6BEA" w:rsidRDefault="008C6BEA" w:rsidP="008C6BEA">
      <w:pPr>
        <w:pStyle w:val="Odstavecseseznamem"/>
        <w:numPr>
          <w:ilvl w:val="0"/>
          <w:numId w:val="3"/>
        </w:numPr>
      </w:pPr>
      <w:r>
        <w:t>chorobná touha měnit zákony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Anarchističtí buřiči byli spjati:</w:t>
      </w:r>
    </w:p>
    <w:p w:rsidR="008C6BEA" w:rsidRDefault="008C6BEA" w:rsidP="008C6BEA">
      <w:pPr>
        <w:pStyle w:val="Odstavecseseznamem"/>
        <w:numPr>
          <w:ilvl w:val="0"/>
          <w:numId w:val="4"/>
        </w:numPr>
      </w:pPr>
      <w:r>
        <w:t>místem narození</w:t>
      </w:r>
    </w:p>
    <w:p w:rsidR="008C6BEA" w:rsidRDefault="008C6BEA" w:rsidP="008C6BEA">
      <w:pPr>
        <w:pStyle w:val="Odstavecseseznamem"/>
        <w:numPr>
          <w:ilvl w:val="0"/>
          <w:numId w:val="4"/>
        </w:numPr>
      </w:pPr>
      <w:r>
        <w:t>členstvím v literárních hnutích</w:t>
      </w:r>
    </w:p>
    <w:p w:rsidR="008C6BEA" w:rsidRDefault="008C6BEA" w:rsidP="008C6BEA">
      <w:pPr>
        <w:pStyle w:val="Odstavecseseznamem"/>
        <w:numPr>
          <w:ilvl w:val="0"/>
          <w:numId w:val="4"/>
        </w:numPr>
      </w:pPr>
      <w:r>
        <w:t>negací soudobé společnosti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Která z uvedených řad zahrnuje umělecké směry, které se v literatuře přelomu 19. a 20. století projevovaly:</w:t>
      </w:r>
    </w:p>
    <w:p w:rsidR="008C6BEA" w:rsidRDefault="008C6BEA" w:rsidP="008C6BEA">
      <w:pPr>
        <w:pStyle w:val="Odstavecseseznamem"/>
        <w:numPr>
          <w:ilvl w:val="0"/>
          <w:numId w:val="5"/>
        </w:numPr>
      </w:pPr>
      <w:r>
        <w:t>Antimilitarismus-vitalismus-romantismus</w:t>
      </w:r>
    </w:p>
    <w:p w:rsidR="008C6BEA" w:rsidRDefault="008C6BEA" w:rsidP="008C6BEA">
      <w:pPr>
        <w:pStyle w:val="Odstavecseseznamem"/>
        <w:numPr>
          <w:ilvl w:val="0"/>
          <w:numId w:val="5"/>
        </w:numPr>
      </w:pPr>
      <w:r>
        <w:t>Renesance-civilismus-vitalismus</w:t>
      </w:r>
    </w:p>
    <w:p w:rsidR="008C6BEA" w:rsidRDefault="008C6BEA" w:rsidP="008C6BEA">
      <w:pPr>
        <w:pStyle w:val="Odstavecseseznamem"/>
        <w:numPr>
          <w:ilvl w:val="0"/>
          <w:numId w:val="5"/>
        </w:numPr>
      </w:pPr>
      <w:r>
        <w:t>Antimilitarismus-civilismus-vitalismus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Autorem sbírky Po nás potopa je:</w:t>
      </w:r>
    </w:p>
    <w:p w:rsidR="008C6BEA" w:rsidRDefault="008C6BEA" w:rsidP="008C6BEA">
      <w:pPr>
        <w:pStyle w:val="Odstavecseseznamem"/>
        <w:numPr>
          <w:ilvl w:val="0"/>
          <w:numId w:val="6"/>
        </w:numPr>
      </w:pPr>
      <w:r>
        <w:t>Fráňa Šrámek</w:t>
      </w:r>
    </w:p>
    <w:p w:rsidR="008C6BEA" w:rsidRDefault="008C6BEA" w:rsidP="008C6BEA">
      <w:pPr>
        <w:pStyle w:val="Odstavecseseznamem"/>
        <w:numPr>
          <w:ilvl w:val="0"/>
          <w:numId w:val="6"/>
        </w:numPr>
      </w:pPr>
      <w:r>
        <w:t xml:space="preserve">František </w:t>
      </w:r>
      <w:proofErr w:type="spellStart"/>
      <w:r>
        <w:t>Gellner</w:t>
      </w:r>
      <w:proofErr w:type="spellEnd"/>
    </w:p>
    <w:p w:rsidR="008C6BEA" w:rsidRDefault="008C6BEA" w:rsidP="008C6BEA">
      <w:pPr>
        <w:pStyle w:val="Odstavecseseznamem"/>
        <w:numPr>
          <w:ilvl w:val="0"/>
          <w:numId w:val="6"/>
        </w:numPr>
      </w:pPr>
      <w:r>
        <w:t>Viktor Dyk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Fráňa Šrámek je autorem děl:</w:t>
      </w:r>
    </w:p>
    <w:p w:rsidR="008C6BEA" w:rsidRDefault="008C6BEA" w:rsidP="008C6BEA">
      <w:pPr>
        <w:pStyle w:val="Odstavecseseznamem"/>
        <w:numPr>
          <w:ilvl w:val="0"/>
          <w:numId w:val="7"/>
        </w:numPr>
      </w:pPr>
      <w:r>
        <w:t>Raport-Transport-Léto-Stříbrný vítr</w:t>
      </w:r>
    </w:p>
    <w:p w:rsidR="008C6BEA" w:rsidRDefault="008C6BEA" w:rsidP="008C6BEA">
      <w:pPr>
        <w:pStyle w:val="Odstavecseseznamem"/>
        <w:numPr>
          <w:ilvl w:val="0"/>
          <w:numId w:val="7"/>
        </w:numPr>
      </w:pPr>
      <w:r>
        <w:t xml:space="preserve">Píšou mi </w:t>
      </w:r>
      <w:proofErr w:type="spellStart"/>
      <w:r>
        <w:t>psaní-Stříbrný</w:t>
      </w:r>
      <w:proofErr w:type="spellEnd"/>
      <w:r>
        <w:t xml:space="preserve"> vítr-Léto-Měsíc nad řekou</w:t>
      </w:r>
    </w:p>
    <w:p w:rsidR="008C6BEA" w:rsidRDefault="008C6BEA" w:rsidP="008C6BEA">
      <w:pPr>
        <w:pStyle w:val="Odstavecseseznamem"/>
        <w:numPr>
          <w:ilvl w:val="0"/>
          <w:numId w:val="7"/>
        </w:numPr>
      </w:pPr>
      <w:r>
        <w:t>Živote, nemám tě rád-Raport-Léto-Měsíc nad řekou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Viktor Dyk je autorem sbírky:</w:t>
      </w:r>
    </w:p>
    <w:p w:rsidR="008C6BEA" w:rsidRDefault="008C6BEA" w:rsidP="008C6BEA">
      <w:pPr>
        <w:pStyle w:val="Odstavecseseznamem"/>
        <w:numPr>
          <w:ilvl w:val="0"/>
          <w:numId w:val="8"/>
        </w:numPr>
      </w:pPr>
      <w:r>
        <w:t>Sb. Nemluvit, ve které vyzývá, aby se nikdo k ničemu nevyjadřoval</w:t>
      </w:r>
    </w:p>
    <w:p w:rsidR="008C6BEA" w:rsidRDefault="008C6BEA" w:rsidP="008C6BEA">
      <w:pPr>
        <w:pStyle w:val="Odstavecseseznamem"/>
        <w:numPr>
          <w:ilvl w:val="0"/>
          <w:numId w:val="8"/>
        </w:numPr>
      </w:pPr>
      <w:r>
        <w:t>Sb. Země mluví, ve které zaznívá verš:“ Opustíš-li mne, nezahynu, opustíš-li mne, zahyneš!“</w:t>
      </w:r>
    </w:p>
    <w:p w:rsidR="008C6BEA" w:rsidRDefault="008C6BEA" w:rsidP="008C6BEA">
      <w:pPr>
        <w:pStyle w:val="Odstavecseseznamem"/>
        <w:numPr>
          <w:ilvl w:val="0"/>
          <w:numId w:val="8"/>
        </w:numPr>
      </w:pPr>
      <w:r>
        <w:t>Sb. Země, ve které zaznívá verš:“…naposledy kolem tvého spánku padne její hořká hlína…“</w:t>
      </w:r>
    </w:p>
    <w:p w:rsidR="008C6BEA" w:rsidRDefault="008C6BEA" w:rsidP="008C6B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 tabulce přiřaď šipkou správné číslo ke správnému písmenu ve smyslu autor k uměleckému směru: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68"/>
        <w:gridCol w:w="4300"/>
      </w:tblGrid>
      <w:tr w:rsidR="008C6BEA" w:rsidTr="008C6BE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roofErr w:type="gramStart"/>
            <w:r>
              <w:t>1.Viktor</w:t>
            </w:r>
            <w:proofErr w:type="gramEnd"/>
            <w:r>
              <w:t xml:space="preserve"> Dyk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a) vitalismus</w:t>
            </w:r>
          </w:p>
        </w:tc>
      </w:tr>
      <w:tr w:rsidR="008C6BEA" w:rsidTr="008C6BE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2. Petr Bezruč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b) satira a skepse</w:t>
            </w:r>
          </w:p>
        </w:tc>
      </w:tr>
      <w:tr w:rsidR="008C6BEA" w:rsidTr="008C6BE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proofErr w:type="gramStart"/>
            <w:r>
              <w:t>3.Fráňa</w:t>
            </w:r>
            <w:proofErr w:type="gramEnd"/>
            <w:r>
              <w:t xml:space="preserve"> Šrámek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c) sociální poezie</w:t>
            </w:r>
          </w:p>
        </w:tc>
      </w:tr>
      <w:tr w:rsidR="008C6BEA" w:rsidTr="008C6BEA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4. Karel Toman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BEA" w:rsidRDefault="008C6BEA">
            <w:pPr>
              <w:pStyle w:val="Odstavecseseznamem"/>
              <w:ind w:left="0"/>
            </w:pPr>
            <w:r>
              <w:t>d) vlastenectví</w:t>
            </w:r>
          </w:p>
        </w:tc>
      </w:tr>
    </w:tbl>
    <w:p w:rsidR="008C6BEA" w:rsidRPr="00CA35E0" w:rsidRDefault="008C6BEA" w:rsidP="00CA35E0">
      <w:pPr>
        <w:rPr>
          <w:sz w:val="32"/>
          <w:szCs w:val="32"/>
        </w:rPr>
      </w:pPr>
    </w:p>
    <w:sectPr w:rsidR="008C6BEA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66A" w:rsidRDefault="00C4666A" w:rsidP="005B71AC">
      <w:pPr>
        <w:spacing w:after="0" w:line="240" w:lineRule="auto"/>
      </w:pPr>
      <w:r>
        <w:separator/>
      </w:r>
    </w:p>
  </w:endnote>
  <w:endnote w:type="continuationSeparator" w:id="0">
    <w:p w:rsidR="00C4666A" w:rsidRDefault="00C4666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66A" w:rsidRDefault="00C4666A" w:rsidP="005B71AC">
      <w:pPr>
        <w:spacing w:after="0" w:line="240" w:lineRule="auto"/>
      </w:pPr>
      <w:r>
        <w:separator/>
      </w:r>
    </w:p>
  </w:footnote>
  <w:footnote w:type="continuationSeparator" w:id="0">
    <w:p w:rsidR="00C4666A" w:rsidRDefault="00C4666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C4666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61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A62A2"/>
    <w:multiLevelType w:val="hybridMultilevel"/>
    <w:tmpl w:val="AF4C6C84"/>
    <w:lvl w:ilvl="0" w:tplc="17684B3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ED5105"/>
    <w:multiLevelType w:val="hybridMultilevel"/>
    <w:tmpl w:val="1D4AE8FC"/>
    <w:lvl w:ilvl="0" w:tplc="84008AA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980715"/>
    <w:multiLevelType w:val="hybridMultilevel"/>
    <w:tmpl w:val="1DBE60A4"/>
    <w:lvl w:ilvl="0" w:tplc="145ED46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D46E2E"/>
    <w:multiLevelType w:val="hybridMultilevel"/>
    <w:tmpl w:val="B0E24748"/>
    <w:lvl w:ilvl="0" w:tplc="D5C8E43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375FCB"/>
    <w:multiLevelType w:val="hybridMultilevel"/>
    <w:tmpl w:val="2BBE8B92"/>
    <w:lvl w:ilvl="0" w:tplc="EBDCF6F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C0331B"/>
    <w:multiLevelType w:val="hybridMultilevel"/>
    <w:tmpl w:val="507C1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A6B30"/>
    <w:multiLevelType w:val="hybridMultilevel"/>
    <w:tmpl w:val="31ACF37A"/>
    <w:lvl w:ilvl="0" w:tplc="A5009B2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53224E"/>
    <w:multiLevelType w:val="hybridMultilevel"/>
    <w:tmpl w:val="FC68D5E4"/>
    <w:lvl w:ilvl="0" w:tplc="0F30FED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0F2D90"/>
    <w:rsid w:val="00124EB2"/>
    <w:rsid w:val="001C3B8E"/>
    <w:rsid w:val="00271122"/>
    <w:rsid w:val="00366671"/>
    <w:rsid w:val="003728F7"/>
    <w:rsid w:val="003B32EC"/>
    <w:rsid w:val="003E0A83"/>
    <w:rsid w:val="003E52E5"/>
    <w:rsid w:val="004013E3"/>
    <w:rsid w:val="005072BE"/>
    <w:rsid w:val="00537A84"/>
    <w:rsid w:val="005B71AC"/>
    <w:rsid w:val="006345BF"/>
    <w:rsid w:val="00716862"/>
    <w:rsid w:val="007B456A"/>
    <w:rsid w:val="007C3264"/>
    <w:rsid w:val="00803868"/>
    <w:rsid w:val="008A5321"/>
    <w:rsid w:val="008C20CC"/>
    <w:rsid w:val="008C6BEA"/>
    <w:rsid w:val="008E3FDD"/>
    <w:rsid w:val="00923E71"/>
    <w:rsid w:val="0095229F"/>
    <w:rsid w:val="0098781F"/>
    <w:rsid w:val="00A65F0C"/>
    <w:rsid w:val="00A9638B"/>
    <w:rsid w:val="00B23722"/>
    <w:rsid w:val="00B95AD5"/>
    <w:rsid w:val="00BB0E3E"/>
    <w:rsid w:val="00C1093B"/>
    <w:rsid w:val="00C20A06"/>
    <w:rsid w:val="00C237C9"/>
    <w:rsid w:val="00C4666A"/>
    <w:rsid w:val="00C5289F"/>
    <w:rsid w:val="00CA35E0"/>
    <w:rsid w:val="00CA7307"/>
    <w:rsid w:val="00CD4010"/>
    <w:rsid w:val="00D0075B"/>
    <w:rsid w:val="00DD6C3E"/>
    <w:rsid w:val="00DE48C5"/>
    <w:rsid w:val="00E04EA3"/>
    <w:rsid w:val="00EB7C88"/>
    <w:rsid w:val="00F13E71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6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6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AE9C6-F6F0-4A76-8EC1-2A6A0DB0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2013-11-25T17:35:00Z</dcterms:created>
  <dcterms:modified xsi:type="dcterms:W3CDTF">2013-12-12T19:50:00Z</dcterms:modified>
</cp:coreProperties>
</file>