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B0D" w:rsidRDefault="00CE4B0D">
      <w:bookmarkStart w:id="0" w:name="_GoBack"/>
      <w:bookmarkEnd w:id="0"/>
    </w:p>
    <w:p w:rsidR="00D2372B" w:rsidRDefault="00D2372B"/>
    <w:p w:rsidR="00D2372B" w:rsidRDefault="00D2372B">
      <w:r w:rsidRPr="00EE43F4">
        <w:rPr>
          <w:noProof/>
          <w:lang w:eastAsia="cs-CZ"/>
        </w:rPr>
        <w:drawing>
          <wp:inline distT="0" distB="0" distL="0" distR="0" wp14:anchorId="75EEF2AC" wp14:editId="6AE0A598">
            <wp:extent cx="5760720" cy="1256665"/>
            <wp:effectExtent l="0" t="0" r="0" b="635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2B" w:rsidRDefault="00D2372B"/>
    <w:p w:rsidR="00D2372B" w:rsidRPr="00EE43F4" w:rsidRDefault="00D2372B" w:rsidP="00D2372B">
      <w:r w:rsidRPr="00EE43F4">
        <w:rPr>
          <w:b/>
          <w:bCs/>
          <w:i/>
          <w:iCs/>
        </w:rPr>
        <w:t xml:space="preserve">Datum: </w:t>
      </w:r>
      <w:proofErr w:type="gramStart"/>
      <w:r>
        <w:rPr>
          <w:b/>
          <w:bCs/>
          <w:i/>
          <w:iCs/>
        </w:rPr>
        <w:t>22.09.2013</w:t>
      </w:r>
      <w:proofErr w:type="gramEnd"/>
    </w:p>
    <w:p w:rsidR="00D2372B" w:rsidRPr="00EE43F4" w:rsidRDefault="00D2372B" w:rsidP="00D2372B">
      <w:r w:rsidRPr="00EE43F4">
        <w:rPr>
          <w:b/>
          <w:bCs/>
          <w:i/>
          <w:iCs/>
        </w:rPr>
        <w:t>Projekt:</w:t>
      </w:r>
      <w:r w:rsidRPr="00EE43F4">
        <w:rPr>
          <w:b/>
          <w:bCs/>
        </w:rPr>
        <w:t xml:space="preserve"> </w:t>
      </w:r>
      <w:r w:rsidRPr="00EE43F4">
        <w:t>Kvalitní výuka</w:t>
      </w:r>
    </w:p>
    <w:p w:rsidR="00D2372B" w:rsidRPr="00EE43F4" w:rsidRDefault="00D2372B" w:rsidP="00D2372B">
      <w:r w:rsidRPr="00EE43F4">
        <w:rPr>
          <w:b/>
          <w:bCs/>
          <w:i/>
          <w:iCs/>
        </w:rPr>
        <w:t>Registrační číslo:</w:t>
      </w:r>
      <w:r w:rsidRPr="00EE43F4">
        <w:rPr>
          <w:b/>
          <w:bCs/>
        </w:rPr>
        <w:t xml:space="preserve"> </w:t>
      </w:r>
      <w:r w:rsidRPr="00EE43F4">
        <w:t>CZ.1.07/1.5.00/34.0731</w:t>
      </w:r>
    </w:p>
    <w:p w:rsidR="00D2372B" w:rsidRPr="00EE43F4" w:rsidRDefault="00D2372B" w:rsidP="00D2372B">
      <w:r w:rsidRPr="00EE43F4">
        <w:rPr>
          <w:b/>
          <w:bCs/>
          <w:i/>
          <w:iCs/>
        </w:rPr>
        <w:t>Číslo DUM:</w:t>
      </w:r>
      <w:r w:rsidRPr="00EE43F4">
        <w:rPr>
          <w:b/>
          <w:bCs/>
        </w:rPr>
        <w:t xml:space="preserve"> </w:t>
      </w:r>
      <w:r w:rsidRPr="00EE43F4">
        <w:t>VY_32_INOVACE_03</w:t>
      </w:r>
      <w:r>
        <w:t>7</w:t>
      </w:r>
      <w:r w:rsidRPr="00EE43F4">
        <w:rPr>
          <w:b/>
          <w:bCs/>
        </w:rPr>
        <w:tab/>
      </w:r>
    </w:p>
    <w:p w:rsidR="00D2372B" w:rsidRPr="00EE43F4" w:rsidRDefault="00D2372B" w:rsidP="00D2372B">
      <w:r w:rsidRPr="00EE43F4">
        <w:rPr>
          <w:b/>
          <w:bCs/>
          <w:i/>
          <w:iCs/>
        </w:rPr>
        <w:t>Jméno autora:</w:t>
      </w:r>
      <w:r w:rsidRPr="00EE43F4">
        <w:rPr>
          <w:b/>
          <w:bCs/>
        </w:rPr>
        <w:t xml:space="preserve"> Jiří </w:t>
      </w:r>
      <w:proofErr w:type="spellStart"/>
      <w:r w:rsidRPr="00EE43F4">
        <w:rPr>
          <w:b/>
          <w:bCs/>
        </w:rPr>
        <w:t>Langhammer</w:t>
      </w:r>
      <w:proofErr w:type="spellEnd"/>
    </w:p>
    <w:p w:rsidR="00D2372B" w:rsidRDefault="00D2372B" w:rsidP="00D2372B">
      <w:r w:rsidRPr="00EE43F4">
        <w:rPr>
          <w:b/>
          <w:bCs/>
          <w:i/>
          <w:iCs/>
        </w:rPr>
        <w:t>Název práce:</w:t>
      </w:r>
      <w:r w:rsidRPr="00EE43F4">
        <w:rPr>
          <w:b/>
          <w:bCs/>
        </w:rPr>
        <w:t xml:space="preserve"> </w:t>
      </w:r>
      <w:r>
        <w:rPr>
          <w:b/>
          <w:bCs/>
        </w:rPr>
        <w:t>pracovní list-</w:t>
      </w:r>
      <w:r>
        <w:t>písemná práce</w:t>
      </w:r>
    </w:p>
    <w:p w:rsidR="00D2372B" w:rsidRPr="00EE43F4" w:rsidRDefault="00D2372B" w:rsidP="00D2372B">
      <w:r w:rsidRPr="00EE43F4">
        <w:rPr>
          <w:b/>
          <w:bCs/>
          <w:i/>
          <w:iCs/>
        </w:rPr>
        <w:t>Předmět</w:t>
      </w:r>
      <w:r w:rsidRPr="00EE43F4">
        <w:rPr>
          <w:i/>
          <w:iCs/>
        </w:rPr>
        <w:t>:</w:t>
      </w:r>
      <w:r w:rsidRPr="00EE43F4">
        <w:t xml:space="preserve"> MATEMATIKA</w:t>
      </w:r>
    </w:p>
    <w:p w:rsidR="00D2372B" w:rsidRPr="00EE43F4" w:rsidRDefault="00D2372B" w:rsidP="00D2372B">
      <w:r w:rsidRPr="00EE43F4">
        <w:rPr>
          <w:b/>
          <w:bCs/>
          <w:i/>
          <w:iCs/>
        </w:rPr>
        <w:t>Ročník:</w:t>
      </w:r>
      <w:r w:rsidRPr="00EE43F4">
        <w:rPr>
          <w:b/>
          <w:bCs/>
        </w:rPr>
        <w:t xml:space="preserve"> </w:t>
      </w:r>
      <w:r w:rsidRPr="00EE43F4">
        <w:t>2</w:t>
      </w:r>
    </w:p>
    <w:p w:rsidR="00D2372B" w:rsidRPr="00EE43F4" w:rsidRDefault="00D2372B" w:rsidP="00D2372B">
      <w:r w:rsidRPr="00EE43F4">
        <w:rPr>
          <w:b/>
          <w:bCs/>
          <w:i/>
          <w:iCs/>
        </w:rPr>
        <w:t>Časová dotace</w:t>
      </w:r>
      <w:r w:rsidRPr="00EE43F4">
        <w:rPr>
          <w:i/>
          <w:iCs/>
        </w:rPr>
        <w:t>:</w:t>
      </w:r>
      <w:r w:rsidRPr="00EE43F4">
        <w:t xml:space="preserve"> </w:t>
      </w:r>
      <w:r>
        <w:t>3</w:t>
      </w:r>
      <w:r w:rsidRPr="00EE43F4">
        <w:t>0 minut</w:t>
      </w:r>
    </w:p>
    <w:p w:rsidR="00D2372B" w:rsidRPr="00EE43F4" w:rsidRDefault="00D2372B" w:rsidP="00D2372B">
      <w:r w:rsidRPr="00EE43F4">
        <w:rPr>
          <w:b/>
          <w:bCs/>
          <w:i/>
          <w:iCs/>
        </w:rPr>
        <w:t>Vzdělávací cíl</w:t>
      </w:r>
      <w:r w:rsidRPr="00EE43F4">
        <w:rPr>
          <w:i/>
          <w:iCs/>
        </w:rPr>
        <w:t>:</w:t>
      </w:r>
      <w:r w:rsidRPr="00EE43F4">
        <w:t xml:space="preserve"> </w:t>
      </w:r>
      <w:r>
        <w:t>ukázat přehled u</w:t>
      </w:r>
      <w:r w:rsidRPr="00EE43F4">
        <w:t xml:space="preserve"> goniometrických funkcí</w:t>
      </w:r>
      <w:r>
        <w:t xml:space="preserve"> a </w:t>
      </w:r>
      <w:proofErr w:type="spellStart"/>
      <w:r>
        <w:t>trigonom</w:t>
      </w:r>
      <w:proofErr w:type="spellEnd"/>
      <w:r>
        <w:t>, výpočtů</w:t>
      </w:r>
    </w:p>
    <w:p w:rsidR="00D2372B" w:rsidRPr="00EE43F4" w:rsidRDefault="00D2372B" w:rsidP="00D2372B">
      <w:r w:rsidRPr="00EE43F4">
        <w:rPr>
          <w:b/>
          <w:bCs/>
          <w:i/>
          <w:iCs/>
        </w:rPr>
        <w:t>Pomůcky</w:t>
      </w:r>
      <w:r w:rsidRPr="00EE43F4">
        <w:rPr>
          <w:i/>
          <w:iCs/>
        </w:rPr>
        <w:t>:</w:t>
      </w:r>
      <w:r w:rsidRPr="00EE43F4">
        <w:t xml:space="preserve"> psací potřeby, PC</w:t>
      </w:r>
    </w:p>
    <w:p w:rsidR="00D2372B" w:rsidRPr="00EE43F4" w:rsidRDefault="00D2372B" w:rsidP="00D2372B">
      <w:r w:rsidRPr="00EE43F4">
        <w:rPr>
          <w:b/>
          <w:bCs/>
          <w:i/>
          <w:iCs/>
        </w:rPr>
        <w:t>Poznámka:</w:t>
      </w:r>
      <w:r w:rsidRPr="00EE43F4">
        <w:t xml:space="preserve"> Tento materiál je součástí tematického balíčku trigonometrie a goniometrie</w:t>
      </w:r>
    </w:p>
    <w:p w:rsidR="00D2372B" w:rsidRPr="00EE43F4" w:rsidRDefault="00D2372B" w:rsidP="00D2372B">
      <w:r w:rsidRPr="00EE43F4">
        <w:rPr>
          <w:b/>
          <w:bCs/>
          <w:i/>
          <w:iCs/>
        </w:rPr>
        <w:t>Inovace:</w:t>
      </w:r>
      <w:r w:rsidRPr="00EE43F4">
        <w:rPr>
          <w:b/>
          <w:bCs/>
        </w:rPr>
        <w:t xml:space="preserve"> </w:t>
      </w:r>
      <w:r w:rsidRPr="00EE43F4">
        <w:t>Mezipředmětové vztahy, zapojení audiovizuální techniky do výuky</w:t>
      </w:r>
    </w:p>
    <w:p w:rsidR="00D2372B" w:rsidRDefault="00D2372B"/>
    <w:p w:rsidR="00D2372B" w:rsidRDefault="00D2372B"/>
    <w:p w:rsidR="00D2372B" w:rsidRDefault="00D2372B"/>
    <w:p w:rsidR="00D2372B" w:rsidRDefault="00D2372B"/>
    <w:p w:rsidR="00D2372B" w:rsidRDefault="00D2372B"/>
    <w:p w:rsidR="00D2372B" w:rsidRDefault="00D2372B"/>
    <w:p w:rsidR="00D2372B" w:rsidRDefault="00D2372B"/>
    <w:p w:rsidR="00D2372B" w:rsidRDefault="00D2372B"/>
    <w:p w:rsidR="00587C47" w:rsidRPr="00E21FDB" w:rsidRDefault="005719D6">
      <w:pPr>
        <w:rPr>
          <w:rFonts w:ascii="Comic Sans MS" w:hAnsi="Comic Sans MS"/>
        </w:rPr>
      </w:pPr>
      <w:r w:rsidRPr="00E21FDB">
        <w:rPr>
          <w:rFonts w:ascii="Comic Sans MS" w:hAnsi="Comic Sans MS"/>
        </w:rPr>
        <w:t>1)</w:t>
      </w:r>
      <w:r w:rsidR="00587C47" w:rsidRPr="00E21FDB">
        <w:rPr>
          <w:rFonts w:ascii="Comic Sans MS" w:hAnsi="Comic Sans MS"/>
        </w:rPr>
        <w:t>Jak vysoká je budova vrhající na dlažbu stín dlouhý 53,6 m, dopadají-li sluneční paprsky na vodorovnou rovinu pod úhlem 32</w:t>
      </w:r>
      <w:r w:rsidR="00587C47" w:rsidRPr="00E21FDB">
        <w:rPr>
          <w:rFonts w:ascii="Comic Sans MS" w:hAnsi="Comic Sans MS"/>
          <w:vertAlign w:val="superscript"/>
        </w:rPr>
        <w:t>0</w:t>
      </w:r>
      <w:r w:rsidR="00587C47" w:rsidRPr="00E21FDB">
        <w:rPr>
          <w:rFonts w:ascii="Comic Sans MS" w:hAnsi="Comic Sans MS"/>
        </w:rPr>
        <w:t>16´</w:t>
      </w:r>
      <w:r w:rsidR="0065327D" w:rsidRPr="00E21FDB">
        <w:rPr>
          <w:rFonts w:ascii="Comic Sans MS" w:hAnsi="Comic Sans MS"/>
        </w:rPr>
        <w:t xml:space="preserve"> (tzv. výškový úhel)</w:t>
      </w:r>
      <w:r w:rsidR="00587C47" w:rsidRPr="00E21FDB">
        <w:rPr>
          <w:rFonts w:ascii="Comic Sans MS" w:hAnsi="Comic Sans MS"/>
        </w:rPr>
        <w:t>?</w:t>
      </w:r>
    </w:p>
    <w:p w:rsidR="005719D6" w:rsidRDefault="005719D6"/>
    <w:p w:rsidR="005719D6" w:rsidRDefault="005719D6"/>
    <w:p w:rsidR="00587C47" w:rsidRDefault="00587C47"/>
    <w:p w:rsidR="00F11CDE" w:rsidRDefault="00F11CDE"/>
    <w:p w:rsidR="00F11CDE" w:rsidRDefault="00F11CDE"/>
    <w:p w:rsidR="00F11CDE" w:rsidRDefault="00F11CDE"/>
    <w:p w:rsidR="00F11CDE" w:rsidRDefault="00F11CDE"/>
    <w:p w:rsidR="00587C47" w:rsidRPr="00E21FDB" w:rsidRDefault="005719D6">
      <w:pPr>
        <w:rPr>
          <w:rFonts w:ascii="Comic Sans MS" w:hAnsi="Comic Sans MS"/>
        </w:rPr>
      </w:pPr>
      <w:r w:rsidRPr="00E21FDB">
        <w:rPr>
          <w:rFonts w:ascii="Comic Sans MS" w:hAnsi="Comic Sans MS"/>
        </w:rPr>
        <w:t xml:space="preserve">2) </w:t>
      </w:r>
      <w:r w:rsidR="00587C47" w:rsidRPr="00E21FDB">
        <w:rPr>
          <w:rFonts w:ascii="Comic Sans MS" w:hAnsi="Comic Sans MS"/>
        </w:rPr>
        <w:t>Z tabulkových hodnot goniometrických funkcí</w:t>
      </w:r>
      <w:r w:rsidRPr="00E21FDB">
        <w:rPr>
          <w:rFonts w:ascii="Comic Sans MS" w:hAnsi="Comic Sans MS"/>
        </w:rPr>
        <w:t xml:space="preserve"> vypočtěte</w:t>
      </w:r>
    </w:p>
    <w:p w:rsidR="005719D6" w:rsidRPr="005719D6" w:rsidRDefault="005719D6">
      <w:r>
        <w:t xml:space="preserve"> cotg</w:t>
      </w:r>
      <w:r>
        <w:rPr>
          <w:vertAlign w:val="superscript"/>
        </w:rPr>
        <w:t>2</w:t>
      </w:r>
      <w:r>
        <w:t>60</w:t>
      </w:r>
      <w:r>
        <w:rPr>
          <w:vertAlign w:val="superscript"/>
        </w:rPr>
        <w:t>0</w:t>
      </w:r>
      <w:r>
        <w:t xml:space="preserve"> – 3.tg</w:t>
      </w:r>
      <w:r>
        <w:rPr>
          <w:vertAlign w:val="superscript"/>
        </w:rPr>
        <w:t>2</w:t>
      </w:r>
      <m:oMath>
        <m:f>
          <m:fPr>
            <m:ctrlPr>
              <w:rPr>
                <w:rFonts w:ascii="Cambria Math" w:hAnsi="Cambria Math"/>
                <w:i/>
                <w:vertAlign w:val="superscript"/>
              </w:rPr>
            </m:ctrlPr>
          </m:fPr>
          <m:num>
            <m:r>
              <w:rPr>
                <w:rFonts w:ascii="Cambria Math" w:hAnsi="Cambria Math"/>
                <w:vertAlign w:val="superscript"/>
              </w:rPr>
              <m:t>π</m:t>
            </m:r>
          </m:num>
          <m:den>
            <m:r>
              <w:rPr>
                <w:rFonts w:ascii="Cambria Math" w:hAnsi="Cambria Math"/>
                <w:vertAlign w:val="superscript"/>
              </w:rPr>
              <m:t>3</m:t>
            </m:r>
          </m:den>
        </m:f>
      </m:oMath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 xml:space="preserve"> + 4.sin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60</w:t>
      </w:r>
      <w:r>
        <w:rPr>
          <w:rFonts w:eastAsiaTheme="minorEastAsia"/>
          <w:vertAlign w:val="superscript"/>
        </w:rPr>
        <w:t>0</w:t>
      </w:r>
      <w:r>
        <w:rPr>
          <w:rFonts w:eastAsiaTheme="minorEastAsia"/>
        </w:rPr>
        <w:t xml:space="preserve"> =</w:t>
      </w:r>
    </w:p>
    <w:p w:rsidR="005719D6" w:rsidRDefault="005719D6"/>
    <w:p w:rsidR="00F11CDE" w:rsidRDefault="00F11CDE"/>
    <w:p w:rsidR="005719D6" w:rsidRDefault="005719D6">
      <w:pPr>
        <w:rPr>
          <w:rFonts w:eastAsiaTheme="minorEastAsia"/>
        </w:rPr>
      </w:pPr>
      <w:r w:rsidRPr="00E21FDB">
        <w:rPr>
          <w:rFonts w:ascii="Comic Sans MS" w:eastAsiaTheme="minorEastAsia" w:hAnsi="Comic Sans MS"/>
        </w:rPr>
        <w:t>3) Převeďte na opačnou míru</w:t>
      </w:r>
      <w:r>
        <w:rPr>
          <w:rFonts w:eastAsiaTheme="minorEastAsia"/>
        </w:rPr>
        <w:t xml:space="preserve">: </w:t>
      </w:r>
      <w:r>
        <w:rPr>
          <w:rFonts w:eastAsiaTheme="minorEastAsia"/>
        </w:rPr>
        <w:tab/>
      </w:r>
      <w:r w:rsidRPr="00E21FDB">
        <w:rPr>
          <w:rFonts w:ascii="Comic Sans MS" w:eastAsiaTheme="minorEastAsia" w:hAnsi="Comic Sans MS"/>
        </w:rPr>
        <w:t>a)</w:t>
      </w:r>
      <w:r w:rsidR="00E21FDB">
        <w:rPr>
          <w:rFonts w:eastAsiaTheme="minorEastAsia"/>
        </w:rPr>
        <w:tab/>
      </w:r>
      <w:r>
        <w:rPr>
          <w:rFonts w:eastAsiaTheme="minorEastAsia"/>
        </w:rPr>
        <w:t xml:space="preserve"> 210</w:t>
      </w:r>
      <w:r>
        <w:rPr>
          <w:rFonts w:eastAsiaTheme="minorEastAsia"/>
          <w:vertAlign w:val="superscript"/>
        </w:rPr>
        <w:t>0</w:t>
      </w:r>
      <w:r>
        <w:rPr>
          <w:rFonts w:eastAsiaTheme="minorEastAsia"/>
        </w:rPr>
        <w:tab/>
      </w:r>
    </w:p>
    <w:p w:rsidR="005719D6" w:rsidRDefault="005719D6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E21FDB">
        <w:rPr>
          <w:rFonts w:eastAsiaTheme="minorEastAsia"/>
        </w:rPr>
        <w:tab/>
      </w:r>
      <w:r w:rsidRPr="00E21FDB">
        <w:rPr>
          <w:rFonts w:ascii="Comic Sans MS" w:eastAsiaTheme="minorEastAsia" w:hAnsi="Comic Sans MS"/>
        </w:rPr>
        <w:t>b)</w:t>
      </w:r>
      <w:r w:rsidR="00E21FDB">
        <w:rPr>
          <w:rFonts w:eastAsiaTheme="minorEastAsia"/>
        </w:rPr>
        <w:tab/>
      </w:r>
      <w:r>
        <w:rPr>
          <w:rFonts w:eastAsiaTheme="minorEastAsia"/>
        </w:rPr>
        <w:t xml:space="preserve"> 330</w:t>
      </w:r>
      <w:r>
        <w:rPr>
          <w:rFonts w:eastAsiaTheme="minorEastAsia"/>
          <w:vertAlign w:val="superscript"/>
        </w:rPr>
        <w:t>0</w:t>
      </w:r>
      <w:r>
        <w:rPr>
          <w:rFonts w:eastAsiaTheme="minorEastAsia"/>
        </w:rPr>
        <w:tab/>
      </w:r>
    </w:p>
    <w:p w:rsidR="005719D6" w:rsidRDefault="005719D6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E21FDB">
        <w:rPr>
          <w:rFonts w:eastAsiaTheme="minorEastAsia"/>
        </w:rPr>
        <w:tab/>
      </w:r>
      <w:r w:rsidRPr="00E21FDB">
        <w:rPr>
          <w:rFonts w:ascii="Comic Sans MS" w:eastAsiaTheme="minorEastAsia" w:hAnsi="Comic Sans MS"/>
        </w:rPr>
        <w:t>c)</w:t>
      </w:r>
      <w:r w:rsidR="00E21FDB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π</m:t>
        </m:r>
      </m:oMath>
      <w:r>
        <w:rPr>
          <w:rFonts w:eastAsiaTheme="minorEastAsia"/>
        </w:rPr>
        <w:tab/>
      </w:r>
    </w:p>
    <w:p w:rsidR="005719D6" w:rsidRDefault="005719D6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E21FDB">
        <w:rPr>
          <w:rFonts w:eastAsiaTheme="minorEastAsia"/>
        </w:rPr>
        <w:tab/>
      </w:r>
      <w:r w:rsidRPr="00E21FDB">
        <w:rPr>
          <w:rFonts w:ascii="Comic Sans MS" w:eastAsiaTheme="minorEastAsia" w:hAnsi="Comic Sans MS"/>
        </w:rPr>
        <w:t>d)</w:t>
      </w:r>
      <w:r w:rsidR="00E21FDB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</m:oMath>
    </w:p>
    <w:p w:rsidR="005719D6" w:rsidRPr="00E21FDB" w:rsidRDefault="005719D6">
      <w:pPr>
        <w:rPr>
          <w:rFonts w:ascii="Comic Sans MS" w:eastAsiaTheme="minorEastAsia" w:hAnsi="Comic Sans MS"/>
        </w:rPr>
      </w:pPr>
      <w:r w:rsidRPr="00E21FDB">
        <w:rPr>
          <w:rFonts w:ascii="Comic Sans MS" w:hAnsi="Comic Sans MS"/>
        </w:rPr>
        <w:t xml:space="preserve">4) Zakreslete funkci </w:t>
      </w:r>
      <w:r w:rsidRPr="00E21FDB">
        <w:rPr>
          <w:rFonts w:ascii="Comic Sans MS" w:eastAsiaTheme="minorEastAsia" w:hAnsi="Comic Sans MS"/>
        </w:rPr>
        <w:t>y=2.sin 2x+1</w:t>
      </w:r>
    </w:p>
    <w:p w:rsidR="005719D6" w:rsidRDefault="0065327D">
      <w:r>
        <w:rPr>
          <w:noProof/>
          <w:lang w:eastAsia="cs-CZ"/>
        </w:rPr>
        <w:drawing>
          <wp:inline distT="0" distB="0" distL="0" distR="0">
            <wp:extent cx="6162673" cy="2428875"/>
            <wp:effectExtent l="0" t="0" r="0" b="0"/>
            <wp:docPr id="2" name="Obrázek 2" descr="C:\Users\Jiří Langhamm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ří Langhammer\Desktop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36" cy="24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CDE" w:rsidRDefault="00F11CDE"/>
    <w:p w:rsidR="005719D6" w:rsidRPr="00E21FDB" w:rsidRDefault="005719D6">
      <w:pPr>
        <w:rPr>
          <w:rFonts w:ascii="Comic Sans MS" w:hAnsi="Comic Sans MS"/>
        </w:rPr>
      </w:pPr>
      <w:r w:rsidRPr="00E21FDB">
        <w:rPr>
          <w:rFonts w:ascii="Comic Sans MS" w:hAnsi="Comic Sans MS"/>
        </w:rPr>
        <w:t>5) Napište předpis funkce</w:t>
      </w:r>
      <w:r w:rsidR="00E21FDB">
        <w:rPr>
          <w:rFonts w:ascii="Comic Sans MS" w:hAnsi="Comic Sans MS"/>
        </w:rPr>
        <w:tab/>
      </w:r>
      <w:r w:rsidR="00E21FDB">
        <w:rPr>
          <w:rFonts w:ascii="Comic Sans MS" w:hAnsi="Comic Sans MS"/>
        </w:rPr>
        <w:tab/>
      </w:r>
      <w:r w:rsidR="00E21FDB">
        <w:rPr>
          <w:rFonts w:ascii="Comic Sans MS" w:hAnsi="Comic Sans MS"/>
        </w:rPr>
        <w:tab/>
      </w:r>
      <w:r w:rsidR="00E21FDB">
        <w:rPr>
          <w:rFonts w:ascii="Comic Sans MS" w:hAnsi="Comic Sans MS"/>
        </w:rPr>
        <w:tab/>
        <w:t>y =</w:t>
      </w:r>
    </w:p>
    <w:p w:rsidR="005719D6" w:rsidRDefault="00E21FDB">
      <w:r>
        <w:rPr>
          <w:noProof/>
          <w:lang w:eastAsia="cs-CZ"/>
        </w:rPr>
        <w:drawing>
          <wp:inline distT="0" distB="0" distL="0" distR="0">
            <wp:extent cx="6172200" cy="2590800"/>
            <wp:effectExtent l="0" t="0" r="0" b="0"/>
            <wp:docPr id="5" name="Obrázek 5" descr="C:\Users\Jiří Langhamme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ří Langhammer\Desktop\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07" cy="25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CDE" w:rsidRDefault="00F11CDE"/>
    <w:p w:rsidR="005719D6" w:rsidRPr="00E21FDB" w:rsidRDefault="005719D6">
      <w:pPr>
        <w:rPr>
          <w:rFonts w:ascii="Comic Sans MS" w:hAnsi="Comic Sans MS"/>
        </w:rPr>
      </w:pPr>
      <w:r w:rsidRPr="00E21FDB">
        <w:rPr>
          <w:rFonts w:ascii="Comic Sans MS" w:hAnsi="Comic Sans MS"/>
        </w:rPr>
        <w:t>6) Z jednotkové kružnice určete</w:t>
      </w:r>
      <w:r w:rsidR="00F11CDE" w:rsidRPr="00E21FDB">
        <w:rPr>
          <w:rFonts w:ascii="Comic Sans MS" w:hAnsi="Comic Sans MS"/>
        </w:rPr>
        <w:t xml:space="preserve"> výsledek nebo </w:t>
      </w:r>
      <w:r w:rsidR="00D2372B">
        <w:rPr>
          <w:rFonts w:ascii="Comic Sans MS" w:hAnsi="Comic Sans MS"/>
        </w:rPr>
        <w:t xml:space="preserve">výsledná </w:t>
      </w:r>
      <w:r w:rsidR="00F11CDE" w:rsidRPr="00E21FDB">
        <w:rPr>
          <w:rFonts w:ascii="Comic Sans MS" w:hAnsi="Comic Sans MS"/>
        </w:rPr>
        <w:t>znaménka:</w:t>
      </w:r>
    </w:p>
    <w:p w:rsidR="00F11CDE" w:rsidRDefault="00F11CDE" w:rsidP="00F11CDE">
      <w:pPr>
        <w:jc w:val="center"/>
      </w:pPr>
      <w:r>
        <w:rPr>
          <w:noProof/>
          <w:lang w:eastAsia="cs-CZ"/>
        </w:rPr>
        <w:drawing>
          <wp:inline distT="0" distB="0" distL="0" distR="0" wp14:anchorId="45BCA1DE" wp14:editId="709A90C5">
            <wp:extent cx="2266950" cy="2184280"/>
            <wp:effectExtent l="0" t="0" r="0" b="6985"/>
            <wp:docPr id="4" name="Obrázek 4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725" cy="218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CDE" w:rsidRPr="00E21FDB" w:rsidRDefault="00F11CDE" w:rsidP="00F11CDE">
      <w:pPr>
        <w:rPr>
          <w:rFonts w:eastAsiaTheme="minorEastAsia"/>
          <w:b/>
        </w:rPr>
      </w:pPr>
      <w:r>
        <w:tab/>
      </w:r>
      <w:r w:rsidRPr="00E21FDB">
        <w:rPr>
          <w:b/>
        </w:rPr>
        <w:t xml:space="preserve">a) sin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</w:rPr>
          <m:t>π</m:t>
        </m:r>
      </m:oMath>
      <w:r w:rsidR="001C2681" w:rsidRPr="00E21FDB">
        <w:rPr>
          <w:rFonts w:eastAsiaTheme="minorEastAsia"/>
          <w:b/>
        </w:rPr>
        <w:t xml:space="preserve"> =</w:t>
      </w:r>
      <w:r w:rsidRPr="00E21FDB">
        <w:rPr>
          <w:rFonts w:eastAsiaTheme="minorEastAsia"/>
          <w:b/>
        </w:rPr>
        <w:tab/>
      </w:r>
      <w:r w:rsidRPr="00E21FDB">
        <w:rPr>
          <w:rFonts w:eastAsiaTheme="minorEastAsia"/>
          <w:b/>
        </w:rPr>
        <w:tab/>
      </w:r>
      <w:r w:rsidR="00E21FDB">
        <w:rPr>
          <w:rFonts w:eastAsiaTheme="minorEastAsia"/>
          <w:b/>
        </w:rPr>
        <w:tab/>
      </w:r>
      <w:r w:rsidRPr="00E21FDB">
        <w:rPr>
          <w:rFonts w:eastAsiaTheme="minorEastAsia"/>
          <w:b/>
        </w:rPr>
        <w:t>b) cos 900</w:t>
      </w:r>
      <w:r w:rsidRPr="00E21FDB">
        <w:rPr>
          <w:rFonts w:eastAsiaTheme="minorEastAsia"/>
          <w:b/>
          <w:vertAlign w:val="superscript"/>
        </w:rPr>
        <w:t>0</w:t>
      </w:r>
      <w:r w:rsidR="001C2681" w:rsidRPr="00E21FDB">
        <w:rPr>
          <w:rFonts w:eastAsiaTheme="minorEastAsia"/>
          <w:b/>
          <w:vertAlign w:val="superscript"/>
        </w:rPr>
        <w:t xml:space="preserve"> </w:t>
      </w:r>
      <w:r w:rsidR="001C2681" w:rsidRPr="00E21FDB">
        <w:rPr>
          <w:rFonts w:eastAsiaTheme="minorEastAsia"/>
          <w:b/>
        </w:rPr>
        <w:t>=</w:t>
      </w:r>
      <w:r w:rsidRPr="00E21FDB">
        <w:rPr>
          <w:rFonts w:eastAsiaTheme="minorEastAsia"/>
          <w:b/>
        </w:rPr>
        <w:tab/>
      </w:r>
      <w:r w:rsidRPr="00E21FDB">
        <w:rPr>
          <w:rFonts w:eastAsiaTheme="minorEastAsia"/>
          <w:b/>
        </w:rPr>
        <w:tab/>
      </w:r>
      <w:r w:rsidRPr="00E21FDB">
        <w:rPr>
          <w:rFonts w:eastAsiaTheme="minorEastAsia"/>
          <w:b/>
        </w:rPr>
        <w:tab/>
        <w:t xml:space="preserve">c) tg </w:t>
      </w:r>
      <m:oMath>
        <m:f>
          <m:fPr>
            <m:ctrlPr>
              <w:rPr>
                <w:rFonts w:ascii="Cambria Math" w:eastAsiaTheme="minorEastAsia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"/>
          </m:rPr>
          <w:rPr>
            <w:rFonts w:ascii="Cambria Math" w:eastAsiaTheme="minorEastAsia" w:hAnsi="Cambria Math"/>
          </w:rPr>
          <m:t>π</m:t>
        </m:r>
      </m:oMath>
      <w:r w:rsidR="001C2681" w:rsidRPr="00E21FDB">
        <w:rPr>
          <w:rFonts w:eastAsiaTheme="minorEastAsia"/>
          <w:b/>
        </w:rPr>
        <w:t xml:space="preserve"> =</w:t>
      </w:r>
    </w:p>
    <w:p w:rsidR="00F11CDE" w:rsidRPr="00E21FDB" w:rsidRDefault="00F11CDE" w:rsidP="00F11CDE">
      <w:pPr>
        <w:rPr>
          <w:rFonts w:eastAsiaTheme="minorEastAsia"/>
          <w:b/>
        </w:rPr>
      </w:pPr>
      <w:r w:rsidRPr="00E21FDB">
        <w:rPr>
          <w:rFonts w:eastAsiaTheme="minorEastAsia"/>
          <w:b/>
        </w:rPr>
        <w:tab/>
        <w:t xml:space="preserve">d) sin </w:t>
      </w:r>
      <w:proofErr w:type="gramStart"/>
      <w:r w:rsidRPr="00E21FDB">
        <w:rPr>
          <w:rFonts w:eastAsiaTheme="minorEastAsia"/>
          <w:b/>
        </w:rPr>
        <w:t>120</w:t>
      </w:r>
      <w:r w:rsidRPr="00E21FDB">
        <w:rPr>
          <w:rFonts w:eastAsiaTheme="minorEastAsia"/>
          <w:b/>
          <w:vertAlign w:val="superscript"/>
        </w:rPr>
        <w:t>0</w:t>
      </w:r>
      <w:r w:rsidRPr="00E21FDB">
        <w:rPr>
          <w:rFonts w:eastAsiaTheme="minorEastAsia"/>
          <w:b/>
        </w:rPr>
        <w:t xml:space="preserve"> . cos</w:t>
      </w:r>
      <w:proofErr w:type="gramEnd"/>
      <w:r w:rsidRPr="00E21FDB">
        <w:rPr>
          <w:rFonts w:eastAsiaTheme="minorEastAsia"/>
          <w:b/>
        </w:rPr>
        <w:t xml:space="preserve"> 120</w:t>
      </w:r>
      <w:r w:rsidRPr="00E21FDB">
        <w:rPr>
          <w:rFonts w:eastAsiaTheme="minorEastAsia"/>
          <w:b/>
          <w:vertAlign w:val="superscript"/>
        </w:rPr>
        <w:t>0</w:t>
      </w:r>
      <w:r w:rsidRPr="00E21FDB">
        <w:rPr>
          <w:rFonts w:eastAsiaTheme="minorEastAsia"/>
          <w:b/>
          <w:vertAlign w:val="superscript"/>
        </w:rPr>
        <w:tab/>
      </w:r>
      <w:r w:rsidRPr="00E21FDB">
        <w:rPr>
          <w:rFonts w:eastAsiaTheme="minorEastAsia"/>
          <w:b/>
        </w:rPr>
        <w:tab/>
        <w:t xml:space="preserve">e) </w:t>
      </w:r>
      <m:oMath>
        <m:func>
          <m:funcPr>
            <m:ctrlPr>
              <w:rPr>
                <w:rFonts w:ascii="Cambria Math" w:eastAsiaTheme="minorEastAsia" w:hAnsi="Cambria Math"/>
                <w:b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6</m:t>
                </m:r>
              </m:den>
            </m:f>
            <m:r>
              <m:rPr>
                <m:sty m:val="b"/>
              </m:rPr>
              <w:rPr>
                <w:rFonts w:ascii="Cambria Math" w:eastAsiaTheme="minorEastAsia" w:hAnsi="Cambria Math"/>
              </w:rPr>
              <m:t xml:space="preserve">π . tg </m:t>
            </m:r>
            <m:f>
              <m:fPr>
                <m:ctrlPr>
                  <w:rPr>
                    <w:rFonts w:ascii="Cambria Math" w:eastAsiaTheme="minorEastAsia" w:hAnsi="Cambria Math"/>
                    <w:b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7</m:t>
                </m:r>
              </m:num>
              <m:den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8</m:t>
                </m:r>
              </m:den>
            </m:f>
            <m:r>
              <m:rPr>
                <m:sty m:val="b"/>
              </m:rPr>
              <w:rPr>
                <w:rFonts w:ascii="Cambria Math" w:eastAsiaTheme="minorEastAsia" w:hAnsi="Cambria Math"/>
              </w:rPr>
              <m:t>π</m:t>
            </m:r>
          </m:e>
        </m:func>
      </m:oMath>
      <w:r w:rsidRPr="00E21FDB">
        <w:rPr>
          <w:rFonts w:eastAsiaTheme="minorEastAsia"/>
          <w:b/>
        </w:rPr>
        <w:tab/>
      </w:r>
      <w:r w:rsidRPr="00E21FDB">
        <w:rPr>
          <w:rFonts w:eastAsiaTheme="minorEastAsia"/>
          <w:b/>
        </w:rPr>
        <w:tab/>
        <w:t xml:space="preserve">f) </w:t>
      </w:r>
      <m:oMath>
        <m:func>
          <m:funcPr>
            <m:ctrlPr>
              <w:rPr>
                <w:rFonts w:ascii="Cambria Math" w:eastAsiaTheme="minorEastAsia" w:hAnsi="Cambria Math"/>
                <w:b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4</m:t>
                </m:r>
              </m:den>
            </m:f>
            <m:r>
              <m:rPr>
                <m:sty m:val="b"/>
              </m:rPr>
              <w:rPr>
                <w:rFonts w:ascii="Cambria Math" w:eastAsiaTheme="minorEastAsia" w:hAnsi="Cambria Math"/>
              </w:rPr>
              <m:t xml:space="preserve">π . cotg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160</m:t>
                </m:r>
              </m:e>
              <m:sup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0</m:t>
                </m:r>
              </m:sup>
            </m:sSup>
          </m:e>
        </m:func>
      </m:oMath>
    </w:p>
    <w:p w:rsidR="00F11CDE" w:rsidRDefault="00F11CDE" w:rsidP="00F11CDE">
      <w:pPr>
        <w:rPr>
          <w:rFonts w:ascii="Comic Sans MS" w:eastAsiaTheme="minorEastAsia" w:hAnsi="Comic Sans MS"/>
        </w:rPr>
      </w:pPr>
      <w:r w:rsidRPr="00E21FDB">
        <w:rPr>
          <w:rFonts w:eastAsiaTheme="minorEastAsia"/>
          <w:b/>
        </w:rPr>
        <w:t xml:space="preserve"> </w:t>
      </w:r>
      <w:r w:rsidR="00E21FDB" w:rsidRPr="00E21FDB">
        <w:rPr>
          <w:rFonts w:ascii="Comic Sans MS" w:eastAsiaTheme="minorEastAsia" w:hAnsi="Comic Sans MS"/>
        </w:rPr>
        <w:t xml:space="preserve">7) V předpisu y = </w:t>
      </w:r>
      <w:proofErr w:type="spellStart"/>
      <w:proofErr w:type="gramStart"/>
      <w:r w:rsidR="00E21FDB" w:rsidRPr="00E21FDB">
        <w:rPr>
          <w:rFonts w:ascii="Comic Sans MS" w:eastAsiaTheme="minorEastAsia" w:hAnsi="Comic Sans MS"/>
        </w:rPr>
        <w:t>a.cos</w:t>
      </w:r>
      <w:proofErr w:type="spellEnd"/>
      <w:proofErr w:type="gramEnd"/>
      <w:r w:rsidR="00E21FDB" w:rsidRPr="00E21FDB">
        <w:rPr>
          <w:rFonts w:ascii="Comic Sans MS" w:eastAsiaTheme="minorEastAsia" w:hAnsi="Comic Sans MS"/>
        </w:rPr>
        <w:t>(</w:t>
      </w:r>
      <w:proofErr w:type="spellStart"/>
      <w:r w:rsidR="00E21FDB" w:rsidRPr="00E21FDB">
        <w:rPr>
          <w:rFonts w:ascii="Comic Sans MS" w:eastAsiaTheme="minorEastAsia" w:hAnsi="Comic Sans MS"/>
        </w:rPr>
        <w:t>bx</w:t>
      </w:r>
      <w:proofErr w:type="spellEnd"/>
      <w:r w:rsidR="00E21FDB" w:rsidRPr="00E21FDB">
        <w:rPr>
          <w:rFonts w:ascii="Comic Sans MS" w:eastAsiaTheme="minorEastAsia" w:hAnsi="Comic Sans MS"/>
        </w:rPr>
        <w:t xml:space="preserve"> + c)+ d má koeficient </w:t>
      </w:r>
      <w:r w:rsidR="00E21FDB" w:rsidRPr="00E21FDB">
        <w:rPr>
          <w:rFonts w:ascii="Comic Sans MS" w:eastAsiaTheme="minorEastAsia" w:hAnsi="Comic Sans MS"/>
          <w:u w:val="single"/>
        </w:rPr>
        <w:t>b</w:t>
      </w:r>
      <w:r w:rsidR="00E21FDB" w:rsidRPr="00E21FDB">
        <w:rPr>
          <w:rFonts w:ascii="Comic Sans MS" w:eastAsiaTheme="minorEastAsia" w:hAnsi="Comic Sans MS"/>
        </w:rPr>
        <w:t xml:space="preserve"> vliv na:</w:t>
      </w:r>
    </w:p>
    <w:p w:rsidR="00E21FDB" w:rsidRDefault="00E21FDB" w:rsidP="00F11CDE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ab/>
        <w:t xml:space="preserve">a) </w:t>
      </w:r>
      <w:r w:rsidR="00D2372B">
        <w:rPr>
          <w:rFonts w:ascii="Comic Sans MS" w:eastAsiaTheme="minorEastAsia" w:hAnsi="Comic Sans MS"/>
        </w:rPr>
        <w:t>posun po ose y</w:t>
      </w:r>
      <w:r w:rsidR="00D2372B">
        <w:rPr>
          <w:rFonts w:ascii="Comic Sans MS" w:eastAsiaTheme="minorEastAsia" w:hAnsi="Comic Sans MS"/>
        </w:rPr>
        <w:tab/>
      </w:r>
      <w:r w:rsidR="00D2372B">
        <w:rPr>
          <w:rFonts w:ascii="Comic Sans MS" w:eastAsiaTheme="minorEastAsia" w:hAnsi="Comic Sans MS"/>
        </w:rPr>
        <w:tab/>
      </w:r>
      <w:r w:rsidR="00D2372B">
        <w:rPr>
          <w:rFonts w:ascii="Comic Sans MS" w:eastAsiaTheme="minorEastAsia" w:hAnsi="Comic Sans MS"/>
        </w:rPr>
        <w:tab/>
        <w:t>b) posun po ose x</w:t>
      </w:r>
    </w:p>
    <w:p w:rsidR="00D2372B" w:rsidRPr="00E21FDB" w:rsidRDefault="00D2372B" w:rsidP="00F11CDE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ab/>
        <w:t>c) obor hodnot</w:t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>d) periodu funkce</w:t>
      </w:r>
    </w:p>
    <w:p w:rsidR="001C2681" w:rsidRDefault="001C2681" w:rsidP="00F11CDE">
      <w:pPr>
        <w:rPr>
          <w:rFonts w:eastAsiaTheme="minorEastAsia"/>
          <w:b/>
          <w:sz w:val="28"/>
          <w:szCs w:val="28"/>
        </w:rPr>
      </w:pPr>
    </w:p>
    <w:p w:rsidR="001C2681" w:rsidRDefault="001C2681" w:rsidP="00F11CDE">
      <w:pPr>
        <w:rPr>
          <w:rFonts w:eastAsiaTheme="minorEastAsia"/>
          <w:b/>
          <w:sz w:val="28"/>
          <w:szCs w:val="28"/>
        </w:rPr>
      </w:pPr>
    </w:p>
    <w:sectPr w:rsidR="001C2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47"/>
    <w:rsid w:val="001C2681"/>
    <w:rsid w:val="005719D6"/>
    <w:rsid w:val="00587C47"/>
    <w:rsid w:val="0065327D"/>
    <w:rsid w:val="006F4EBC"/>
    <w:rsid w:val="00CE4B0D"/>
    <w:rsid w:val="00D2372B"/>
    <w:rsid w:val="00D967A9"/>
    <w:rsid w:val="00E21FDB"/>
    <w:rsid w:val="00F1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9D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719D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9D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719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3</cp:revision>
  <cp:lastPrinted>2013-04-19T06:34:00Z</cp:lastPrinted>
  <dcterms:created xsi:type="dcterms:W3CDTF">2014-01-31T23:04:00Z</dcterms:created>
  <dcterms:modified xsi:type="dcterms:W3CDTF">2014-01-31T23:05:00Z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