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2871" w:rsidRDefault="005C3DC1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58405" cy="10694035"/>
            <wp:effectExtent l="19050" t="0" r="444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405" cy="1069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 xml:space="preserve">Datum: od 13.6.2013 </w:t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Projekt:</w:t>
      </w:r>
      <w:r>
        <w:rPr>
          <w:rFonts w:ascii="Arial" w:hAnsi="Arial" w:cs="Arial"/>
          <w:sz w:val="21"/>
          <w:szCs w:val="21"/>
        </w:rPr>
        <w:t xml:space="preserve"> Kvalitní výuka </w:t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Registra</w:t>
      </w:r>
      <w:r>
        <w:rPr>
          <w:rFonts w:ascii="Times New Roman" w:hAnsi="Times New Roman" w:cs="Times New Roman"/>
          <w:b/>
          <w:bCs/>
          <w:i/>
          <w:iCs/>
          <w:sz w:val="21"/>
          <w:szCs w:val="21"/>
        </w:rPr>
        <w:t>č</w:t>
      </w:r>
      <w:r>
        <w:rPr>
          <w:rFonts w:ascii="Arial" w:hAnsi="Arial" w:cs="Arial"/>
          <w:b/>
          <w:bCs/>
          <w:i/>
          <w:iCs/>
          <w:sz w:val="21"/>
          <w:szCs w:val="21"/>
        </w:rPr>
        <w:t xml:space="preserve">ní </w:t>
      </w:r>
      <w:r>
        <w:rPr>
          <w:rFonts w:ascii="Times New Roman" w:hAnsi="Times New Roman" w:cs="Times New Roman"/>
          <w:b/>
          <w:bCs/>
          <w:i/>
          <w:iCs/>
          <w:sz w:val="21"/>
          <w:szCs w:val="21"/>
        </w:rPr>
        <w:t>č</w:t>
      </w:r>
      <w:r>
        <w:rPr>
          <w:rFonts w:ascii="Arial" w:hAnsi="Arial" w:cs="Arial"/>
          <w:b/>
          <w:bCs/>
          <w:i/>
          <w:iCs/>
          <w:sz w:val="21"/>
          <w:szCs w:val="21"/>
        </w:rPr>
        <w:t>íslo:</w:t>
      </w:r>
      <w:r>
        <w:rPr>
          <w:rFonts w:ascii="Arial" w:hAnsi="Arial" w:cs="Arial"/>
          <w:sz w:val="21"/>
          <w:szCs w:val="21"/>
        </w:rPr>
        <w:t xml:space="preserve"> CZ.1.07/1.5.00/34.0731 </w:t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Times New Roman" w:hAnsi="Times New Roman" w:cs="Times New Roman"/>
          <w:b/>
          <w:bCs/>
          <w:i/>
          <w:iCs/>
          <w:sz w:val="21"/>
          <w:szCs w:val="21"/>
        </w:rPr>
        <w:t>Č</w:t>
      </w:r>
      <w:r>
        <w:rPr>
          <w:rFonts w:ascii="Arial" w:hAnsi="Arial" w:cs="Arial"/>
          <w:b/>
          <w:bCs/>
          <w:i/>
          <w:iCs/>
          <w:sz w:val="21"/>
          <w:szCs w:val="21"/>
        </w:rPr>
        <w:t>íslo DUM:</w:t>
      </w:r>
      <w:r>
        <w:rPr>
          <w:rFonts w:ascii="Arial" w:hAnsi="Arial" w:cs="Arial"/>
          <w:sz w:val="21"/>
          <w:szCs w:val="21"/>
        </w:rPr>
        <w:t xml:space="preserve"> VY_62_INOVACE_28 </w:t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Jméno autora:</w:t>
      </w:r>
      <w:r>
        <w:rPr>
          <w:rFonts w:ascii="Arial" w:hAnsi="Arial" w:cs="Arial"/>
          <w:b/>
          <w:bCs/>
          <w:sz w:val="21"/>
          <w:szCs w:val="21"/>
        </w:rPr>
        <w:t xml:space="preserve"> Ing. Gabriela Hautová </w:t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Název práce:</w:t>
      </w:r>
      <w:r>
        <w:rPr>
          <w:rFonts w:ascii="Arial" w:hAnsi="Arial" w:cs="Arial"/>
          <w:b/>
          <w:bCs/>
          <w:sz w:val="21"/>
          <w:szCs w:val="21"/>
        </w:rPr>
        <w:t xml:space="preserve">   Bankovní soustava </w:t>
      </w:r>
      <w:r>
        <w:rPr>
          <w:rFonts w:ascii="Times New Roman" w:hAnsi="Times New Roman" w:cs="Times New Roman"/>
          <w:b/>
          <w:bCs/>
          <w:sz w:val="21"/>
          <w:szCs w:val="21"/>
        </w:rPr>
        <w:t>Č</w:t>
      </w:r>
      <w:r>
        <w:rPr>
          <w:rFonts w:ascii="Arial" w:hAnsi="Arial" w:cs="Arial"/>
          <w:b/>
          <w:bCs/>
          <w:sz w:val="21"/>
          <w:szCs w:val="21"/>
        </w:rPr>
        <w:t xml:space="preserve">R-Centrální banka-pracovní list bankovní </w:t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sz w:val="21"/>
          <w:szCs w:val="21"/>
        </w:rPr>
        <w:t xml:space="preserve">rada </w:t>
      </w:r>
      <w:r>
        <w:rPr>
          <w:rFonts w:ascii="Times New Roman" w:hAnsi="Times New Roman" w:cs="Times New Roman"/>
          <w:b/>
          <w:bCs/>
          <w:sz w:val="21"/>
          <w:szCs w:val="21"/>
        </w:rPr>
        <w:t>Č</w:t>
      </w:r>
      <w:r>
        <w:rPr>
          <w:rFonts w:ascii="Arial" w:hAnsi="Arial" w:cs="Arial"/>
          <w:b/>
          <w:bCs/>
          <w:sz w:val="21"/>
          <w:szCs w:val="21"/>
        </w:rPr>
        <w:t xml:space="preserve">NB </w:t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P</w:t>
      </w:r>
      <w:r>
        <w:rPr>
          <w:rFonts w:ascii="Times New Roman" w:hAnsi="Times New Roman" w:cs="Times New Roman"/>
          <w:b/>
          <w:bCs/>
          <w:i/>
          <w:iCs/>
          <w:sz w:val="21"/>
          <w:szCs w:val="21"/>
        </w:rPr>
        <w:t>ř</w:t>
      </w:r>
      <w:r>
        <w:rPr>
          <w:rFonts w:ascii="Arial" w:hAnsi="Arial" w:cs="Arial"/>
          <w:b/>
          <w:bCs/>
          <w:i/>
          <w:iCs/>
          <w:sz w:val="21"/>
          <w:szCs w:val="21"/>
        </w:rPr>
        <w:t>edm</w:t>
      </w:r>
      <w:r>
        <w:rPr>
          <w:rFonts w:ascii="Times New Roman" w:hAnsi="Times New Roman" w:cs="Times New Roman"/>
          <w:b/>
          <w:bCs/>
          <w:i/>
          <w:iCs/>
          <w:sz w:val="21"/>
          <w:szCs w:val="21"/>
        </w:rPr>
        <w:t>ě</w:t>
      </w:r>
      <w:r>
        <w:rPr>
          <w:rFonts w:ascii="Arial" w:hAnsi="Arial" w:cs="Arial"/>
          <w:b/>
          <w:bCs/>
          <w:i/>
          <w:iCs/>
          <w:sz w:val="21"/>
          <w:szCs w:val="21"/>
        </w:rPr>
        <w:t>t</w:t>
      </w:r>
      <w:r>
        <w:rPr>
          <w:rFonts w:ascii="Arial" w:hAnsi="Arial" w:cs="Arial"/>
          <w:i/>
          <w:iCs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finan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ní gramotnost </w:t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3" w:lineRule="exact"/>
        <w:rPr>
          <w:rFonts w:ascii="Times New Roman" w:hAnsi="Times New Roman" w:cs="Times New Roman"/>
          <w:sz w:val="24"/>
          <w:szCs w:val="24"/>
        </w:rPr>
      </w:pP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3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Ro</w:t>
      </w:r>
      <w:r>
        <w:rPr>
          <w:rFonts w:ascii="Times New Roman" w:hAnsi="Times New Roman" w:cs="Times New Roman"/>
          <w:b/>
          <w:bCs/>
          <w:i/>
          <w:iCs/>
          <w:sz w:val="21"/>
          <w:szCs w:val="21"/>
        </w:rPr>
        <w:t>č</w:t>
      </w:r>
      <w:r>
        <w:rPr>
          <w:rFonts w:ascii="Arial" w:hAnsi="Arial" w:cs="Arial"/>
          <w:b/>
          <w:bCs/>
          <w:i/>
          <w:iCs/>
          <w:sz w:val="21"/>
          <w:szCs w:val="21"/>
        </w:rPr>
        <w:t>ník:</w:t>
      </w:r>
      <w:r>
        <w:rPr>
          <w:rFonts w:ascii="Arial" w:hAnsi="Arial" w:cs="Arial"/>
          <w:b/>
          <w:bCs/>
          <w:sz w:val="21"/>
          <w:szCs w:val="21"/>
        </w:rPr>
        <w:t xml:space="preserve"> 4</w:t>
      </w:r>
      <w:r>
        <w:rPr>
          <w:rFonts w:ascii="Arial" w:hAnsi="Arial" w:cs="Arial"/>
          <w:sz w:val="21"/>
          <w:szCs w:val="21"/>
        </w:rPr>
        <w:t xml:space="preserve">. </w:t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8" w:lineRule="exact"/>
        <w:rPr>
          <w:rFonts w:ascii="Times New Roman" w:hAnsi="Times New Roman" w:cs="Times New Roman"/>
          <w:sz w:val="24"/>
          <w:szCs w:val="24"/>
        </w:rPr>
      </w:pP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Times New Roman" w:hAnsi="Times New Roman" w:cs="Times New Roman"/>
          <w:b/>
          <w:bCs/>
          <w:i/>
          <w:iCs/>
          <w:sz w:val="21"/>
          <w:szCs w:val="21"/>
        </w:rPr>
        <w:t>Č</w:t>
      </w:r>
      <w:r>
        <w:rPr>
          <w:rFonts w:ascii="Arial" w:hAnsi="Arial" w:cs="Arial"/>
          <w:b/>
          <w:bCs/>
          <w:i/>
          <w:iCs/>
          <w:sz w:val="21"/>
          <w:szCs w:val="21"/>
        </w:rPr>
        <w:t>asová dotace</w:t>
      </w:r>
      <w:r>
        <w:rPr>
          <w:rFonts w:ascii="Arial" w:hAnsi="Arial" w:cs="Arial"/>
          <w:i/>
          <w:iCs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domácí úkol </w:t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Vzd</w:t>
      </w:r>
      <w:r>
        <w:rPr>
          <w:rFonts w:ascii="Times New Roman" w:hAnsi="Times New Roman" w:cs="Times New Roman"/>
          <w:b/>
          <w:bCs/>
          <w:i/>
          <w:iCs/>
          <w:sz w:val="21"/>
          <w:szCs w:val="21"/>
        </w:rPr>
        <w:t>ě</w:t>
      </w:r>
      <w:r>
        <w:rPr>
          <w:rFonts w:ascii="Arial" w:hAnsi="Arial" w:cs="Arial"/>
          <w:b/>
          <w:bCs/>
          <w:i/>
          <w:iCs/>
          <w:sz w:val="21"/>
          <w:szCs w:val="21"/>
        </w:rPr>
        <w:t>lávací cíl</w:t>
      </w:r>
      <w:r>
        <w:rPr>
          <w:rFonts w:ascii="Arial" w:hAnsi="Arial" w:cs="Arial"/>
          <w:i/>
          <w:iCs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aktuální slo</w:t>
      </w:r>
      <w:r>
        <w:rPr>
          <w:rFonts w:ascii="Times New Roman" w:hAnsi="Times New Roman" w:cs="Times New Roman"/>
          <w:sz w:val="21"/>
          <w:szCs w:val="21"/>
        </w:rPr>
        <w:t>ž</w:t>
      </w:r>
      <w:r>
        <w:rPr>
          <w:rFonts w:ascii="Arial" w:hAnsi="Arial" w:cs="Arial"/>
          <w:sz w:val="21"/>
          <w:szCs w:val="21"/>
        </w:rPr>
        <w:t xml:space="preserve">ení bankovní rady 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NB </w:t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Pom</w:t>
      </w:r>
      <w:r>
        <w:rPr>
          <w:rFonts w:ascii="Times New Roman" w:hAnsi="Times New Roman" w:cs="Times New Roman"/>
          <w:b/>
          <w:bCs/>
          <w:i/>
          <w:iCs/>
          <w:sz w:val="21"/>
          <w:szCs w:val="21"/>
        </w:rPr>
        <w:t>ů</w:t>
      </w:r>
      <w:r>
        <w:rPr>
          <w:rFonts w:ascii="Arial" w:hAnsi="Arial" w:cs="Arial"/>
          <w:b/>
          <w:bCs/>
          <w:i/>
          <w:iCs/>
          <w:sz w:val="21"/>
          <w:szCs w:val="21"/>
        </w:rPr>
        <w:t>cky</w:t>
      </w:r>
      <w:r>
        <w:rPr>
          <w:rFonts w:ascii="Arial" w:hAnsi="Arial" w:cs="Arial"/>
          <w:i/>
          <w:iCs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t xml:space="preserve"> Psací pot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 xml:space="preserve">eby - </w:t>
      </w:r>
      <w:r>
        <w:rPr>
          <w:rFonts w:ascii="Times New Roman" w:hAnsi="Times New Roman" w:cs="Times New Roman"/>
          <w:sz w:val="21"/>
          <w:szCs w:val="21"/>
        </w:rPr>
        <w:t>ž</w:t>
      </w:r>
      <w:r>
        <w:rPr>
          <w:rFonts w:ascii="Arial" w:hAnsi="Arial" w:cs="Arial"/>
          <w:sz w:val="21"/>
          <w:szCs w:val="21"/>
        </w:rPr>
        <w:t xml:space="preserve">áci </w:t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5" w:lineRule="exact"/>
        <w:rPr>
          <w:rFonts w:ascii="Times New Roman" w:hAnsi="Times New Roman" w:cs="Times New Roman"/>
          <w:sz w:val="24"/>
          <w:szCs w:val="24"/>
        </w:rPr>
      </w:pP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5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Poznámka:</w:t>
      </w:r>
      <w:r>
        <w:rPr>
          <w:rFonts w:ascii="Arial" w:hAnsi="Arial" w:cs="Arial"/>
          <w:sz w:val="21"/>
          <w:szCs w:val="21"/>
        </w:rPr>
        <w:t xml:space="preserve"> Tento materiál je sou</w:t>
      </w:r>
      <w:r>
        <w:rPr>
          <w:rFonts w:ascii="Times New Roman" w:hAnsi="Times New Roman" w:cs="Times New Roman"/>
          <w:sz w:val="21"/>
          <w:szCs w:val="21"/>
        </w:rPr>
        <w:t>č</w:t>
      </w:r>
      <w:r w:rsidR="005C3DC1">
        <w:rPr>
          <w:rFonts w:ascii="Arial" w:hAnsi="Arial" w:cs="Arial"/>
          <w:sz w:val="21"/>
          <w:szCs w:val="21"/>
        </w:rPr>
        <w:t>ástí te</w:t>
      </w:r>
      <w:r>
        <w:rPr>
          <w:rFonts w:ascii="Arial" w:hAnsi="Arial" w:cs="Arial"/>
          <w:sz w:val="21"/>
          <w:szCs w:val="21"/>
        </w:rPr>
        <w:t>matického balí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ku Bankovní soustava </w:t>
      </w:r>
      <w:r>
        <w:rPr>
          <w:rFonts w:ascii="Times New Roman" w:hAnsi="Times New Roman" w:cs="Times New Roman"/>
          <w:sz w:val="21"/>
          <w:szCs w:val="21"/>
        </w:rPr>
        <w:t>Č</w:t>
      </w:r>
      <w:r>
        <w:rPr>
          <w:rFonts w:ascii="Arial" w:hAnsi="Arial" w:cs="Arial"/>
          <w:sz w:val="21"/>
          <w:szCs w:val="21"/>
        </w:rPr>
        <w:t xml:space="preserve">R - </w:t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8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Centrální banka </w:t>
      </w: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C02871" w:rsidRDefault="00C02871">
      <w:pPr>
        <w:framePr w:w="9368" w:h="6701" w:wrap="auto" w:vAnchor="page" w:hAnchor="page" w:x="1417" w:y="5012"/>
        <w:widowControl w:val="0"/>
        <w:autoSpaceDE w:val="0"/>
        <w:autoSpaceDN w:val="0"/>
        <w:adjustRightInd w:val="0"/>
        <w:spacing w:after="0" w:line="276" w:lineRule="exact"/>
        <w:rPr>
          <w:rFonts w:ascii="Arial" w:hAnsi="Arial" w:cs="Arial"/>
          <w:b/>
          <w:bCs/>
          <w:i/>
          <w:iCs/>
          <w:sz w:val="21"/>
          <w:szCs w:val="21"/>
        </w:rPr>
      </w:pPr>
      <w:r>
        <w:rPr>
          <w:rFonts w:ascii="Arial" w:hAnsi="Arial" w:cs="Arial"/>
          <w:b/>
          <w:bCs/>
          <w:i/>
          <w:iCs/>
          <w:sz w:val="21"/>
          <w:szCs w:val="21"/>
        </w:rPr>
        <w:t>Inovace:</w:t>
      </w:r>
      <w:r>
        <w:rPr>
          <w:rFonts w:ascii="Arial" w:hAnsi="Arial" w:cs="Arial"/>
          <w:sz w:val="21"/>
          <w:szCs w:val="21"/>
        </w:rPr>
        <w:t xml:space="preserve"> Mezip</w:t>
      </w:r>
      <w:r>
        <w:rPr>
          <w:rFonts w:ascii="Times New Roman" w:hAnsi="Times New Roman" w:cs="Times New Roman"/>
          <w:sz w:val="21"/>
          <w:szCs w:val="21"/>
        </w:rPr>
        <w:t>ř</w:t>
      </w:r>
      <w:r>
        <w:rPr>
          <w:rFonts w:ascii="Arial" w:hAnsi="Arial" w:cs="Arial"/>
          <w:sz w:val="21"/>
          <w:szCs w:val="21"/>
        </w:rPr>
        <w:t>edm</w:t>
      </w:r>
      <w:r>
        <w:rPr>
          <w:rFonts w:ascii="Times New Roman" w:hAnsi="Times New Roman" w:cs="Times New Roman"/>
          <w:sz w:val="21"/>
          <w:szCs w:val="21"/>
        </w:rPr>
        <w:t>ě</w:t>
      </w:r>
      <w:r>
        <w:rPr>
          <w:rFonts w:ascii="Arial" w:hAnsi="Arial" w:cs="Arial"/>
          <w:sz w:val="21"/>
          <w:szCs w:val="21"/>
        </w:rPr>
        <w:t xml:space="preserve">tové vztahy, zapojení ICT </w:t>
      </w:r>
    </w:p>
    <w:p w:rsidR="00C02871" w:rsidRDefault="00C028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2871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02871" w:rsidRDefault="005C3DC1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8405" cy="10694035"/>
            <wp:effectExtent l="19050" t="0" r="444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405" cy="1069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871" w:rsidRDefault="00C02871">
      <w:pPr>
        <w:framePr w:w="4212" w:h="439" w:wrap="auto" w:vAnchor="page" w:hAnchor="page" w:x="1417" w:y="1427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39"/>
          <w:szCs w:val="39"/>
        </w:rPr>
      </w:pPr>
      <w:r>
        <w:rPr>
          <w:rFonts w:ascii="Times New Roman" w:hAnsi="Times New Roman" w:cs="Times New Roman"/>
          <w:b/>
          <w:bCs/>
          <w:sz w:val="39"/>
          <w:szCs w:val="39"/>
        </w:rPr>
        <w:t xml:space="preserve">Bankovní rada ČNB </w:t>
      </w:r>
    </w:p>
    <w:p w:rsidR="00C02871" w:rsidRDefault="00C02871">
      <w:pPr>
        <w:framePr w:w="2296" w:h="358" w:wrap="auto" w:vAnchor="page" w:hAnchor="page" w:x="4899" w:y="448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guvernér ČNB </w:t>
      </w:r>
    </w:p>
    <w:p w:rsidR="00C02871" w:rsidRDefault="00C02871">
      <w:pPr>
        <w:framePr w:w="2190" w:h="396" w:wrap="auto" w:vAnchor="page" w:hAnchor="page" w:x="1417" w:y="8014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5"/>
          <w:szCs w:val="35"/>
        </w:rPr>
      </w:pPr>
      <w:r>
        <w:rPr>
          <w:rFonts w:ascii="Times New Roman" w:hAnsi="Times New Roman" w:cs="Times New Roman"/>
          <w:sz w:val="35"/>
          <w:szCs w:val="35"/>
        </w:rPr>
        <w:t xml:space="preserve">víceguvernér </w:t>
      </w:r>
    </w:p>
    <w:p w:rsidR="00C02871" w:rsidRDefault="00C02871">
      <w:pPr>
        <w:framePr w:w="2190" w:h="396" w:wrap="auto" w:vAnchor="page" w:hAnchor="page" w:x="7789" w:y="8014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5"/>
          <w:szCs w:val="35"/>
        </w:rPr>
      </w:pPr>
      <w:r>
        <w:rPr>
          <w:rFonts w:ascii="Times New Roman" w:hAnsi="Times New Roman" w:cs="Times New Roman"/>
          <w:sz w:val="35"/>
          <w:szCs w:val="35"/>
        </w:rPr>
        <w:t xml:space="preserve">víceguvernér </w:t>
      </w:r>
    </w:p>
    <w:p w:rsidR="00C02871" w:rsidRDefault="00C02871">
      <w:pPr>
        <w:framePr w:w="1607" w:h="396" w:wrap="auto" w:vAnchor="page" w:hAnchor="page" w:x="1417" w:y="1159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5"/>
          <w:szCs w:val="35"/>
        </w:rPr>
      </w:pPr>
      <w:r>
        <w:rPr>
          <w:rFonts w:ascii="Times New Roman" w:hAnsi="Times New Roman" w:cs="Times New Roman"/>
          <w:sz w:val="35"/>
          <w:szCs w:val="35"/>
        </w:rPr>
        <w:t xml:space="preserve">členové </w:t>
      </w:r>
    </w:p>
    <w:p w:rsidR="00C02871" w:rsidRDefault="00C02871">
      <w:pPr>
        <w:framePr w:w="1607" w:h="396" w:wrap="auto" w:vAnchor="page" w:hAnchor="page" w:x="3741" w:y="1159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5"/>
          <w:szCs w:val="35"/>
        </w:rPr>
      </w:pPr>
      <w:r>
        <w:rPr>
          <w:rFonts w:ascii="Times New Roman" w:hAnsi="Times New Roman" w:cs="Times New Roman"/>
          <w:sz w:val="35"/>
          <w:szCs w:val="35"/>
        </w:rPr>
        <w:t xml:space="preserve">členové </w:t>
      </w:r>
    </w:p>
    <w:p w:rsidR="00C02871" w:rsidRDefault="00C02871">
      <w:pPr>
        <w:framePr w:w="1607" w:h="396" w:wrap="auto" w:vAnchor="page" w:hAnchor="page" w:x="6373" w:y="1159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5"/>
          <w:szCs w:val="35"/>
        </w:rPr>
      </w:pPr>
      <w:r>
        <w:rPr>
          <w:rFonts w:ascii="Times New Roman" w:hAnsi="Times New Roman" w:cs="Times New Roman"/>
          <w:sz w:val="35"/>
          <w:szCs w:val="35"/>
        </w:rPr>
        <w:t xml:space="preserve">členové </w:t>
      </w:r>
    </w:p>
    <w:p w:rsidR="00C02871" w:rsidRDefault="00C02871">
      <w:pPr>
        <w:framePr w:w="1607" w:h="396" w:wrap="auto" w:vAnchor="page" w:hAnchor="page" w:x="9206" w:y="11596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5"/>
          <w:szCs w:val="35"/>
        </w:rPr>
      </w:pPr>
      <w:r>
        <w:rPr>
          <w:rFonts w:ascii="Times New Roman" w:hAnsi="Times New Roman" w:cs="Times New Roman"/>
          <w:sz w:val="35"/>
          <w:szCs w:val="35"/>
        </w:rPr>
        <w:t xml:space="preserve">členové </w:t>
      </w:r>
    </w:p>
    <w:p w:rsidR="00C02871" w:rsidRDefault="00C028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2871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02871" w:rsidRDefault="005C3DC1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8405" cy="10694035"/>
            <wp:effectExtent l="19050" t="0" r="4445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405" cy="1069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871" w:rsidRDefault="00C0287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Seznam  pou</w:t>
      </w:r>
      <w:r>
        <w:rPr>
          <w:rFonts w:ascii="Times New Roman" w:hAnsi="Times New Roman" w:cs="Times New Roman"/>
          <w:b/>
          <w:bCs/>
          <w:sz w:val="29"/>
          <w:szCs w:val="29"/>
        </w:rPr>
        <w:t>ž</w:t>
      </w:r>
      <w:r>
        <w:rPr>
          <w:rFonts w:ascii="Arial" w:hAnsi="Arial" w:cs="Arial"/>
          <w:b/>
          <w:bCs/>
          <w:sz w:val="29"/>
          <w:szCs w:val="29"/>
        </w:rPr>
        <w:t>ité  literatury a  internetových  zdroj</w:t>
      </w:r>
      <w:r>
        <w:rPr>
          <w:rFonts w:ascii="Times New Roman" w:hAnsi="Times New Roman" w:cs="Times New Roman"/>
          <w:b/>
          <w:bCs/>
          <w:sz w:val="29"/>
          <w:szCs w:val="29"/>
        </w:rPr>
        <w:t>ů</w:t>
      </w:r>
      <w:r>
        <w:rPr>
          <w:rFonts w:ascii="Arial" w:hAnsi="Arial" w:cs="Arial"/>
          <w:b/>
          <w:bCs/>
          <w:sz w:val="29"/>
          <w:szCs w:val="29"/>
        </w:rPr>
        <w:t xml:space="preserve">  ve  v</w:t>
      </w:r>
      <w:r>
        <w:rPr>
          <w:rFonts w:ascii="Times New Roman" w:hAnsi="Times New Roman" w:cs="Times New Roman"/>
          <w:b/>
          <w:bCs/>
          <w:sz w:val="29"/>
          <w:szCs w:val="29"/>
        </w:rPr>
        <w:t>š</w:t>
      </w:r>
      <w:r>
        <w:rPr>
          <w:rFonts w:ascii="Arial" w:hAnsi="Arial" w:cs="Arial"/>
          <w:b/>
          <w:bCs/>
          <w:sz w:val="29"/>
          <w:szCs w:val="29"/>
        </w:rPr>
        <w:t xml:space="preserve">ech </w:t>
      </w:r>
    </w:p>
    <w:p w:rsidR="00C02871" w:rsidRDefault="00C0287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369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9"/>
          <w:szCs w:val="29"/>
        </w:rPr>
        <w:t>DUM VY_62_INOVACE_</w:t>
      </w:r>
      <w:r w:rsidR="007505E3">
        <w:rPr>
          <w:rFonts w:ascii="Arial" w:hAnsi="Arial" w:cs="Arial"/>
          <w:b/>
          <w:bCs/>
          <w:sz w:val="29"/>
          <w:szCs w:val="29"/>
        </w:rPr>
        <w:t>28</w:t>
      </w:r>
      <w:r>
        <w:rPr>
          <w:rFonts w:ascii="Arial" w:hAnsi="Arial" w:cs="Arial"/>
          <w:b/>
          <w:bCs/>
          <w:sz w:val="29"/>
          <w:szCs w:val="29"/>
        </w:rPr>
        <w:t xml:space="preserve"> </w:t>
      </w:r>
    </w:p>
    <w:p w:rsidR="00C02871" w:rsidRDefault="00C0287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Times New Roman" w:hAnsi="Times New Roman" w:cs="Times New Roman"/>
          <w:sz w:val="24"/>
          <w:szCs w:val="24"/>
        </w:rPr>
      </w:pPr>
    </w:p>
    <w:p w:rsidR="00C02871" w:rsidRDefault="00C0287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420" w:lineRule="exact"/>
        <w:rPr>
          <w:rFonts w:ascii="Arial" w:hAnsi="Arial" w:cs="Arial"/>
          <w:b/>
          <w:bCs/>
          <w:sz w:val="29"/>
          <w:szCs w:val="29"/>
        </w:rPr>
      </w:pPr>
      <w:r>
        <w:rPr>
          <w:rFonts w:ascii="Arial" w:hAnsi="Arial" w:cs="Arial"/>
          <w:b/>
          <w:bCs/>
          <w:sz w:val="25"/>
          <w:szCs w:val="25"/>
        </w:rPr>
        <w:t xml:space="preserve">Literatura: </w:t>
      </w:r>
    </w:p>
    <w:p w:rsidR="00C02871" w:rsidRDefault="00C02871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b/>
          <w:bCs/>
          <w:sz w:val="29"/>
          <w:szCs w:val="29"/>
        </w:rPr>
      </w:pPr>
    </w:p>
    <w:p w:rsidR="007505E3" w:rsidRDefault="007505E3" w:rsidP="007505E3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Gabriela Hautová, SUPŠ Jihlava – Helenín, prověření znalostí z oblasti ceny, 2013.</w:t>
      </w:r>
    </w:p>
    <w:p w:rsidR="007505E3" w:rsidRPr="009C1B80" w:rsidRDefault="007505E3" w:rsidP="007505E3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335" w:lineRule="exact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Materiály jsou určeny pro bezplatné používání pro potřeby výuky a vzdělávání na všech typech škol a školských zařízení. Jakékoliv další využití podléhá autorskému zákonu</w:t>
      </w:r>
    </w:p>
    <w:p w:rsidR="007505E3" w:rsidRPr="004F2A28" w:rsidRDefault="007505E3" w:rsidP="007505E3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274" w:lineRule="exact"/>
        <w:rPr>
          <w:rFonts w:ascii="Arial" w:hAnsi="Arial" w:cs="Arial"/>
          <w:b/>
          <w:bCs/>
          <w:sz w:val="24"/>
          <w:szCs w:val="24"/>
        </w:rPr>
      </w:pPr>
    </w:p>
    <w:p w:rsidR="007505E3" w:rsidRDefault="007505E3">
      <w:pPr>
        <w:framePr w:w="9903" w:h="12504" w:wrap="auto" w:vAnchor="page" w:hAnchor="page" w:x="1417" w:y="1414"/>
        <w:widowControl w:val="0"/>
        <w:autoSpaceDE w:val="0"/>
        <w:autoSpaceDN w:val="0"/>
        <w:adjustRightInd w:val="0"/>
        <w:spacing w:after="0" w:line="340" w:lineRule="exact"/>
        <w:rPr>
          <w:rFonts w:ascii="Arial" w:hAnsi="Arial" w:cs="Arial"/>
          <w:b/>
          <w:bCs/>
          <w:sz w:val="29"/>
          <w:szCs w:val="29"/>
        </w:rPr>
      </w:pPr>
    </w:p>
    <w:p w:rsidR="00C02871" w:rsidRDefault="00C028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C02871">
          <w:pgSz w:w="11904" w:h="16838"/>
          <w:pgMar w:top="750" w:right="1417" w:bottom="620" w:left="1417" w:header="708" w:footer="708" w:gutter="0"/>
          <w:cols w:space="708"/>
          <w:noEndnote/>
        </w:sectPr>
      </w:pPr>
    </w:p>
    <w:p w:rsidR="00C02871" w:rsidRDefault="005C3DC1">
      <w:pPr>
        <w:framePr w:w="11900" w:h="16840" w:wrap="none" w:vAnchor="page" w:hAnchor="page" w:x="1" w:y="1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lastRenderedPageBreak/>
        <w:drawing>
          <wp:inline distT="0" distB="0" distL="0" distR="0">
            <wp:extent cx="7558405" cy="10694035"/>
            <wp:effectExtent l="19050" t="0" r="4445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8405" cy="106940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2871" w:rsidRDefault="00C02871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C02871">
      <w:pgSz w:w="11904" w:h="16838"/>
      <w:pgMar w:top="750" w:right="1417" w:bottom="620" w:left="1417" w:header="708" w:footer="708" w:gutter="0"/>
      <w:cols w:space="708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7505E3"/>
    <w:rsid w:val="001E7C48"/>
    <w:rsid w:val="004F2A28"/>
    <w:rsid w:val="005C3DC1"/>
    <w:rsid w:val="007505E3"/>
    <w:rsid w:val="009C1B80"/>
    <w:rsid w:val="00C028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rFonts w:cstheme="minorBidi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147</Words>
  <Characters>869</Characters>
  <Application>Microsoft Office Word</Application>
  <DocSecurity>0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Dum</dc:creator>
  <cp:keywords/>
  <dc:description/>
  <cp:lastModifiedBy>Dum</cp:lastModifiedBy>
  <cp:revision>2</cp:revision>
  <dcterms:created xsi:type="dcterms:W3CDTF">2014-10-31T15:11:00Z</dcterms:created>
  <dcterms:modified xsi:type="dcterms:W3CDTF">2014-10-31T15:11:00Z</dcterms:modified>
</cp:coreProperties>
</file>