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856" w:rsidRPr="005A4856" w:rsidRDefault="005A4856" w:rsidP="005A4856">
      <w:bookmarkStart w:id="0" w:name="_GoBack"/>
      <w:bookmarkEnd w:id="0"/>
      <w:r w:rsidRPr="005A4856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5372100</wp:posOffset>
            </wp:positionH>
            <wp:positionV relativeFrom="paragraph">
              <wp:posOffset>342900</wp:posOffset>
            </wp:positionV>
            <wp:extent cx="361950" cy="352425"/>
            <wp:effectExtent l="0" t="0" r="0" b="9525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A4856">
        <w:rPr>
          <w:noProof/>
          <w:lang w:eastAsia="cs-CZ"/>
        </w:rPr>
        <w:drawing>
          <wp:inline distT="0" distB="0" distL="0" distR="0">
            <wp:extent cx="5143500" cy="12573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257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4856" w:rsidRPr="005A4856" w:rsidRDefault="005A4856" w:rsidP="005A4856"/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ŠKOLA: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>Střední odborná škola Litovel, Komenského 677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ČÍSLO PROJEKTU: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>CZ.1.07/1.5.00/34.0228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NÁZEV PROJEKTU: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>Nové ICT rozvíjí matematické a odborné kompetence</w:t>
      </w:r>
    </w:p>
    <w:p w:rsidR="005A4856" w:rsidRPr="00820968" w:rsidRDefault="00852327" w:rsidP="00852327">
      <w:pPr>
        <w:ind w:left="2832" w:hanging="2832"/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ŠABLONA:</w:t>
      </w:r>
      <w:r w:rsidRPr="00820968">
        <w:rPr>
          <w:rFonts w:ascii="Constantia" w:hAnsi="Constantia"/>
          <w:b/>
        </w:rPr>
        <w:tab/>
      </w:r>
      <w:r w:rsidR="005A4856" w:rsidRPr="00820968">
        <w:rPr>
          <w:rFonts w:ascii="Constantia" w:hAnsi="Constantia"/>
          <w:b/>
        </w:rPr>
        <w:t>VI/2 Vytváření podmínek pro rozvoj znalostí, schopností a dovedností v oblasti finanční gramotnosti</w:t>
      </w:r>
    </w:p>
    <w:p w:rsidR="005A4856" w:rsidRPr="00820968" w:rsidRDefault="001120FB" w:rsidP="005A4856">
      <w:pPr>
        <w:rPr>
          <w:rFonts w:ascii="Constantia" w:hAnsi="Constantia"/>
          <w:b/>
        </w:rPr>
      </w:pPr>
      <w:r>
        <w:rPr>
          <w:rFonts w:ascii="Constantia" w:hAnsi="Constantia"/>
          <w:b/>
        </w:rPr>
        <w:t>ROČNÍK:</w:t>
      </w:r>
      <w:r>
        <w:rPr>
          <w:rFonts w:ascii="Constantia" w:hAnsi="Constantia"/>
          <w:b/>
        </w:rPr>
        <w:tab/>
      </w:r>
      <w:r>
        <w:rPr>
          <w:rFonts w:ascii="Constantia" w:hAnsi="Constantia"/>
          <w:b/>
        </w:rPr>
        <w:tab/>
      </w:r>
      <w:r>
        <w:rPr>
          <w:rFonts w:ascii="Constantia" w:hAnsi="Constantia"/>
          <w:b/>
        </w:rPr>
        <w:tab/>
        <w:t>I</w:t>
      </w:r>
      <w:r w:rsidR="005A4856" w:rsidRPr="00820968">
        <w:rPr>
          <w:rFonts w:ascii="Constantia" w:hAnsi="Constantia"/>
          <w:b/>
        </w:rPr>
        <w:t>.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TÉMATICKÝ OKRUH:</w:t>
      </w:r>
      <w:r w:rsidRPr="00820968">
        <w:rPr>
          <w:rFonts w:ascii="Constantia" w:hAnsi="Constantia"/>
          <w:b/>
        </w:rPr>
        <w:tab/>
        <w:t>Ekonomika</w:t>
      </w:r>
    </w:p>
    <w:p w:rsidR="005A4856" w:rsidRPr="00820968" w:rsidRDefault="001120FB" w:rsidP="001120FB">
      <w:pPr>
        <w:ind w:left="2832" w:hanging="2832"/>
        <w:rPr>
          <w:rFonts w:ascii="Constantia" w:hAnsi="Constantia"/>
          <w:b/>
        </w:rPr>
      </w:pPr>
      <w:r>
        <w:rPr>
          <w:rFonts w:ascii="Constantia" w:hAnsi="Constantia"/>
          <w:b/>
        </w:rPr>
        <w:t>ČÍSLO MATERIÁLU:</w:t>
      </w:r>
      <w:r>
        <w:rPr>
          <w:rFonts w:ascii="Constantia" w:hAnsi="Constantia"/>
          <w:b/>
        </w:rPr>
        <w:tab/>
      </w:r>
      <w:r w:rsidR="00900ADE">
        <w:rPr>
          <w:rFonts w:ascii="Constantia" w:hAnsi="Constantia"/>
          <w:b/>
        </w:rPr>
        <w:t>VI-2-19</w:t>
      </w:r>
      <w:r w:rsidR="002110AA" w:rsidRPr="00820968">
        <w:rPr>
          <w:rFonts w:ascii="Constantia" w:hAnsi="Constantia"/>
          <w:b/>
        </w:rPr>
        <w:t>-</w:t>
      </w:r>
      <w:r w:rsidR="00900ADE">
        <w:rPr>
          <w:rFonts w:ascii="Constantia" w:hAnsi="Constantia"/>
          <w:b/>
        </w:rPr>
        <w:t>04</w:t>
      </w:r>
      <w:r>
        <w:rPr>
          <w:rFonts w:ascii="Constantia" w:hAnsi="Constantia"/>
          <w:b/>
        </w:rPr>
        <w:t xml:space="preserve">_Pracovní </w:t>
      </w:r>
      <w:proofErr w:type="spellStart"/>
      <w:r>
        <w:rPr>
          <w:rFonts w:ascii="Constantia" w:hAnsi="Constantia"/>
          <w:b/>
        </w:rPr>
        <w:t>list_Hospodaření</w:t>
      </w:r>
      <w:proofErr w:type="spellEnd"/>
      <w:r>
        <w:rPr>
          <w:rFonts w:ascii="Constantia" w:hAnsi="Constantia"/>
          <w:b/>
        </w:rPr>
        <w:t xml:space="preserve"> podniku – výpočet hospodářského výsledku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AUTOR: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 xml:space="preserve">Ing. Jana </w:t>
      </w:r>
      <w:proofErr w:type="spellStart"/>
      <w:r w:rsidRPr="00820968">
        <w:rPr>
          <w:rFonts w:ascii="Constantia" w:hAnsi="Constantia"/>
          <w:b/>
        </w:rPr>
        <w:t>Csiková</w:t>
      </w:r>
      <w:proofErr w:type="spellEnd"/>
    </w:p>
    <w:p w:rsidR="005A4856" w:rsidRPr="00820968" w:rsidRDefault="001120FB" w:rsidP="005A4856">
      <w:pPr>
        <w:rPr>
          <w:rFonts w:ascii="Constantia" w:hAnsi="Constantia"/>
          <w:b/>
        </w:rPr>
      </w:pPr>
      <w:r>
        <w:rPr>
          <w:rFonts w:ascii="Constantia" w:hAnsi="Constantia"/>
          <w:b/>
        </w:rPr>
        <w:t>DATUM TVORBY:</w:t>
      </w:r>
      <w:r>
        <w:rPr>
          <w:rFonts w:ascii="Constantia" w:hAnsi="Constantia"/>
          <w:b/>
        </w:rPr>
        <w:tab/>
      </w:r>
      <w:r>
        <w:rPr>
          <w:rFonts w:ascii="Constantia" w:hAnsi="Constantia"/>
          <w:b/>
        </w:rPr>
        <w:tab/>
        <w:t>25. 12</w:t>
      </w:r>
      <w:r w:rsidR="005A4856" w:rsidRPr="00820968">
        <w:rPr>
          <w:rFonts w:ascii="Constantia" w:hAnsi="Constantia"/>
          <w:b/>
        </w:rPr>
        <w:t>. 2013</w:t>
      </w:r>
    </w:p>
    <w:p w:rsidR="005A4856" w:rsidRPr="00820968" w:rsidRDefault="005A4856" w:rsidP="003123D3">
      <w:pPr>
        <w:ind w:left="2832" w:hanging="2832"/>
        <w:rPr>
          <w:rFonts w:ascii="Constantia" w:hAnsi="Constantia"/>
        </w:rPr>
      </w:pPr>
      <w:r w:rsidRPr="00820968">
        <w:rPr>
          <w:rFonts w:ascii="Constantia" w:hAnsi="Constantia"/>
          <w:b/>
        </w:rPr>
        <w:t>ANOTACE (ROČNÍK):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</w:rPr>
        <w:t>Pracovní list slouží k prohloubení a upevňování získaných vě</w:t>
      </w:r>
      <w:r w:rsidR="001120FB">
        <w:rPr>
          <w:rFonts w:ascii="Constantia" w:hAnsi="Constantia"/>
        </w:rPr>
        <w:t>domostí o</w:t>
      </w:r>
      <w:r w:rsidR="003123D3">
        <w:rPr>
          <w:rFonts w:ascii="Constantia" w:hAnsi="Constantia"/>
        </w:rPr>
        <w:t xml:space="preserve"> problematice</w:t>
      </w:r>
      <w:r w:rsidR="001120FB">
        <w:rPr>
          <w:rFonts w:ascii="Constantia" w:hAnsi="Constantia"/>
        </w:rPr>
        <w:t xml:space="preserve"> hospodaření</w:t>
      </w:r>
      <w:r w:rsidRPr="00820968">
        <w:rPr>
          <w:rFonts w:ascii="Constantia" w:hAnsi="Constantia"/>
        </w:rPr>
        <w:t>.</w:t>
      </w:r>
    </w:p>
    <w:p w:rsidR="005A4856" w:rsidRPr="001120FB" w:rsidRDefault="001120FB" w:rsidP="005A4856">
      <w:pPr>
        <w:rPr>
          <w:rFonts w:ascii="Constantia" w:hAnsi="Constantia"/>
        </w:rPr>
      </w:pPr>
      <w:r w:rsidRPr="001120FB">
        <w:rPr>
          <w:rFonts w:ascii="Constantia" w:hAnsi="Constantia"/>
        </w:rPr>
        <w:t xml:space="preserve">Kombinovaný materiál obsahující výpočet hospodářského výsledku. Je určen k procvičení výpočtu hospodářského výsledku podniku včetně porovnání plánovaného a skutečného výsledku hospodaření podniku.    </w:t>
      </w:r>
    </w:p>
    <w:p w:rsidR="001120FB" w:rsidRPr="001120FB" w:rsidRDefault="005A4856" w:rsidP="001120FB">
      <w:pPr>
        <w:rPr>
          <w:rFonts w:ascii="Constantia" w:hAnsi="Constantia"/>
        </w:rPr>
      </w:pPr>
      <w:r w:rsidRPr="00820968">
        <w:rPr>
          <w:rFonts w:ascii="Constantia" w:hAnsi="Constantia"/>
          <w:b/>
        </w:rPr>
        <w:t xml:space="preserve">METODICKÝ POKYN:  </w:t>
      </w:r>
      <w:r w:rsidRPr="00820968">
        <w:rPr>
          <w:rFonts w:ascii="Constantia" w:hAnsi="Constantia"/>
        </w:rPr>
        <w:t>Pracovní list lze použít i k písemnému i ústnímu opakování.</w:t>
      </w:r>
      <w:r w:rsidR="001120FB">
        <w:rPr>
          <w:rFonts w:ascii="Constantia" w:hAnsi="Constantia"/>
        </w:rPr>
        <w:t xml:space="preserve"> </w:t>
      </w:r>
      <w:r w:rsidR="001120FB" w:rsidRPr="001120FB">
        <w:rPr>
          <w:rFonts w:ascii="Constantia" w:hAnsi="Constantia"/>
        </w:rPr>
        <w:t>Žáci si prostřednictvím projektoru přečtou zadání, následně provedou výpočty potřebné ke stanovení hospodářského výsledku podniku a poté z dosažených výsledků vyvodí závěr.</w:t>
      </w: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952B35" w:rsidRDefault="005A4856" w:rsidP="005A4856">
      <w:pPr>
        <w:rPr>
          <w:rFonts w:ascii="Constantia" w:hAnsi="Constantia"/>
          <w:b/>
          <w:sz w:val="32"/>
          <w:szCs w:val="24"/>
        </w:rPr>
      </w:pPr>
      <w:r w:rsidRPr="00952B35">
        <w:rPr>
          <w:rFonts w:ascii="Constantia" w:hAnsi="Constantia"/>
          <w:b/>
          <w:sz w:val="32"/>
          <w:szCs w:val="24"/>
        </w:rPr>
        <w:t>Praktické cvičení</w:t>
      </w:r>
    </w:p>
    <w:p w:rsidR="005A4856" w:rsidRPr="0013450E" w:rsidRDefault="005A4856" w:rsidP="005A4856">
      <w:pPr>
        <w:rPr>
          <w:rFonts w:ascii="Constantia" w:hAnsi="Constantia"/>
          <w:b/>
          <w:sz w:val="24"/>
          <w:szCs w:val="24"/>
        </w:rPr>
      </w:pPr>
    </w:p>
    <w:p w:rsidR="005A4856" w:rsidRDefault="001120FB" w:rsidP="005A4856">
      <w:pPr>
        <w:rPr>
          <w:rFonts w:ascii="Constantia" w:hAnsi="Constantia"/>
          <w:b/>
          <w:sz w:val="28"/>
          <w:szCs w:val="24"/>
        </w:rPr>
      </w:pPr>
      <w:r>
        <w:rPr>
          <w:rFonts w:ascii="Constantia" w:hAnsi="Constantia"/>
          <w:b/>
          <w:sz w:val="28"/>
          <w:szCs w:val="24"/>
        </w:rPr>
        <w:t>Výpočet hospodářského výsledku</w:t>
      </w:r>
    </w:p>
    <w:p w:rsidR="001120FB" w:rsidRDefault="001120FB" w:rsidP="001120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120FB">
        <w:rPr>
          <w:rFonts w:ascii="Times New Roman" w:eastAsia="Calibri" w:hAnsi="Times New Roman" w:cs="Times New Roman"/>
          <w:sz w:val="24"/>
          <w:szCs w:val="24"/>
        </w:rPr>
        <w:t xml:space="preserve">Plánované náklady výrobního podniku činily v daném roce </w:t>
      </w:r>
      <w:r w:rsidR="00D77AD1" w:rsidRPr="001120FB">
        <w:rPr>
          <w:rFonts w:ascii="Times New Roman" w:eastAsia="Calibri" w:hAnsi="Times New Roman" w:cs="Times New Roman"/>
          <w:sz w:val="24"/>
          <w:szCs w:val="24"/>
        </w:rPr>
        <w:t xml:space="preserve">Kč </w:t>
      </w:r>
      <w:r w:rsidRPr="001120FB">
        <w:rPr>
          <w:rFonts w:ascii="Times New Roman" w:eastAsia="Calibri" w:hAnsi="Times New Roman" w:cs="Times New Roman"/>
          <w:sz w:val="24"/>
          <w:szCs w:val="24"/>
        </w:rPr>
        <w:t>20</w:t>
      </w:r>
      <w:r w:rsidR="00D77AD1">
        <w:rPr>
          <w:rFonts w:ascii="Times New Roman" w:eastAsia="Calibri" w:hAnsi="Times New Roman" w:cs="Times New Roman"/>
          <w:sz w:val="24"/>
          <w:szCs w:val="24"/>
        </w:rPr>
        <w:t> 600</w:t>
      </w:r>
      <w:r w:rsidR="00F75BB6">
        <w:rPr>
          <w:rFonts w:ascii="Times New Roman" w:eastAsia="Calibri" w:hAnsi="Times New Roman" w:cs="Times New Roman"/>
          <w:sz w:val="24"/>
          <w:szCs w:val="24"/>
        </w:rPr>
        <w:t xml:space="preserve"> 000 </w:t>
      </w:r>
      <w:r w:rsidR="00D77AD1">
        <w:rPr>
          <w:rFonts w:ascii="Times New Roman" w:eastAsia="Calibri" w:hAnsi="Times New Roman" w:cs="Times New Roman"/>
          <w:sz w:val="24"/>
          <w:szCs w:val="24"/>
        </w:rPr>
        <w:t xml:space="preserve">a plánované výnosy </w:t>
      </w:r>
      <w:r w:rsidR="00D527EC" w:rsidRPr="001120FB">
        <w:rPr>
          <w:rFonts w:ascii="Times New Roman" w:eastAsia="Calibri" w:hAnsi="Times New Roman" w:cs="Times New Roman"/>
          <w:sz w:val="24"/>
          <w:szCs w:val="24"/>
        </w:rPr>
        <w:t>Kč</w:t>
      </w:r>
      <w:r w:rsidR="00D527E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5BB6">
        <w:rPr>
          <w:rFonts w:ascii="Times New Roman" w:eastAsia="Calibri" w:hAnsi="Times New Roman" w:cs="Times New Roman"/>
          <w:sz w:val="24"/>
          <w:szCs w:val="24"/>
        </w:rPr>
        <w:t>22</w:t>
      </w:r>
      <w:r w:rsidRPr="001120FB">
        <w:rPr>
          <w:rFonts w:ascii="Times New Roman" w:eastAsia="Calibri" w:hAnsi="Times New Roman" w:cs="Times New Roman"/>
          <w:sz w:val="24"/>
          <w:szCs w:val="24"/>
        </w:rPr>
        <w:t xml:space="preserve"> 000 000. </w:t>
      </w:r>
    </w:p>
    <w:p w:rsidR="001120FB" w:rsidRDefault="001120FB" w:rsidP="001120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120FB">
        <w:rPr>
          <w:rFonts w:ascii="Times New Roman" w:eastAsia="Calibri" w:hAnsi="Times New Roman" w:cs="Times New Roman"/>
          <w:sz w:val="24"/>
          <w:szCs w:val="24"/>
        </w:rPr>
        <w:t>Ve skutečnosti podnik vyrobil a prodal 2 020</w:t>
      </w:r>
      <w:r w:rsidR="00F75BB6">
        <w:rPr>
          <w:rFonts w:ascii="Times New Roman" w:eastAsia="Calibri" w:hAnsi="Times New Roman" w:cs="Times New Roman"/>
          <w:sz w:val="24"/>
          <w:szCs w:val="24"/>
        </w:rPr>
        <w:t> </w:t>
      </w:r>
      <w:r w:rsidRPr="001120FB">
        <w:rPr>
          <w:rFonts w:ascii="Times New Roman" w:eastAsia="Calibri" w:hAnsi="Times New Roman" w:cs="Times New Roman"/>
          <w:sz w:val="24"/>
          <w:szCs w:val="24"/>
        </w:rPr>
        <w:t>000</w:t>
      </w:r>
      <w:r w:rsidR="00F75BB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120FB">
        <w:rPr>
          <w:rFonts w:ascii="Times New Roman" w:eastAsia="Calibri" w:hAnsi="Times New Roman" w:cs="Times New Roman"/>
          <w:sz w:val="24"/>
          <w:szCs w:val="24"/>
        </w:rPr>
        <w:t>kusů výrobků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5BB6">
        <w:rPr>
          <w:rFonts w:ascii="Times New Roman" w:eastAsia="Calibri" w:hAnsi="Times New Roman" w:cs="Times New Roman"/>
          <w:sz w:val="24"/>
          <w:szCs w:val="24"/>
        </w:rPr>
        <w:t>při ceně 11</w:t>
      </w:r>
      <w:r w:rsidR="00C5583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120FB">
        <w:rPr>
          <w:rFonts w:ascii="Times New Roman" w:eastAsia="Calibri" w:hAnsi="Times New Roman" w:cs="Times New Roman"/>
          <w:sz w:val="24"/>
          <w:szCs w:val="24"/>
        </w:rPr>
        <w:t xml:space="preserve">Kč za kus. </w:t>
      </w:r>
    </w:p>
    <w:p w:rsidR="00EE4248" w:rsidRDefault="001120FB" w:rsidP="001120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120FB">
        <w:rPr>
          <w:rFonts w:ascii="Times New Roman" w:eastAsia="Calibri" w:hAnsi="Times New Roman" w:cs="Times New Roman"/>
          <w:sz w:val="24"/>
          <w:szCs w:val="24"/>
        </w:rPr>
        <w:t xml:space="preserve">Tím se </w:t>
      </w:r>
      <w:r w:rsidR="00D434A8">
        <w:rPr>
          <w:rFonts w:ascii="Times New Roman" w:eastAsia="Calibri" w:hAnsi="Times New Roman" w:cs="Times New Roman"/>
          <w:sz w:val="24"/>
          <w:szCs w:val="24"/>
        </w:rPr>
        <w:t xml:space="preserve">také </w:t>
      </w:r>
      <w:r w:rsidRPr="001120FB">
        <w:rPr>
          <w:rFonts w:ascii="Times New Roman" w:eastAsia="Calibri" w:hAnsi="Times New Roman" w:cs="Times New Roman"/>
          <w:sz w:val="24"/>
          <w:szCs w:val="24"/>
        </w:rPr>
        <w:t>zvýšila</w:t>
      </w:r>
      <w:r w:rsidR="003C1198">
        <w:rPr>
          <w:rFonts w:ascii="Times New Roman" w:eastAsia="Calibri" w:hAnsi="Times New Roman" w:cs="Times New Roman"/>
          <w:sz w:val="24"/>
          <w:szCs w:val="24"/>
        </w:rPr>
        <w:t xml:space="preserve"> plánovaná</w:t>
      </w:r>
      <w:r w:rsidRPr="001120FB">
        <w:rPr>
          <w:rFonts w:ascii="Times New Roman" w:eastAsia="Calibri" w:hAnsi="Times New Roman" w:cs="Times New Roman"/>
          <w:sz w:val="24"/>
          <w:szCs w:val="24"/>
        </w:rPr>
        <w:t xml:space="preserve"> spotřeba </w:t>
      </w:r>
      <w:r w:rsidR="00D434A8">
        <w:rPr>
          <w:rFonts w:ascii="Times New Roman" w:eastAsia="Calibri" w:hAnsi="Times New Roman" w:cs="Times New Roman"/>
          <w:sz w:val="24"/>
          <w:szCs w:val="24"/>
        </w:rPr>
        <w:t>surovin-</w:t>
      </w:r>
      <w:r w:rsidR="00F75BB6">
        <w:rPr>
          <w:rFonts w:ascii="Times New Roman" w:eastAsia="Calibri" w:hAnsi="Times New Roman" w:cs="Times New Roman"/>
          <w:sz w:val="24"/>
          <w:szCs w:val="24"/>
        </w:rPr>
        <w:t xml:space="preserve"> o 60 000 Kč.</w:t>
      </w:r>
    </w:p>
    <w:p w:rsidR="001120FB" w:rsidRPr="001120FB" w:rsidRDefault="00F75BB6" w:rsidP="001120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Výše</w:t>
      </w:r>
      <w:r w:rsidR="001120FB" w:rsidRPr="001120FB">
        <w:rPr>
          <w:rFonts w:ascii="Times New Roman" w:eastAsia="Calibri" w:hAnsi="Times New Roman" w:cs="Times New Roman"/>
          <w:sz w:val="24"/>
          <w:szCs w:val="24"/>
        </w:rPr>
        <w:t xml:space="preserve"> ostatních nákladů </w:t>
      </w:r>
      <w:r>
        <w:rPr>
          <w:rFonts w:ascii="Times New Roman" w:eastAsia="Calibri" w:hAnsi="Times New Roman" w:cs="Times New Roman"/>
          <w:sz w:val="24"/>
          <w:szCs w:val="24"/>
        </w:rPr>
        <w:t>se nezměnila</w:t>
      </w:r>
      <w:r w:rsidR="001120FB" w:rsidRPr="001120F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120FB" w:rsidRDefault="001120FB" w:rsidP="001120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E4248" w:rsidRPr="001120FB" w:rsidRDefault="00EE4248" w:rsidP="001120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120FB" w:rsidRPr="00EE4248" w:rsidRDefault="001120FB" w:rsidP="00EE4248">
      <w:pPr>
        <w:pStyle w:val="Odstavecseseznamem"/>
        <w:numPr>
          <w:ilvl w:val="0"/>
          <w:numId w:val="11"/>
        </w:num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EE4248">
        <w:rPr>
          <w:rFonts w:ascii="Times New Roman" w:eastAsia="Calibri" w:hAnsi="Times New Roman" w:cs="Times New Roman"/>
          <w:b/>
          <w:sz w:val="24"/>
          <w:szCs w:val="24"/>
        </w:rPr>
        <w:t>Vypočtěte:</w:t>
      </w:r>
    </w:p>
    <w:p w:rsidR="001120FB" w:rsidRPr="001120FB" w:rsidRDefault="001120FB" w:rsidP="001120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120FB" w:rsidRPr="00EE4248" w:rsidRDefault="001120FB" w:rsidP="00EE4248">
      <w:pPr>
        <w:pStyle w:val="Odstavecseseznamem"/>
        <w:numPr>
          <w:ilvl w:val="0"/>
          <w:numId w:val="9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E4248">
        <w:rPr>
          <w:rFonts w:ascii="Times New Roman" w:eastAsia="Calibri" w:hAnsi="Times New Roman" w:cs="Times New Roman"/>
          <w:sz w:val="24"/>
          <w:szCs w:val="24"/>
        </w:rPr>
        <w:t>plánovaný hospodářský výsledek</w:t>
      </w:r>
    </w:p>
    <w:p w:rsidR="001120FB" w:rsidRPr="001120FB" w:rsidRDefault="001120FB" w:rsidP="001120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120FB" w:rsidRPr="00EE4248" w:rsidRDefault="001120FB" w:rsidP="00EE4248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E4248">
        <w:rPr>
          <w:rFonts w:ascii="Times New Roman" w:eastAsia="Calibri" w:hAnsi="Times New Roman" w:cs="Times New Roman"/>
          <w:sz w:val="24"/>
          <w:szCs w:val="24"/>
        </w:rPr>
        <w:t xml:space="preserve">skutečné náklady </w:t>
      </w:r>
    </w:p>
    <w:p w:rsidR="001120FB" w:rsidRPr="001120FB" w:rsidRDefault="001120FB" w:rsidP="001120F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120FB" w:rsidRPr="00EE4248" w:rsidRDefault="001120FB" w:rsidP="00EE4248">
      <w:pPr>
        <w:pStyle w:val="Odstavecseseznamem"/>
        <w:numPr>
          <w:ilvl w:val="0"/>
          <w:numId w:val="9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E4248">
        <w:rPr>
          <w:rFonts w:ascii="Times New Roman" w:eastAsia="Calibri" w:hAnsi="Times New Roman" w:cs="Times New Roman"/>
          <w:sz w:val="24"/>
          <w:szCs w:val="24"/>
        </w:rPr>
        <w:t xml:space="preserve">skutečné výnosy </w:t>
      </w:r>
    </w:p>
    <w:p w:rsidR="001120FB" w:rsidRPr="001120FB" w:rsidRDefault="001120FB" w:rsidP="001120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120FB" w:rsidRPr="00EE4248" w:rsidRDefault="001120FB" w:rsidP="00EE4248">
      <w:pPr>
        <w:pStyle w:val="Odstavecseseznamem"/>
        <w:numPr>
          <w:ilvl w:val="0"/>
          <w:numId w:val="9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E4248">
        <w:rPr>
          <w:rFonts w:ascii="Times New Roman" w:eastAsia="Calibri" w:hAnsi="Times New Roman" w:cs="Times New Roman"/>
          <w:sz w:val="24"/>
          <w:szCs w:val="24"/>
        </w:rPr>
        <w:t>skutečný hospodářský výsledek</w:t>
      </w:r>
    </w:p>
    <w:p w:rsidR="001120FB" w:rsidRPr="001120FB" w:rsidRDefault="001120FB" w:rsidP="001120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120FB" w:rsidRPr="00EE4248" w:rsidRDefault="001120FB" w:rsidP="00EE4248">
      <w:pPr>
        <w:pStyle w:val="Odstavecseseznamem"/>
        <w:numPr>
          <w:ilvl w:val="0"/>
          <w:numId w:val="9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E4248">
        <w:rPr>
          <w:rFonts w:ascii="Times New Roman" w:eastAsia="Calibri" w:hAnsi="Times New Roman" w:cs="Times New Roman"/>
          <w:sz w:val="24"/>
          <w:szCs w:val="24"/>
        </w:rPr>
        <w:t>procento splnění plánu nákladů</w:t>
      </w:r>
    </w:p>
    <w:p w:rsidR="001120FB" w:rsidRPr="001120FB" w:rsidRDefault="001120FB" w:rsidP="001120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120FB" w:rsidRPr="00EE4248" w:rsidRDefault="001120FB" w:rsidP="00EE4248">
      <w:pPr>
        <w:pStyle w:val="Odstavecseseznamem"/>
        <w:numPr>
          <w:ilvl w:val="0"/>
          <w:numId w:val="9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E4248">
        <w:rPr>
          <w:rFonts w:ascii="Times New Roman" w:eastAsia="Calibri" w:hAnsi="Times New Roman" w:cs="Times New Roman"/>
          <w:sz w:val="24"/>
          <w:szCs w:val="24"/>
        </w:rPr>
        <w:t xml:space="preserve">procento splnění plánu výnosů </w:t>
      </w:r>
    </w:p>
    <w:p w:rsidR="001120FB" w:rsidRPr="001120FB" w:rsidRDefault="001120FB" w:rsidP="001120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120FB" w:rsidRPr="00EE4248" w:rsidRDefault="001120FB" w:rsidP="00EE4248">
      <w:pPr>
        <w:pStyle w:val="Odstavecseseznamem"/>
        <w:numPr>
          <w:ilvl w:val="0"/>
          <w:numId w:val="9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E4248">
        <w:rPr>
          <w:rFonts w:ascii="Times New Roman" w:eastAsia="Calibri" w:hAnsi="Times New Roman" w:cs="Times New Roman"/>
          <w:sz w:val="24"/>
          <w:szCs w:val="24"/>
        </w:rPr>
        <w:t>procento splnění hospodářského výsledku</w:t>
      </w:r>
    </w:p>
    <w:p w:rsidR="001120FB" w:rsidRPr="001120FB" w:rsidRDefault="001120FB" w:rsidP="001120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120FB" w:rsidRPr="001120FB" w:rsidRDefault="001120FB" w:rsidP="001120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120FB" w:rsidRDefault="00EE4248" w:rsidP="00EE4248">
      <w:pPr>
        <w:pStyle w:val="Odstavecseseznamem"/>
        <w:numPr>
          <w:ilvl w:val="0"/>
          <w:numId w:val="11"/>
        </w:num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Vyhodnoťte obecně vypočtené výsledky a proveďte </w:t>
      </w:r>
      <w:r w:rsidR="00F75BB6">
        <w:rPr>
          <w:rFonts w:ascii="Times New Roman" w:eastAsia="Calibri" w:hAnsi="Times New Roman" w:cs="Times New Roman"/>
          <w:b/>
          <w:sz w:val="24"/>
          <w:szCs w:val="24"/>
        </w:rPr>
        <w:t xml:space="preserve">diskuzi k </w:t>
      </w:r>
      <w:r>
        <w:rPr>
          <w:rFonts w:ascii="Times New Roman" w:eastAsia="Calibri" w:hAnsi="Times New Roman" w:cs="Times New Roman"/>
          <w:b/>
          <w:sz w:val="24"/>
          <w:szCs w:val="24"/>
        </w:rPr>
        <w:t>závěr</w:t>
      </w:r>
      <w:r w:rsidR="00F75BB6">
        <w:rPr>
          <w:rFonts w:ascii="Times New Roman" w:eastAsia="Calibri" w:hAnsi="Times New Roman" w:cs="Times New Roman"/>
          <w:b/>
          <w:sz w:val="24"/>
          <w:szCs w:val="24"/>
        </w:rPr>
        <w:t>u</w:t>
      </w:r>
      <w:r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3B598C" w:rsidRDefault="003B598C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B598C" w:rsidRDefault="003B598C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B598C" w:rsidRDefault="003B598C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B598C" w:rsidRDefault="003B598C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B598C" w:rsidRDefault="003B598C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B598C" w:rsidRDefault="003B598C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B598C" w:rsidRDefault="003B598C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B598C" w:rsidRDefault="003B598C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B598C" w:rsidRDefault="003B598C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B598C" w:rsidRDefault="003B598C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B598C" w:rsidRDefault="003B598C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B598C" w:rsidRDefault="003B598C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B598C" w:rsidRDefault="003B598C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B598C" w:rsidRDefault="003B598C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B598C" w:rsidRDefault="003B598C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B598C" w:rsidRDefault="003B598C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B598C" w:rsidRDefault="003B598C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B598C" w:rsidRDefault="003B598C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B598C" w:rsidRDefault="003B598C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Řešení</w:t>
      </w:r>
    </w:p>
    <w:p w:rsidR="003B598C" w:rsidRDefault="003B598C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B598C" w:rsidRPr="003B598C" w:rsidRDefault="003B598C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1120FB" w:rsidRPr="003B598C" w:rsidRDefault="003B598C" w:rsidP="003B598C">
      <w:pPr>
        <w:pStyle w:val="Odstavecseseznamem"/>
        <w:numPr>
          <w:ilvl w:val="0"/>
          <w:numId w:val="12"/>
        </w:num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3B598C">
        <w:rPr>
          <w:rFonts w:ascii="Times New Roman" w:eastAsia="Calibri" w:hAnsi="Times New Roman" w:cs="Times New Roman"/>
          <w:b/>
          <w:sz w:val="24"/>
          <w:szCs w:val="24"/>
        </w:rPr>
        <w:t>Výpočty:</w:t>
      </w:r>
    </w:p>
    <w:p w:rsidR="001120FB" w:rsidRPr="001120FB" w:rsidRDefault="001120FB" w:rsidP="001120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120FB" w:rsidRPr="001120FB" w:rsidRDefault="001120FB" w:rsidP="001120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120FB">
        <w:rPr>
          <w:rFonts w:ascii="Times New Roman" w:eastAsia="Calibri" w:hAnsi="Times New Roman" w:cs="Times New Roman"/>
          <w:sz w:val="24"/>
          <w:szCs w:val="24"/>
        </w:rPr>
        <w:t>1. plánovaný hospodářský výsledek = plánované výnosy - plánované náklady</w:t>
      </w:r>
    </w:p>
    <w:p w:rsidR="001120FB" w:rsidRPr="001120FB" w:rsidRDefault="001120FB" w:rsidP="001120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120F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= 22 000 000 - 20 600 000</w:t>
      </w:r>
    </w:p>
    <w:p w:rsidR="001120FB" w:rsidRDefault="001120FB" w:rsidP="001120FB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120F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= </w:t>
      </w:r>
      <w:r w:rsidRPr="001120FB">
        <w:rPr>
          <w:rFonts w:ascii="Times New Roman" w:eastAsia="Calibri" w:hAnsi="Times New Roman" w:cs="Times New Roman"/>
          <w:b/>
          <w:sz w:val="24"/>
          <w:szCs w:val="24"/>
        </w:rPr>
        <w:t>1 400 000 Kč</w:t>
      </w:r>
    </w:p>
    <w:p w:rsidR="00F75BB6" w:rsidRPr="001120FB" w:rsidRDefault="00F75BB6" w:rsidP="001120FB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1120FB" w:rsidRPr="001120FB" w:rsidRDefault="001120FB" w:rsidP="001120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120FB">
        <w:rPr>
          <w:rFonts w:ascii="Times New Roman" w:eastAsia="Calibri" w:hAnsi="Times New Roman" w:cs="Times New Roman"/>
          <w:sz w:val="24"/>
          <w:szCs w:val="24"/>
        </w:rPr>
        <w:t>2. skutečné náklady = 20 600 000 + 60 000</w:t>
      </w:r>
    </w:p>
    <w:p w:rsidR="001120FB" w:rsidRPr="001120FB" w:rsidRDefault="001120FB" w:rsidP="001120FB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120F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= </w:t>
      </w:r>
      <w:r w:rsidRPr="001120FB">
        <w:rPr>
          <w:rFonts w:ascii="Times New Roman" w:eastAsia="Calibri" w:hAnsi="Times New Roman" w:cs="Times New Roman"/>
          <w:b/>
          <w:sz w:val="24"/>
          <w:szCs w:val="24"/>
        </w:rPr>
        <w:t>20 660 000 Kč</w:t>
      </w:r>
    </w:p>
    <w:p w:rsidR="00F75BB6" w:rsidRDefault="00F75BB6" w:rsidP="001120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120FB" w:rsidRPr="001120FB" w:rsidRDefault="001120FB" w:rsidP="001120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120FB">
        <w:rPr>
          <w:rFonts w:ascii="Times New Roman" w:eastAsia="Calibri" w:hAnsi="Times New Roman" w:cs="Times New Roman"/>
          <w:sz w:val="24"/>
          <w:szCs w:val="24"/>
        </w:rPr>
        <w:t>3. skutečné výnosy = 2 020 000 * 11</w:t>
      </w:r>
    </w:p>
    <w:p w:rsidR="001120FB" w:rsidRPr="001120FB" w:rsidRDefault="001120FB" w:rsidP="001120FB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120F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= </w:t>
      </w:r>
      <w:r w:rsidRPr="001120FB">
        <w:rPr>
          <w:rFonts w:ascii="Times New Roman" w:eastAsia="Calibri" w:hAnsi="Times New Roman" w:cs="Times New Roman"/>
          <w:b/>
          <w:sz w:val="24"/>
          <w:szCs w:val="24"/>
        </w:rPr>
        <w:t>22 220 000 Kč</w:t>
      </w:r>
    </w:p>
    <w:p w:rsidR="00F75BB6" w:rsidRDefault="00F75BB6" w:rsidP="001120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120FB" w:rsidRPr="001120FB" w:rsidRDefault="001120FB" w:rsidP="001120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120FB">
        <w:rPr>
          <w:rFonts w:ascii="Times New Roman" w:eastAsia="Calibri" w:hAnsi="Times New Roman" w:cs="Times New Roman"/>
          <w:sz w:val="24"/>
          <w:szCs w:val="24"/>
        </w:rPr>
        <w:t>4. skutečný hospodářský výsledek = 22 220 000 - 20 660 000</w:t>
      </w:r>
    </w:p>
    <w:p w:rsidR="001120FB" w:rsidRPr="001120FB" w:rsidRDefault="001120FB" w:rsidP="001120FB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120F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= </w:t>
      </w:r>
      <w:r w:rsidRPr="001120FB">
        <w:rPr>
          <w:rFonts w:ascii="Times New Roman" w:eastAsia="Calibri" w:hAnsi="Times New Roman" w:cs="Times New Roman"/>
          <w:b/>
          <w:sz w:val="24"/>
          <w:szCs w:val="24"/>
        </w:rPr>
        <w:t>1 560 000 Kč</w:t>
      </w:r>
    </w:p>
    <w:p w:rsidR="00F75BB6" w:rsidRDefault="00F75BB6" w:rsidP="001120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120FB" w:rsidRPr="001120FB" w:rsidRDefault="001120FB" w:rsidP="001120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120FB">
        <w:rPr>
          <w:rFonts w:ascii="Times New Roman" w:eastAsia="Calibri" w:hAnsi="Times New Roman" w:cs="Times New Roman"/>
          <w:sz w:val="24"/>
          <w:szCs w:val="24"/>
        </w:rPr>
        <w:t>5. procento splnění plánu nákladů = (20 660 000 / 20 600 000) * 100</w:t>
      </w:r>
    </w:p>
    <w:p w:rsidR="001120FB" w:rsidRPr="001120FB" w:rsidRDefault="001120FB" w:rsidP="001120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120F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= </w:t>
      </w:r>
      <w:r w:rsidRPr="001120FB">
        <w:rPr>
          <w:rFonts w:ascii="Times New Roman" w:eastAsia="Calibri" w:hAnsi="Times New Roman" w:cs="Times New Roman"/>
          <w:b/>
          <w:sz w:val="24"/>
          <w:szCs w:val="24"/>
        </w:rPr>
        <w:t>100,29 %</w:t>
      </w:r>
    </w:p>
    <w:p w:rsidR="00F75BB6" w:rsidRDefault="00F75BB6" w:rsidP="001120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120FB" w:rsidRPr="001120FB" w:rsidRDefault="001120FB" w:rsidP="001120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120FB">
        <w:rPr>
          <w:rFonts w:ascii="Times New Roman" w:eastAsia="Calibri" w:hAnsi="Times New Roman" w:cs="Times New Roman"/>
          <w:sz w:val="24"/>
          <w:szCs w:val="24"/>
        </w:rPr>
        <w:t>6. procento splnění plánu výnosů = (22 220 000 / 22 000 000) * 100</w:t>
      </w:r>
    </w:p>
    <w:p w:rsidR="001120FB" w:rsidRPr="001120FB" w:rsidRDefault="001120FB" w:rsidP="001120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120F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= </w:t>
      </w:r>
      <w:r w:rsidRPr="001120FB">
        <w:rPr>
          <w:rFonts w:ascii="Times New Roman" w:eastAsia="Calibri" w:hAnsi="Times New Roman" w:cs="Times New Roman"/>
          <w:b/>
          <w:sz w:val="24"/>
          <w:szCs w:val="24"/>
        </w:rPr>
        <w:t>101,00 %</w:t>
      </w:r>
    </w:p>
    <w:p w:rsidR="00F75BB6" w:rsidRDefault="00F75BB6" w:rsidP="001120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120FB" w:rsidRPr="001120FB" w:rsidRDefault="001120FB" w:rsidP="001120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120FB">
        <w:rPr>
          <w:rFonts w:ascii="Times New Roman" w:eastAsia="Calibri" w:hAnsi="Times New Roman" w:cs="Times New Roman"/>
          <w:sz w:val="24"/>
          <w:szCs w:val="24"/>
        </w:rPr>
        <w:t>7. procento splnění hospodářského výsledku = (1 560 000 / 1 400 000) * 100</w:t>
      </w:r>
    </w:p>
    <w:p w:rsidR="001120FB" w:rsidRPr="001120FB" w:rsidRDefault="001120FB" w:rsidP="001120FB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120F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= </w:t>
      </w:r>
      <w:r w:rsidRPr="001120FB">
        <w:rPr>
          <w:rFonts w:ascii="Times New Roman" w:eastAsia="Calibri" w:hAnsi="Times New Roman" w:cs="Times New Roman"/>
          <w:b/>
          <w:sz w:val="24"/>
          <w:szCs w:val="24"/>
        </w:rPr>
        <w:t>111,43 %</w:t>
      </w:r>
    </w:p>
    <w:p w:rsidR="001120FB" w:rsidRDefault="001120FB" w:rsidP="001120FB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F75BB6" w:rsidRPr="001120FB" w:rsidRDefault="00F75BB6" w:rsidP="001120FB">
      <w:pPr>
        <w:spacing w:after="0" w:line="240" w:lineRule="auto"/>
        <w:rPr>
          <w:rFonts w:ascii="Calibri" w:eastAsia="Calibri" w:hAnsi="Calibri" w:cs="Times New Roman"/>
        </w:rPr>
      </w:pPr>
    </w:p>
    <w:p w:rsidR="001120FB" w:rsidRPr="001120FB" w:rsidRDefault="001120FB" w:rsidP="001120FB">
      <w:pPr>
        <w:spacing w:after="0" w:line="240" w:lineRule="auto"/>
        <w:rPr>
          <w:rFonts w:ascii="Calibri" w:eastAsia="Calibri" w:hAnsi="Calibri" w:cs="Times New Roman"/>
        </w:rPr>
      </w:pPr>
    </w:p>
    <w:p w:rsidR="001120FB" w:rsidRPr="003B598C" w:rsidRDefault="00F75BB6" w:rsidP="003B598C">
      <w:pPr>
        <w:pStyle w:val="Odstavecseseznamem"/>
        <w:numPr>
          <w:ilvl w:val="0"/>
          <w:numId w:val="12"/>
        </w:num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3B598C">
        <w:rPr>
          <w:rFonts w:ascii="Times New Roman" w:eastAsia="Calibri" w:hAnsi="Times New Roman" w:cs="Times New Roman"/>
          <w:b/>
          <w:sz w:val="24"/>
          <w:szCs w:val="24"/>
        </w:rPr>
        <w:t>Diskuze k závěru (řízená)</w:t>
      </w:r>
    </w:p>
    <w:p w:rsidR="001120FB" w:rsidRPr="001120FB" w:rsidRDefault="001120FB" w:rsidP="001120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120FB" w:rsidRPr="001120FB" w:rsidRDefault="001120FB" w:rsidP="001120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120FB">
        <w:rPr>
          <w:rFonts w:ascii="Times New Roman" w:eastAsia="Calibri" w:hAnsi="Times New Roman" w:cs="Times New Roman"/>
          <w:sz w:val="24"/>
          <w:szCs w:val="24"/>
        </w:rPr>
        <w:t>Dosažené výsledky výrobního podniku byly příznivé. Skutečné náklady vzrostly, ale menším tempem, nežli skutečně dosažené výnosy, což se příznivě projevilo růstem hospodářského výsledku podniku v podobě zisku.</w:t>
      </w:r>
    </w:p>
    <w:p w:rsidR="001120FB" w:rsidRPr="001120FB" w:rsidRDefault="001120FB" w:rsidP="001120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120FB" w:rsidRPr="001120FB" w:rsidRDefault="001120FB" w:rsidP="001120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120FB" w:rsidRPr="0013450E" w:rsidRDefault="001120FB" w:rsidP="005A4856">
      <w:pPr>
        <w:rPr>
          <w:rFonts w:ascii="Constantia" w:hAnsi="Constantia"/>
          <w:b/>
          <w:sz w:val="28"/>
          <w:szCs w:val="24"/>
        </w:rPr>
      </w:pPr>
    </w:p>
    <w:sectPr w:rsidR="001120FB" w:rsidRPr="001345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828B5"/>
    <w:multiLevelType w:val="hybridMultilevel"/>
    <w:tmpl w:val="B25033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485104"/>
    <w:multiLevelType w:val="hybridMultilevel"/>
    <w:tmpl w:val="40EC190C"/>
    <w:lvl w:ilvl="0" w:tplc="1190282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035D31"/>
    <w:multiLevelType w:val="hybridMultilevel"/>
    <w:tmpl w:val="93443F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EE4A59"/>
    <w:multiLevelType w:val="hybridMultilevel"/>
    <w:tmpl w:val="8A6CEC9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3D497A"/>
    <w:multiLevelType w:val="hybridMultilevel"/>
    <w:tmpl w:val="E71E0B34"/>
    <w:lvl w:ilvl="0" w:tplc="CE1213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D06889"/>
    <w:multiLevelType w:val="hybridMultilevel"/>
    <w:tmpl w:val="24FC59A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441311"/>
    <w:multiLevelType w:val="hybridMultilevel"/>
    <w:tmpl w:val="E5628B2A"/>
    <w:lvl w:ilvl="0" w:tplc="61880B3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54837302"/>
    <w:multiLevelType w:val="hybridMultilevel"/>
    <w:tmpl w:val="716E1AD0"/>
    <w:lvl w:ilvl="0" w:tplc="DDD00B3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110FF7"/>
    <w:multiLevelType w:val="hybridMultilevel"/>
    <w:tmpl w:val="3F60D1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284FEA"/>
    <w:multiLevelType w:val="hybridMultilevel"/>
    <w:tmpl w:val="20326F4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584AF0"/>
    <w:multiLevelType w:val="hybridMultilevel"/>
    <w:tmpl w:val="8F3C81C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4D6500"/>
    <w:multiLevelType w:val="hybridMultilevel"/>
    <w:tmpl w:val="051669E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11"/>
  </w:num>
  <w:num w:numId="5">
    <w:abstractNumId w:val="6"/>
  </w:num>
  <w:num w:numId="6">
    <w:abstractNumId w:val="10"/>
  </w:num>
  <w:num w:numId="7">
    <w:abstractNumId w:val="3"/>
  </w:num>
  <w:num w:numId="8">
    <w:abstractNumId w:val="9"/>
  </w:num>
  <w:num w:numId="9">
    <w:abstractNumId w:val="5"/>
  </w:num>
  <w:num w:numId="10">
    <w:abstractNumId w:val="4"/>
  </w:num>
  <w:num w:numId="11">
    <w:abstractNumId w:val="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28C"/>
    <w:rsid w:val="001120FB"/>
    <w:rsid w:val="0013450E"/>
    <w:rsid w:val="002110AA"/>
    <w:rsid w:val="003123D3"/>
    <w:rsid w:val="003956B7"/>
    <w:rsid w:val="003B598C"/>
    <w:rsid w:val="003C1198"/>
    <w:rsid w:val="00447F17"/>
    <w:rsid w:val="005A4856"/>
    <w:rsid w:val="006962AF"/>
    <w:rsid w:val="006D68AC"/>
    <w:rsid w:val="0081711E"/>
    <w:rsid w:val="00820968"/>
    <w:rsid w:val="00852327"/>
    <w:rsid w:val="00852B0A"/>
    <w:rsid w:val="00900ADE"/>
    <w:rsid w:val="00943013"/>
    <w:rsid w:val="00952B35"/>
    <w:rsid w:val="009F028C"/>
    <w:rsid w:val="00A9176B"/>
    <w:rsid w:val="00AB502E"/>
    <w:rsid w:val="00AE3ED8"/>
    <w:rsid w:val="00C55836"/>
    <w:rsid w:val="00D434A8"/>
    <w:rsid w:val="00D527EC"/>
    <w:rsid w:val="00D77AD1"/>
    <w:rsid w:val="00E00F33"/>
    <w:rsid w:val="00E60786"/>
    <w:rsid w:val="00EE4248"/>
    <w:rsid w:val="00F75BB6"/>
    <w:rsid w:val="00FA68CF"/>
    <w:rsid w:val="00FC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4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85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A485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B502E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952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4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85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A485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B502E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952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1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421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NB1</dc:creator>
  <cp:lastModifiedBy>NB1</cp:lastModifiedBy>
  <cp:revision>21</cp:revision>
  <cp:lastPrinted>2014-04-29T07:50:00Z</cp:lastPrinted>
  <dcterms:created xsi:type="dcterms:W3CDTF">2013-11-10T16:35:00Z</dcterms:created>
  <dcterms:modified xsi:type="dcterms:W3CDTF">2014-04-29T07:50:00Z</dcterms:modified>
</cp:coreProperties>
</file>