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E5569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NEZAPOMEŇTE NA ANTIVIROVÝ PROGRAM"/>
              <w:format w:val="Velká"/>
            </w:textInput>
          </w:ffData>
        </w:fldChar>
      </w:r>
      <w:bookmarkStart w:id="0" w:name="Text1"/>
      <w:r w:rsidR="00C5288B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C5288B">
        <w:rPr>
          <w:rFonts w:ascii="Arial" w:hAnsi="Arial" w:cs="Arial"/>
          <w:noProof/>
          <w:sz w:val="28"/>
          <w:szCs w:val="28"/>
        </w:rPr>
        <w:t>NEZAPOMEŇTE NA ANTIVIROVÝ PROGRAM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E5569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Petra Vaňková"/>
            </w:textInput>
          </w:ffData>
        </w:fldChar>
      </w:r>
      <w:bookmarkStart w:id="1" w:name="Text2"/>
      <w:r w:rsidR="00C5288B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C5288B">
        <w:rPr>
          <w:rFonts w:ascii="Arial" w:hAnsi="Arial" w:cs="Arial"/>
          <w:noProof/>
          <w:sz w:val="24"/>
          <w:szCs w:val="24"/>
        </w:rPr>
        <w:t>Petra Vaňková</w:t>
      </w:r>
      <w:r>
        <w:rPr>
          <w:rFonts w:ascii="Arial" w:hAnsi="Arial" w:cs="Arial"/>
          <w:sz w:val="24"/>
          <w:szCs w:val="24"/>
        </w:rPr>
        <w:fldChar w:fldCharType="end"/>
      </w:r>
      <w:bookmarkEnd w:id="1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E55695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obecné využití"/>
              <w:maxLength w:val="300"/>
            </w:textInput>
          </w:ffData>
        </w:fldChar>
      </w:r>
      <w:bookmarkStart w:id="2" w:name="Text3"/>
      <w:r w:rsidR="00C5288B">
        <w:rPr>
          <w:sz w:val="22"/>
          <w:szCs w:val="22"/>
        </w:rPr>
        <w:instrText xml:space="preserve"> FORMTEXT </w:instrText>
      </w:r>
      <w:r w:rsidR="00E55695">
        <w:rPr>
          <w:sz w:val="22"/>
          <w:szCs w:val="22"/>
        </w:rPr>
      </w:r>
      <w:r w:rsidR="00E55695">
        <w:rPr>
          <w:sz w:val="22"/>
          <w:szCs w:val="22"/>
        </w:rPr>
        <w:fldChar w:fldCharType="separate"/>
      </w:r>
      <w:r w:rsidR="00C5288B">
        <w:rPr>
          <w:noProof/>
          <w:sz w:val="22"/>
          <w:szCs w:val="22"/>
        </w:rPr>
        <w:t>obecné využití</w:t>
      </w:r>
      <w:r w:rsidR="00E55695">
        <w:rPr>
          <w:sz w:val="22"/>
          <w:szCs w:val="22"/>
        </w:rPr>
        <w:fldChar w:fldCharType="end"/>
      </w:r>
      <w:bookmarkEnd w:id="2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E55695">
        <w:rPr>
          <w:i/>
        </w:rPr>
        <w:fldChar w:fldCharType="begin">
          <w:ffData>
            <w:name w:val="Text4"/>
            <w:enabled/>
            <w:calcOnExit w:val="0"/>
            <w:textInput>
              <w:default w:val="antivirový program, aplikace, tablety"/>
            </w:textInput>
          </w:ffData>
        </w:fldChar>
      </w:r>
      <w:bookmarkStart w:id="3" w:name="Text4"/>
      <w:r w:rsidR="00C5288B">
        <w:rPr>
          <w:i/>
        </w:rPr>
        <w:instrText xml:space="preserve"> FORMTEXT </w:instrText>
      </w:r>
      <w:r w:rsidR="00E55695">
        <w:rPr>
          <w:i/>
        </w:rPr>
      </w:r>
      <w:r w:rsidR="00E55695">
        <w:rPr>
          <w:i/>
        </w:rPr>
        <w:fldChar w:fldCharType="separate"/>
      </w:r>
      <w:r w:rsidR="00C5288B">
        <w:rPr>
          <w:i/>
          <w:noProof/>
        </w:rPr>
        <w:t>antivirový program, aplikace, tablety</w:t>
      </w:r>
      <w:r w:rsidR="00E55695">
        <w:rPr>
          <w:i/>
        </w:rPr>
        <w:fldChar w:fldCharType="end"/>
      </w:r>
      <w:bookmarkEnd w:id="3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C5288B" w:rsidRPr="00C5288B" w:rsidRDefault="00C5288B" w:rsidP="00C5288B">
      <w:pPr>
        <w:pStyle w:val="Zhlav"/>
        <w:jc w:val="both"/>
        <w:rPr>
          <w:sz w:val="24"/>
          <w:szCs w:val="24"/>
        </w:rPr>
      </w:pPr>
      <w:r w:rsidRPr="00C5288B">
        <w:rPr>
          <w:sz w:val="24"/>
          <w:szCs w:val="24"/>
        </w:rPr>
        <w:t xml:space="preserve">Antivirový program, dle všech definic, je počítačový software (program, aplikace), který slouží k detekci a následné práci (eliminace, odstranění) s jiným softwarem, takovým, kterému říkáme škodlivý software. Mezi prográmky, které většinou velmi neradi vidíme ve svém počítači nebo notebooku, patří například počítačový vir, trojský kůň, </w:t>
      </w:r>
      <w:proofErr w:type="spellStart"/>
      <w:r w:rsidRPr="00C5288B">
        <w:rPr>
          <w:sz w:val="24"/>
          <w:szCs w:val="24"/>
        </w:rPr>
        <w:t>adware</w:t>
      </w:r>
      <w:proofErr w:type="spellEnd"/>
      <w:r w:rsidRPr="00C5288B">
        <w:rPr>
          <w:sz w:val="24"/>
          <w:szCs w:val="24"/>
        </w:rPr>
        <w:t xml:space="preserve">, </w:t>
      </w:r>
      <w:proofErr w:type="spellStart"/>
      <w:r w:rsidRPr="00C5288B">
        <w:rPr>
          <w:sz w:val="24"/>
          <w:szCs w:val="24"/>
        </w:rPr>
        <w:t>spyware</w:t>
      </w:r>
      <w:proofErr w:type="spellEnd"/>
      <w:r w:rsidRPr="00C5288B">
        <w:rPr>
          <w:sz w:val="24"/>
          <w:szCs w:val="24"/>
        </w:rPr>
        <w:t xml:space="preserve">, </w:t>
      </w:r>
      <w:proofErr w:type="spellStart"/>
      <w:r w:rsidRPr="00C5288B">
        <w:rPr>
          <w:sz w:val="24"/>
          <w:szCs w:val="24"/>
        </w:rPr>
        <w:t>malware</w:t>
      </w:r>
      <w:proofErr w:type="spellEnd"/>
      <w:r w:rsidRPr="00C5288B">
        <w:rPr>
          <w:sz w:val="24"/>
          <w:szCs w:val="24"/>
        </w:rPr>
        <w:t xml:space="preserve"> nebo </w:t>
      </w:r>
      <w:proofErr w:type="spellStart"/>
      <w:r w:rsidRPr="00C5288B">
        <w:rPr>
          <w:sz w:val="24"/>
          <w:szCs w:val="24"/>
        </w:rPr>
        <w:t>worm</w:t>
      </w:r>
      <w:proofErr w:type="spellEnd"/>
      <w:r w:rsidRPr="00C5288B">
        <w:rPr>
          <w:sz w:val="24"/>
          <w:szCs w:val="24"/>
        </w:rPr>
        <w:t xml:space="preserve">. Šíření tohoto typu softwaru probíhá různými cestami, třeba přenosem z </w:t>
      </w:r>
      <w:proofErr w:type="spellStart"/>
      <w:r w:rsidRPr="00C5288B">
        <w:rPr>
          <w:sz w:val="24"/>
          <w:szCs w:val="24"/>
        </w:rPr>
        <w:t>flash</w:t>
      </w:r>
      <w:proofErr w:type="spellEnd"/>
      <w:r w:rsidRPr="00C5288B">
        <w:rPr>
          <w:sz w:val="24"/>
          <w:szCs w:val="24"/>
        </w:rPr>
        <w:t xml:space="preserve"> disku, kopírováním z počítačové hry nebo z webové stránky, ale hlavně prostřednictvím emailu.</w:t>
      </w:r>
    </w:p>
    <w:p w:rsidR="00C5288B" w:rsidRPr="00C5288B" w:rsidRDefault="00C5288B" w:rsidP="00C5288B">
      <w:pPr>
        <w:pStyle w:val="Zhlav"/>
        <w:jc w:val="both"/>
        <w:rPr>
          <w:sz w:val="24"/>
          <w:szCs w:val="24"/>
        </w:rPr>
      </w:pPr>
      <w:r w:rsidRPr="00C5288B">
        <w:rPr>
          <w:sz w:val="24"/>
          <w:szCs w:val="24"/>
        </w:rPr>
        <w:t xml:space="preserve">Když </w:t>
      </w:r>
      <w:r w:rsidR="004D522B">
        <w:rPr>
          <w:sz w:val="24"/>
          <w:szCs w:val="24"/>
        </w:rPr>
        <w:t>si nainstalujete nově operační</w:t>
      </w:r>
      <w:r w:rsidRPr="00C5288B">
        <w:rPr>
          <w:sz w:val="24"/>
          <w:szCs w:val="24"/>
        </w:rPr>
        <w:t xml:space="preserve"> systém do počítače nebo notebooku, tak zcela určitě nezapomínáte na antivirový program. A to i proto, že když si koupíte notebook s operačním systémem, budete mít v základní nabídce i nějaký typ antivirového programu. Ale bohužel zcela opačná </w:t>
      </w:r>
      <w:r w:rsidR="004D522B">
        <w:rPr>
          <w:sz w:val="24"/>
          <w:szCs w:val="24"/>
        </w:rPr>
        <w:t xml:space="preserve">situace </w:t>
      </w:r>
      <w:r w:rsidRPr="00C5288B">
        <w:rPr>
          <w:sz w:val="24"/>
          <w:szCs w:val="24"/>
        </w:rPr>
        <w:t xml:space="preserve">nastává v případě mobilních telefonů nebo </w:t>
      </w:r>
      <w:proofErr w:type="spellStart"/>
      <w:r w:rsidRPr="00C5288B">
        <w:rPr>
          <w:sz w:val="24"/>
          <w:szCs w:val="24"/>
        </w:rPr>
        <w:t>tabletů</w:t>
      </w:r>
      <w:proofErr w:type="spellEnd"/>
      <w:r w:rsidRPr="00C5288B">
        <w:rPr>
          <w:sz w:val="24"/>
          <w:szCs w:val="24"/>
        </w:rPr>
        <w:t>. Vlastně uživatelé ani mnohdy nepočítají s tím, že by antivirový program potřebovali.</w:t>
      </w:r>
    </w:p>
    <w:p w:rsidR="00C5288B" w:rsidRPr="00C5288B" w:rsidRDefault="004D522B" w:rsidP="00C5288B">
      <w:pPr>
        <w:pStyle w:val="Zhlav"/>
        <w:jc w:val="both"/>
        <w:rPr>
          <w:sz w:val="24"/>
          <w:szCs w:val="24"/>
        </w:rPr>
      </w:pPr>
      <w:r>
        <w:rPr>
          <w:sz w:val="24"/>
          <w:szCs w:val="24"/>
        </w:rPr>
        <w:t>Pokud používáte v telefonu</w:t>
      </w:r>
      <w:r w:rsidR="00C5288B" w:rsidRPr="00C5288B">
        <w:rPr>
          <w:sz w:val="24"/>
          <w:szCs w:val="24"/>
        </w:rPr>
        <w:t xml:space="preserve"> nebo tabletu internet nebo emailovou schránku, pak byste na antivirový program neměli zapomenout. Výběr antivirových programů na tablety a jiná dotyková zařízení je velmi podobný výběru pro počítač nebo notebook. Nicméně nehledáte ve standardním úložišti (slunecnice.cz, stahuj.cz), ale na úložišti pro jednotlivé operační systémy (</w:t>
      </w:r>
      <w:proofErr w:type="spellStart"/>
      <w:r w:rsidR="00C5288B" w:rsidRPr="00C5288B">
        <w:rPr>
          <w:sz w:val="24"/>
          <w:szCs w:val="24"/>
        </w:rPr>
        <w:t>Google</w:t>
      </w:r>
      <w:proofErr w:type="spellEnd"/>
      <w:r w:rsidR="00C5288B" w:rsidRPr="00C5288B">
        <w:rPr>
          <w:sz w:val="24"/>
          <w:szCs w:val="24"/>
        </w:rPr>
        <w:t xml:space="preserve"> Play, </w:t>
      </w:r>
      <w:proofErr w:type="spellStart"/>
      <w:r w:rsidR="00C5288B" w:rsidRPr="00C5288B">
        <w:rPr>
          <w:sz w:val="24"/>
          <w:szCs w:val="24"/>
        </w:rPr>
        <w:t>iStore</w:t>
      </w:r>
      <w:proofErr w:type="spellEnd"/>
      <w:r w:rsidR="00C5288B" w:rsidRPr="00C5288B">
        <w:rPr>
          <w:sz w:val="24"/>
          <w:szCs w:val="24"/>
        </w:rPr>
        <w:t xml:space="preserve">, Microsoft </w:t>
      </w:r>
      <w:proofErr w:type="spellStart"/>
      <w:r w:rsidR="00C5288B" w:rsidRPr="00C5288B">
        <w:rPr>
          <w:sz w:val="24"/>
          <w:szCs w:val="24"/>
        </w:rPr>
        <w:t>store</w:t>
      </w:r>
      <w:proofErr w:type="spellEnd"/>
      <w:r w:rsidR="00C5288B" w:rsidRPr="00C5288B">
        <w:rPr>
          <w:sz w:val="24"/>
          <w:szCs w:val="24"/>
        </w:rPr>
        <w:t>, aj.). Většina společností zabývající se antivirovými apli</w:t>
      </w:r>
      <w:r>
        <w:rPr>
          <w:sz w:val="24"/>
          <w:szCs w:val="24"/>
        </w:rPr>
        <w:t>kacemi na území České republiky</w:t>
      </w:r>
      <w:r w:rsidR="00C5288B" w:rsidRPr="00C5288B">
        <w:rPr>
          <w:sz w:val="24"/>
          <w:szCs w:val="24"/>
        </w:rPr>
        <w:t xml:space="preserve"> má podporu pro antivirové programy i pro tablety a telefony, a to pro všechny tři nejrozšířenější operační systémy. Příklady antivirových programů, které určitě znáte alespoň z doslechu, mohou být: </w:t>
      </w:r>
      <w:proofErr w:type="spellStart"/>
      <w:r w:rsidR="00C5288B" w:rsidRPr="00C5288B">
        <w:rPr>
          <w:sz w:val="24"/>
          <w:szCs w:val="24"/>
        </w:rPr>
        <w:t>Avast</w:t>
      </w:r>
      <w:proofErr w:type="spellEnd"/>
      <w:r w:rsidR="00C5288B" w:rsidRPr="00C5288B">
        <w:rPr>
          <w:sz w:val="24"/>
          <w:szCs w:val="24"/>
        </w:rPr>
        <w:t xml:space="preserve"> Software, AVG Mobile, ESET Mobile </w:t>
      </w:r>
      <w:proofErr w:type="spellStart"/>
      <w:r w:rsidR="00C5288B" w:rsidRPr="00C5288B">
        <w:rPr>
          <w:sz w:val="24"/>
          <w:szCs w:val="24"/>
        </w:rPr>
        <w:t>Security</w:t>
      </w:r>
      <w:proofErr w:type="spellEnd"/>
      <w:r w:rsidR="00C5288B" w:rsidRPr="00C5288B">
        <w:rPr>
          <w:sz w:val="24"/>
          <w:szCs w:val="24"/>
        </w:rPr>
        <w:t>, aj. Tyto softwary fungují obdobně jako u stolních počítačů, některé jsou placené, některé společnosti uvolňují své softwary v různých verzích zdarma.</w:t>
      </w:r>
    </w:p>
    <w:p w:rsidR="00C5288B" w:rsidRPr="00C5288B" w:rsidRDefault="00C5288B" w:rsidP="00C5288B">
      <w:pPr>
        <w:pStyle w:val="Zhlav"/>
        <w:jc w:val="both"/>
        <w:rPr>
          <w:sz w:val="24"/>
          <w:szCs w:val="24"/>
        </w:rPr>
      </w:pPr>
      <w:r w:rsidRPr="00C5288B">
        <w:rPr>
          <w:sz w:val="24"/>
          <w:szCs w:val="24"/>
        </w:rPr>
        <w:t>Nevyužívat antivirový program v tabletu nebo mobilním telefonu může mít opravdu velmi dalekosáhlé důsledky a to například v případě, že si do poznámek telefonu zapisujete různá hesla, včetně hesel k bankovním účtům</w:t>
      </w:r>
      <w:r w:rsidR="004D522B">
        <w:rPr>
          <w:sz w:val="24"/>
          <w:szCs w:val="24"/>
        </w:rPr>
        <w:t>,</w:t>
      </w:r>
      <w:r w:rsidRPr="00C5288B">
        <w:rPr>
          <w:sz w:val="24"/>
          <w:szCs w:val="24"/>
        </w:rPr>
        <w:t xml:space="preserve"> nebo piny, nebo přímo z tabletu provádíte bankovní transakce či mobilním telefonem platíte, popřípadě pokud jen pracujete s nějakou sociální sítí, jako je například </w:t>
      </w:r>
      <w:proofErr w:type="spellStart"/>
      <w:r w:rsidRPr="00C5288B">
        <w:rPr>
          <w:sz w:val="24"/>
          <w:szCs w:val="24"/>
        </w:rPr>
        <w:t>Facebook</w:t>
      </w:r>
      <w:proofErr w:type="spellEnd"/>
      <w:r w:rsidRPr="00C5288B">
        <w:rPr>
          <w:sz w:val="24"/>
          <w:szCs w:val="24"/>
        </w:rPr>
        <w:t>.</w:t>
      </w:r>
      <w:r w:rsidR="004D522B">
        <w:rPr>
          <w:sz w:val="24"/>
          <w:szCs w:val="24"/>
        </w:rPr>
        <w:t xml:space="preserve"> </w:t>
      </w:r>
      <w:r w:rsidRPr="00C5288B">
        <w:rPr>
          <w:sz w:val="24"/>
          <w:szCs w:val="24"/>
        </w:rPr>
        <w:t>A vůbec nemusí jít o napadení softwaru, ale pouhé stahování kontaktů, nebo pozice, kde se právě Vaše zařízení nachází.</w:t>
      </w:r>
    </w:p>
    <w:p w:rsidR="00BB147B" w:rsidRDefault="00C5288B" w:rsidP="00C5288B">
      <w:pPr>
        <w:pStyle w:val="Zhlav"/>
        <w:tabs>
          <w:tab w:val="clear" w:pos="4536"/>
          <w:tab w:val="clear" w:pos="9072"/>
        </w:tabs>
        <w:jc w:val="both"/>
      </w:pPr>
      <w:r w:rsidRPr="00C5288B">
        <w:rPr>
          <w:sz w:val="24"/>
          <w:szCs w:val="24"/>
        </w:rPr>
        <w:t>St</w:t>
      </w:r>
      <w:r w:rsidR="004D522B">
        <w:rPr>
          <w:sz w:val="24"/>
          <w:szCs w:val="24"/>
        </w:rPr>
        <w:t>atistika hovoří o obrovském nárů</w:t>
      </w:r>
      <w:r w:rsidRPr="00C5288B">
        <w:rPr>
          <w:sz w:val="24"/>
          <w:szCs w:val="24"/>
        </w:rPr>
        <w:t>stu škodlivého softwaru vyvinutého do mobilních zařízení a je jen otázkou času, kdy zjistíte přítomnost škodlivého softwaru i na svém zařízení. Nenechávejte své mobilní zařízení nechráněné, mohlo by se Vám to vymstít a určitě není nutné čekat, až se "něco" stane. Buďte připravení</w:t>
      </w: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  <w:bookmarkStart w:id="4" w:name="_GoBack"/>
      <w:bookmarkEnd w:id="4"/>
    </w:p>
    <w:sectPr w:rsidR="00BB147B" w:rsidSect="00E5569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EDE" w:rsidRDefault="00212EDE">
      <w:r>
        <w:separator/>
      </w:r>
    </w:p>
  </w:endnote>
  <w:endnote w:type="continuationSeparator" w:id="0">
    <w:p w:rsidR="00212EDE" w:rsidRDefault="00212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EDE" w:rsidRDefault="00212EDE">
      <w:r>
        <w:separator/>
      </w:r>
    </w:p>
  </w:footnote>
  <w:footnote w:type="continuationSeparator" w:id="0">
    <w:p w:rsidR="00212EDE" w:rsidRDefault="00212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5288B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2EDE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522B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0B61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288B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69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rka\Documents\IT%20ve%20&#352;kole\Projekty\BX51\Publicita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B431C-D0ED-4568-947D-CF572D28D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3</TotalTime>
  <Pages>1</Pages>
  <Words>421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Jirka Pešan</dc:creator>
  <cp:keywords/>
  <cp:lastModifiedBy>Dum</cp:lastModifiedBy>
  <cp:revision>2</cp:revision>
  <cp:lastPrinted>2014-10-08T16:27:00Z</cp:lastPrinted>
  <dcterms:created xsi:type="dcterms:W3CDTF">2015-01-02T15:44:00Z</dcterms:created>
  <dcterms:modified xsi:type="dcterms:W3CDTF">2015-01-02T15:44:00Z</dcterms:modified>
</cp:coreProperties>
</file>