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85723">
        <w:rPr>
          <w:rFonts w:ascii="Arial" w:eastAsia="Arial" w:hAnsi="Arial" w:cs="Arial"/>
          <w:b/>
          <w:bCs/>
        </w:rPr>
        <w:t xml:space="preserve"> </w:t>
      </w:r>
      <w:proofErr w:type="spellStart"/>
      <w:r w:rsidR="00485723">
        <w:rPr>
          <w:rFonts w:ascii="Arial" w:eastAsia="Arial" w:hAnsi="Arial" w:cs="Arial"/>
          <w:b/>
          <w:bCs/>
        </w:rPr>
        <w:t>Yvetta</w:t>
      </w:r>
      <w:proofErr w:type="spellEnd"/>
      <w:r w:rsidR="00485723">
        <w:rPr>
          <w:rFonts w:ascii="Arial" w:eastAsia="Arial" w:hAnsi="Arial" w:cs="Arial"/>
          <w:b/>
          <w:bCs/>
        </w:rPr>
        <w:t xml:space="preserve"> </w:t>
      </w:r>
      <w:proofErr w:type="spellStart"/>
      <w:r w:rsidR="00485723">
        <w:rPr>
          <w:rFonts w:ascii="Arial" w:eastAsia="Arial" w:hAnsi="Arial" w:cs="Arial"/>
          <w:b/>
          <w:bCs/>
        </w:rPr>
        <w:t>Lejcarová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85723">
        <w:rPr>
          <w:rFonts w:ascii="Arial" w:hAnsi="Arial" w:cs="Arial"/>
        </w:rPr>
        <w:t>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85723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85723">
        <w:rPr>
          <w:rFonts w:ascii="Arial" w:hAnsi="Arial" w:cs="Arial"/>
          <w:b/>
        </w:rPr>
        <w:t xml:space="preserve"> třetí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85723">
        <w:rPr>
          <w:rFonts w:ascii="Arial" w:hAnsi="Arial" w:cs="Arial"/>
          <w:b/>
        </w:rPr>
        <w:t xml:space="preserve"> násobení, dělení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485723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85723">
        <w:rPr>
          <w:rFonts w:ascii="Arial" w:hAnsi="Arial" w:cs="Arial"/>
          <w:b/>
        </w:rPr>
        <w:t xml:space="preserve"> Procvičení násobení a dělení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485723">
        <w:rPr>
          <w:rFonts w:ascii="Arial" w:hAnsi="Arial" w:cs="Arial"/>
          <w:b/>
        </w:rPr>
        <w:t>Upevnění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85723">
        <w:rPr>
          <w:rFonts w:ascii="Arial" w:hAnsi="Arial" w:cs="Arial"/>
          <w:b/>
        </w:rPr>
        <w:t>Soutěže, 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85723">
        <w:rPr>
          <w:rFonts w:ascii="Arial" w:hAnsi="Arial" w:cs="Arial"/>
          <w:b/>
        </w:rPr>
        <w:t xml:space="preserve"> Frontální procvičování, </w:t>
      </w:r>
      <w:proofErr w:type="spellStart"/>
      <w:r w:rsidR="00485723">
        <w:rPr>
          <w:rFonts w:ascii="Arial" w:hAnsi="Arial" w:cs="Arial"/>
          <w:b/>
        </w:rPr>
        <w:t>indiv</w:t>
      </w:r>
      <w:proofErr w:type="spellEnd"/>
      <w:r w:rsidR="00485723">
        <w:rPr>
          <w:rFonts w:ascii="Arial" w:hAnsi="Arial" w:cs="Arial"/>
          <w:b/>
        </w:rPr>
        <w:t xml:space="preserve">. </w:t>
      </w:r>
      <w:proofErr w:type="gramStart"/>
      <w:r w:rsidR="00485723">
        <w:rPr>
          <w:rFonts w:ascii="Arial" w:hAnsi="Arial" w:cs="Arial"/>
          <w:b/>
        </w:rPr>
        <w:t>práce</w:t>
      </w:r>
      <w:proofErr w:type="gramEnd"/>
      <w:r w:rsidR="00485723">
        <w:rPr>
          <w:rFonts w:ascii="Arial" w:hAnsi="Arial" w:cs="Arial"/>
          <w:b/>
        </w:rPr>
        <w:t>, skupiny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85723">
        <w:rPr>
          <w:rFonts w:ascii="Arial" w:hAnsi="Arial" w:cs="Arial"/>
          <w:b/>
        </w:rPr>
        <w:t xml:space="preserve"> Matematické spoje, stírací tabulky</w:t>
      </w:r>
      <w:r w:rsidR="00FF7E87">
        <w:rPr>
          <w:rFonts w:ascii="Arial" w:hAnsi="Arial" w:cs="Arial"/>
          <w:b/>
        </w:rPr>
        <w:t>, okopírované pracovní listy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4F68CB">
        <w:rPr>
          <w:rFonts w:ascii="Arial" w:hAnsi="Arial" w:cs="Arial"/>
          <w:b/>
        </w:rPr>
        <w:t xml:space="preserve"> </w:t>
      </w:r>
      <w:hyperlink r:id="rId10" w:history="1">
        <w:r w:rsidR="004F68CB" w:rsidRPr="00F95EE8">
          <w:rPr>
            <w:rStyle w:val="Hypertextovodkaz"/>
            <w:rFonts w:ascii="Arial" w:hAnsi="Arial" w:cs="Arial"/>
            <w:b/>
          </w:rPr>
          <w:t>www.dumy</w:t>
        </w:r>
      </w:hyperlink>
      <w:r w:rsidR="004F68CB">
        <w:rPr>
          <w:rFonts w:ascii="Arial" w:hAnsi="Arial" w:cs="Arial"/>
          <w:b/>
        </w:rPr>
        <w:t xml:space="preserve">. </w:t>
      </w:r>
      <w:proofErr w:type="spellStart"/>
      <w:r w:rsidR="004F68CB">
        <w:rPr>
          <w:rFonts w:ascii="Arial" w:hAnsi="Arial" w:cs="Arial"/>
          <w:b/>
        </w:rPr>
        <w:t>cz</w:t>
      </w:r>
      <w:proofErr w:type="spellEnd"/>
      <w:r w:rsidR="004F68CB">
        <w:rPr>
          <w:rFonts w:ascii="Arial" w:hAnsi="Arial" w:cs="Arial"/>
          <w:b/>
        </w:rPr>
        <w:t xml:space="preserve">, aplikace </w:t>
      </w:r>
      <w:proofErr w:type="spellStart"/>
      <w:r w:rsidR="004F68CB">
        <w:rPr>
          <w:rFonts w:ascii="Arial" w:hAnsi="Arial" w:cs="Arial"/>
          <w:b/>
        </w:rPr>
        <w:t>Math</w:t>
      </w:r>
      <w:proofErr w:type="spellEnd"/>
      <w:r w:rsidR="004F68CB">
        <w:rPr>
          <w:rFonts w:ascii="Arial" w:hAnsi="Arial" w:cs="Arial"/>
          <w:b/>
        </w:rPr>
        <w:t xml:space="preserve"> </w:t>
      </w:r>
      <w:proofErr w:type="spellStart"/>
      <w:r w:rsidR="004F68CB">
        <w:rPr>
          <w:rFonts w:ascii="Arial" w:hAnsi="Arial" w:cs="Arial"/>
          <w:b/>
        </w:rPr>
        <w:t>for</w:t>
      </w:r>
      <w:proofErr w:type="spellEnd"/>
      <w:r w:rsidR="004F68CB">
        <w:rPr>
          <w:rFonts w:ascii="Arial" w:hAnsi="Arial" w:cs="Arial"/>
          <w:b/>
        </w:rPr>
        <w:t xml:space="preserve"> </w:t>
      </w:r>
      <w:proofErr w:type="spellStart"/>
      <w:r w:rsidR="004F68CB">
        <w:rPr>
          <w:rFonts w:ascii="Arial" w:hAnsi="Arial" w:cs="Arial"/>
          <w:b/>
        </w:rPr>
        <w:t>Kids</w:t>
      </w:r>
      <w:proofErr w:type="spellEnd"/>
      <w:r w:rsidR="004F68CB">
        <w:rPr>
          <w:rFonts w:ascii="Arial" w:hAnsi="Arial" w:cs="Arial"/>
          <w:b/>
        </w:rPr>
        <w:t>!</w:t>
      </w:r>
    </w:p>
    <w:p w:rsidR="00FF7E87" w:rsidRDefault="00FF7E8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F7E8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8,00 </w:t>
            </w:r>
          </w:p>
        </w:tc>
        <w:tc>
          <w:tcPr>
            <w:tcW w:w="5386" w:type="dxa"/>
          </w:tcPr>
          <w:p w:rsidR="007E77EA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 průběhem </w:t>
            </w:r>
            <w:r w:rsidR="007E77EA">
              <w:rPr>
                <w:rFonts w:ascii="Arial" w:hAnsi="Arial" w:cs="Arial"/>
              </w:rPr>
              <w:t xml:space="preserve">hodiny, zopakujeme si násobení a dělení formou soutěží – Lví král – žáci soutěží ve dvojicích, vítěz se stává králem, soutěž mezi odděleními, soutěží v zástupech, </w:t>
            </w:r>
          </w:p>
          <w:p w:rsidR="007E77EA" w:rsidRDefault="007E77E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vždy soutěží první na řadě, kdo řekne první správný výsledek, jde si sednout, vyhrává oddělení, kde všechny děti sedí.</w:t>
            </w:r>
          </w:p>
          <w:p w:rsidR="00A735B2" w:rsidRPr="00A84231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2" w:type="dxa"/>
          </w:tcPr>
          <w:p w:rsidR="00A735B2" w:rsidRPr="00A84231" w:rsidRDefault="007E77EA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 třeba hlídat čas.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4F68CB" w:rsidP="004F68C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8,10 </w:t>
            </w:r>
          </w:p>
        </w:tc>
        <w:tc>
          <w:tcPr>
            <w:tcW w:w="5386" w:type="dxa"/>
          </w:tcPr>
          <w:p w:rsidR="00A735B2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Pětiminutovka –</w:t>
            </w:r>
            <w:r w:rsidR="007E77EA">
              <w:rPr>
                <w:rFonts w:ascii="Arial" w:hAnsi="Arial" w:cs="Arial"/>
              </w:rPr>
              <w:t xml:space="preserve"> žáci mají vypočítat diktované</w:t>
            </w:r>
          </w:p>
          <w:p w:rsidR="007E77EA" w:rsidRPr="00A84231" w:rsidRDefault="007E77EA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příklady na násobení a dělení, píší pouze výsledky</w:t>
            </w:r>
            <w:r w:rsidR="00103B4C">
              <w:rPr>
                <w:rFonts w:ascii="Arial" w:hAnsi="Arial" w:cs="Arial"/>
              </w:rPr>
              <w:t>, po odevzdání společná kontrola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F68CB" w:rsidP="004F68C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8,20</w:t>
            </w:r>
          </w:p>
        </w:tc>
        <w:tc>
          <w:tcPr>
            <w:tcW w:w="5386" w:type="dxa"/>
          </w:tcPr>
          <w:p w:rsidR="00A735B2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914AB">
              <w:rPr>
                <w:rFonts w:ascii="Arial" w:hAnsi="Arial" w:cs="Arial"/>
              </w:rPr>
              <w:t>Jaro, květiny –</w:t>
            </w:r>
            <w:r w:rsidR="00997155">
              <w:rPr>
                <w:rFonts w:ascii="Arial" w:hAnsi="Arial" w:cs="Arial"/>
              </w:rPr>
              <w:t xml:space="preserve"> </w:t>
            </w:r>
            <w:r w:rsidR="003914AB">
              <w:rPr>
                <w:rFonts w:ascii="Arial" w:hAnsi="Arial" w:cs="Arial"/>
              </w:rPr>
              <w:t>kombinované slovní úlohy</w:t>
            </w:r>
          </w:p>
          <w:p w:rsidR="007E77EA" w:rsidRDefault="007E77E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Např. V květinářství uvázali 5 kytic po 7 růžích</w:t>
            </w:r>
          </w:p>
          <w:p w:rsidR="007E77EA" w:rsidRDefault="007E77E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9 kytic po 8 tulipánech. Kolik kusů květů</w:t>
            </w:r>
          </w:p>
          <w:p w:rsidR="007E77EA" w:rsidRPr="00A84231" w:rsidRDefault="00103B4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použili při va</w:t>
            </w:r>
            <w:r w:rsidR="007E77EA">
              <w:rPr>
                <w:rFonts w:ascii="Arial" w:hAnsi="Arial" w:cs="Arial"/>
              </w:rPr>
              <w:t>zbě?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914A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  <w:tc>
          <w:tcPr>
            <w:tcW w:w="5386" w:type="dxa"/>
          </w:tcPr>
          <w:p w:rsidR="00A735B2" w:rsidRDefault="003914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Řešení kombinovaných slovních úloh</w:t>
            </w:r>
            <w:r w:rsidR="00103B4C">
              <w:rPr>
                <w:rFonts w:ascii="Arial" w:hAnsi="Arial" w:cs="Arial"/>
              </w:rPr>
              <w:t xml:space="preserve"> – žáci řeší slovní úlohy, nejprve společně za pomoci</w:t>
            </w:r>
          </w:p>
          <w:p w:rsidR="00103B4C" w:rsidRPr="00A84231" w:rsidRDefault="00103B4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učitele, pak samostatně do sešitu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3914AB" w:rsidP="003914A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8,35</w:t>
            </w:r>
          </w:p>
        </w:tc>
        <w:tc>
          <w:tcPr>
            <w:tcW w:w="5386" w:type="dxa"/>
          </w:tcPr>
          <w:p w:rsidR="00A735B2" w:rsidRPr="00A84231" w:rsidRDefault="007D53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103B4C" w:rsidRPr="00F95EE8">
                <w:rPr>
                  <w:rStyle w:val="Hypertextovodkaz"/>
                  <w:rFonts w:ascii="Arial" w:hAnsi="Arial" w:cs="Arial"/>
                </w:rPr>
                <w:t>www.dumy.cz</w:t>
              </w:r>
            </w:hyperlink>
            <w:r w:rsidR="00103B4C">
              <w:rPr>
                <w:rFonts w:ascii="Arial" w:hAnsi="Arial" w:cs="Arial"/>
              </w:rPr>
              <w:t xml:space="preserve">, </w:t>
            </w:r>
            <w:proofErr w:type="spellStart"/>
            <w:r w:rsidR="00103B4C">
              <w:rPr>
                <w:rFonts w:ascii="Arial" w:hAnsi="Arial" w:cs="Arial"/>
              </w:rPr>
              <w:t>Math</w:t>
            </w:r>
            <w:proofErr w:type="spellEnd"/>
            <w:r w:rsidR="00103B4C">
              <w:rPr>
                <w:rFonts w:ascii="Arial" w:hAnsi="Arial" w:cs="Arial"/>
              </w:rPr>
              <w:t xml:space="preserve"> </w:t>
            </w:r>
            <w:proofErr w:type="spellStart"/>
            <w:r w:rsidR="00103B4C">
              <w:rPr>
                <w:rFonts w:ascii="Arial" w:hAnsi="Arial" w:cs="Arial"/>
              </w:rPr>
              <w:t>for</w:t>
            </w:r>
            <w:proofErr w:type="spellEnd"/>
            <w:r w:rsidR="00103B4C">
              <w:rPr>
                <w:rFonts w:ascii="Arial" w:hAnsi="Arial" w:cs="Arial"/>
              </w:rPr>
              <w:t xml:space="preserve"> </w:t>
            </w:r>
            <w:proofErr w:type="spellStart"/>
            <w:r w:rsidR="00103B4C">
              <w:rPr>
                <w:rFonts w:ascii="Arial" w:hAnsi="Arial" w:cs="Arial"/>
              </w:rPr>
              <w:t>Kids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914AB" w:rsidP="003914A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8,42</w:t>
            </w:r>
          </w:p>
        </w:tc>
        <w:tc>
          <w:tcPr>
            <w:tcW w:w="5386" w:type="dxa"/>
          </w:tcPr>
          <w:p w:rsidR="00A735B2" w:rsidRPr="00A84231" w:rsidRDefault="003914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A76" w:rsidRDefault="009A3A76" w:rsidP="00A84231">
      <w:pPr>
        <w:spacing w:line="240" w:lineRule="auto"/>
      </w:pPr>
      <w:r>
        <w:separator/>
      </w:r>
    </w:p>
  </w:endnote>
  <w:endnote w:type="continuationSeparator" w:id="0">
    <w:p w:rsidR="009A3A76" w:rsidRDefault="009A3A7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8F30AD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5079365</wp:posOffset>
          </wp:positionH>
          <wp:positionV relativeFrom="paragraph">
            <wp:posOffset>-346075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A76" w:rsidRDefault="009A3A76" w:rsidP="00A84231">
      <w:pPr>
        <w:spacing w:line="240" w:lineRule="auto"/>
      </w:pPr>
      <w:r>
        <w:separator/>
      </w:r>
    </w:p>
  </w:footnote>
  <w:footnote w:type="continuationSeparator" w:id="0">
    <w:p w:rsidR="009A3A76" w:rsidRDefault="009A3A7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03B4C"/>
    <w:rsid w:val="00166255"/>
    <w:rsid w:val="001C1D8B"/>
    <w:rsid w:val="003914AB"/>
    <w:rsid w:val="0043284B"/>
    <w:rsid w:val="00485723"/>
    <w:rsid w:val="004F68CB"/>
    <w:rsid w:val="007D53A5"/>
    <w:rsid w:val="007E77EA"/>
    <w:rsid w:val="008B1647"/>
    <w:rsid w:val="008F0348"/>
    <w:rsid w:val="008F30AD"/>
    <w:rsid w:val="008F7E15"/>
    <w:rsid w:val="00997155"/>
    <w:rsid w:val="009A3A76"/>
    <w:rsid w:val="00A735B2"/>
    <w:rsid w:val="00A84231"/>
    <w:rsid w:val="00A851E0"/>
    <w:rsid w:val="00CA3C79"/>
    <w:rsid w:val="00E0308B"/>
    <w:rsid w:val="00EB6C7E"/>
    <w:rsid w:val="00FF7E8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68C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68C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my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m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2015-06-24T05:19:00Z</dcterms:created>
  <dcterms:modified xsi:type="dcterms:W3CDTF">2015-06-24T05:19:00Z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