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D06A2D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18"/>
        </w:rPr>
      </w:pPr>
    </w:p>
    <w:p w:rsidR="005444D1" w:rsidRDefault="005444D1" w:rsidP="00D06A2D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58257B17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58257B17">
        <w:rPr>
          <w:rFonts w:ascii="Arial" w:eastAsia="Arial" w:hAnsi="Arial" w:cs="Arial"/>
          <w:b/>
          <w:bCs/>
        </w:rPr>
        <w:t>Jméno a příjmení autora:</w:t>
      </w:r>
      <w:r w:rsidR="005E1F55">
        <w:rPr>
          <w:rFonts w:ascii="Arial" w:eastAsia="Arial" w:hAnsi="Arial" w:cs="Arial"/>
          <w:b/>
          <w:bCs/>
        </w:rPr>
        <w:t xml:space="preserve"> </w:t>
      </w:r>
      <w:r w:rsidR="005E1F55" w:rsidRPr="00653271">
        <w:rPr>
          <w:rFonts w:ascii="Arial" w:eastAsia="Arial" w:hAnsi="Arial" w:cs="Arial"/>
          <w:bCs/>
        </w:rPr>
        <w:t>Hana Kubínová</w:t>
      </w:r>
    </w:p>
    <w:p w:rsidR="00A84231" w:rsidRDefault="00A84231" w:rsidP="00E963D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5E1F55">
        <w:rPr>
          <w:rFonts w:ascii="Arial" w:hAnsi="Arial" w:cs="Arial"/>
        </w:rPr>
        <w:t>ZŠ Světlá nad Sázavou, Komenského 234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 w:rsidR="005E1F55">
        <w:rPr>
          <w:rFonts w:ascii="Arial" w:hAnsi="Arial" w:cs="Arial"/>
          <w:b/>
        </w:rPr>
        <w:t xml:space="preserve"> </w:t>
      </w:r>
      <w:proofErr w:type="spellStart"/>
      <w:r w:rsidR="005E1F55" w:rsidRPr="00653271">
        <w:rPr>
          <w:rFonts w:ascii="Arial" w:hAnsi="Arial" w:cs="Arial"/>
        </w:rPr>
        <w:t>Vko</w:t>
      </w:r>
      <w:proofErr w:type="spellEnd"/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5E1F55">
        <w:rPr>
          <w:rFonts w:ascii="Arial" w:hAnsi="Arial" w:cs="Arial"/>
          <w:b/>
        </w:rPr>
        <w:t xml:space="preserve"> </w:t>
      </w:r>
      <w:r w:rsidR="005E1F55" w:rsidRPr="00653271">
        <w:rPr>
          <w:rFonts w:ascii="Arial" w:hAnsi="Arial" w:cs="Arial"/>
        </w:rPr>
        <w:t>VIII.</w:t>
      </w:r>
    </w:p>
    <w:p w:rsidR="00A84231" w:rsidRPr="00D06A2D" w:rsidRDefault="00A84231" w:rsidP="00D06A2D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 w:rsidR="005E1F55">
        <w:rPr>
          <w:rFonts w:ascii="Arial" w:hAnsi="Arial" w:cs="Arial"/>
          <w:b/>
        </w:rPr>
        <w:t xml:space="preserve"> </w:t>
      </w:r>
      <w:r w:rsidR="00E963DB" w:rsidRPr="00653271">
        <w:rPr>
          <w:rFonts w:ascii="Arial" w:hAnsi="Arial" w:cs="Arial"/>
        </w:rPr>
        <w:t>Státní symboly</w:t>
      </w:r>
    </w:p>
    <w:p w:rsidR="005444D1" w:rsidRDefault="005444D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p w:rsidR="00A84231" w:rsidRPr="0065327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Obsah:</w:t>
      </w:r>
      <w:r w:rsidR="00E963DB">
        <w:rPr>
          <w:rFonts w:ascii="Arial" w:hAnsi="Arial" w:cs="Arial"/>
          <w:b/>
        </w:rPr>
        <w:t xml:space="preserve"> </w:t>
      </w:r>
      <w:r w:rsidR="008C5522" w:rsidRPr="00653271">
        <w:rPr>
          <w:rFonts w:ascii="Arial" w:hAnsi="Arial" w:cs="Arial"/>
        </w:rPr>
        <w:t xml:space="preserve">národní a státní symboly ČR 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 w:rsidR="004F170E" w:rsidRPr="00653271">
        <w:rPr>
          <w:rFonts w:ascii="Arial" w:hAnsi="Arial" w:cs="Arial"/>
        </w:rPr>
        <w:t>poznat a popsat státní symboly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Forma: </w:t>
      </w:r>
      <w:r w:rsidR="008C5522" w:rsidRPr="00653271">
        <w:rPr>
          <w:rFonts w:ascii="Arial" w:hAnsi="Arial" w:cs="Arial"/>
        </w:rPr>
        <w:t>individuální a skupinová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8C5522">
        <w:rPr>
          <w:rFonts w:ascii="Arial" w:hAnsi="Arial" w:cs="Arial"/>
          <w:b/>
        </w:rPr>
        <w:t xml:space="preserve"> </w:t>
      </w:r>
      <w:r w:rsidR="004F170E" w:rsidRPr="00653271">
        <w:rPr>
          <w:rFonts w:ascii="Arial" w:hAnsi="Arial" w:cs="Arial"/>
        </w:rPr>
        <w:t>vyhledávání informací</w:t>
      </w:r>
      <w:r w:rsidR="008C5522" w:rsidRPr="00653271">
        <w:rPr>
          <w:rFonts w:ascii="Arial" w:hAnsi="Arial" w:cs="Arial"/>
        </w:rPr>
        <w:t>, řešení problémů</w:t>
      </w:r>
    </w:p>
    <w:p w:rsidR="00A84231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</w:t>
      </w:r>
      <w:r w:rsidR="004F170E">
        <w:rPr>
          <w:rFonts w:ascii="Arial" w:hAnsi="Arial" w:cs="Arial"/>
          <w:b/>
        </w:rPr>
        <w:t xml:space="preserve"> </w:t>
      </w:r>
      <w:r w:rsidR="004F170E" w:rsidRPr="00653271">
        <w:rPr>
          <w:rFonts w:ascii="Arial" w:hAnsi="Arial" w:cs="Arial"/>
        </w:rPr>
        <w:t>tablety, obrázky státních symbolů</w:t>
      </w:r>
      <w:r w:rsidR="004F170E">
        <w:rPr>
          <w:rFonts w:ascii="Arial" w:hAnsi="Arial" w:cs="Arial"/>
          <w:b/>
        </w:rPr>
        <w:t xml:space="preserve"> </w:t>
      </w:r>
    </w:p>
    <w:p w:rsidR="008F0348" w:rsidRDefault="008F0348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</w:t>
      </w:r>
      <w:r w:rsidR="004F170E">
        <w:rPr>
          <w:rFonts w:ascii="Arial" w:hAnsi="Arial" w:cs="Arial"/>
          <w:b/>
        </w:rPr>
        <w:t xml:space="preserve"> </w:t>
      </w:r>
      <w:r w:rsidR="004F170E" w:rsidRPr="00653271">
        <w:rPr>
          <w:rFonts w:ascii="Arial" w:hAnsi="Arial" w:cs="Arial"/>
        </w:rPr>
        <w:t xml:space="preserve">prezentace </w:t>
      </w:r>
      <w:r w:rsidR="008C5522" w:rsidRPr="00653271">
        <w:rPr>
          <w:rFonts w:ascii="Arial" w:hAnsi="Arial" w:cs="Arial"/>
        </w:rPr>
        <w:t>vy_32_inovace_2202</w:t>
      </w:r>
      <w:r w:rsidR="00653271">
        <w:rPr>
          <w:rFonts w:ascii="Arial" w:hAnsi="Arial" w:cs="Arial"/>
        </w:rPr>
        <w:t xml:space="preserve"> (příloha)</w:t>
      </w:r>
    </w:p>
    <w:p w:rsidR="00A735B2" w:rsidRPr="00A735B2" w:rsidRDefault="00A735B2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4F170E">
        <w:trPr>
          <w:trHeight w:val="827"/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4F170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min.</w:t>
            </w:r>
          </w:p>
        </w:tc>
        <w:tc>
          <w:tcPr>
            <w:tcW w:w="5386" w:type="dxa"/>
          </w:tcPr>
          <w:p w:rsidR="00A735B2" w:rsidRPr="00A84231" w:rsidRDefault="008C5522" w:rsidP="008C5522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Seznámení žáků s tématem a cílem hodiny, rozdání </w:t>
            </w:r>
            <w:proofErr w:type="spellStart"/>
            <w:r>
              <w:rPr>
                <w:rFonts w:ascii="Arial" w:hAnsi="Arial" w:cs="Arial"/>
              </w:rPr>
              <w:t>tabletů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widowControl w:val="0"/>
              <w:ind w:firstLine="0"/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A735B2" w:rsidRPr="00A84231" w:rsidRDefault="00D06A2D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F170E">
              <w:rPr>
                <w:rFonts w:ascii="Arial" w:hAnsi="Arial" w:cs="Arial"/>
              </w:rPr>
              <w:t xml:space="preserve"> min.</w:t>
            </w:r>
          </w:p>
        </w:tc>
        <w:tc>
          <w:tcPr>
            <w:tcW w:w="5386" w:type="dxa"/>
          </w:tcPr>
          <w:p w:rsidR="00A735B2" w:rsidRPr="00A84231" w:rsidRDefault="004F170E" w:rsidP="00A8423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Opakování – jaké </w:t>
            </w:r>
            <w:r w:rsidR="00D06A2D">
              <w:rPr>
                <w:rFonts w:ascii="Arial" w:hAnsi="Arial" w:cs="Arial"/>
              </w:rPr>
              <w:t xml:space="preserve">národní a </w:t>
            </w:r>
            <w:r>
              <w:rPr>
                <w:rFonts w:ascii="Arial" w:hAnsi="Arial" w:cs="Arial"/>
              </w:rPr>
              <w:t>státní symboly již znají</w:t>
            </w:r>
          </w:p>
        </w:tc>
        <w:tc>
          <w:tcPr>
            <w:tcW w:w="2552" w:type="dxa"/>
          </w:tcPr>
          <w:p w:rsidR="00A735B2" w:rsidRPr="00A84231" w:rsidRDefault="00D06A2D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Návodné</w:t>
            </w:r>
            <w:proofErr w:type="spellEnd"/>
            <w:r>
              <w:rPr>
                <w:rFonts w:ascii="Arial" w:hAnsi="Arial" w:cs="Arial"/>
              </w:rPr>
              <w:t xml:space="preserve"> otázky: národní strom, jídlo, vlajka, hymna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735B2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A735B2" w:rsidRPr="00A84231" w:rsidRDefault="00D06A2D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D3154D">
              <w:rPr>
                <w:rFonts w:ascii="Arial" w:hAnsi="Arial" w:cs="Arial"/>
              </w:rPr>
              <w:t xml:space="preserve"> min.</w:t>
            </w:r>
          </w:p>
        </w:tc>
        <w:tc>
          <w:tcPr>
            <w:tcW w:w="5386" w:type="dxa"/>
          </w:tcPr>
          <w:p w:rsidR="00A735B2" w:rsidRPr="00A84231" w:rsidRDefault="00DE6993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48333C">
              <w:rPr>
                <w:rFonts w:ascii="Arial" w:hAnsi="Arial" w:cs="Arial"/>
              </w:rPr>
              <w:t>ráce s tablety, skupinová práce</w:t>
            </w:r>
            <w:r>
              <w:rPr>
                <w:rFonts w:ascii="Arial" w:hAnsi="Arial" w:cs="Arial"/>
              </w:rPr>
              <w:t xml:space="preserve"> – vyhledávání informací na internetu</w:t>
            </w:r>
            <w:r w:rsidR="00D06A2D">
              <w:rPr>
                <w:rFonts w:ascii="Arial" w:hAnsi="Arial" w:cs="Arial"/>
              </w:rPr>
              <w:t xml:space="preserve"> (státní vlajka, státní hymna, velký státní znak, státní pečeť, standarta prezidenta)</w:t>
            </w:r>
          </w:p>
        </w:tc>
        <w:tc>
          <w:tcPr>
            <w:tcW w:w="2552" w:type="dxa"/>
          </w:tcPr>
          <w:p w:rsidR="00A735B2" w:rsidRPr="00A84231" w:rsidRDefault="00D3154D" w:rsidP="00DE69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Žáci se rozdělí </w:t>
            </w:r>
            <w:r w:rsidR="00DE6993">
              <w:rPr>
                <w:rFonts w:ascii="Arial" w:hAnsi="Arial" w:cs="Arial"/>
              </w:rPr>
              <w:t>na pět skupin a každá si připraví jeden státní symbol, se kterým seznámí ostatní žáky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lastRenderedPageBreak/>
              <w:t>Aplikace</w:t>
            </w:r>
          </w:p>
        </w:tc>
        <w:tc>
          <w:tcPr>
            <w:tcW w:w="851" w:type="dxa"/>
          </w:tcPr>
          <w:p w:rsidR="00A735B2" w:rsidRPr="00A84231" w:rsidRDefault="00D06A2D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min.</w:t>
            </w:r>
          </w:p>
        </w:tc>
        <w:tc>
          <w:tcPr>
            <w:tcW w:w="5386" w:type="dxa"/>
          </w:tcPr>
          <w:p w:rsidR="00A735B2" w:rsidRPr="00A84231" w:rsidRDefault="00DE6993" w:rsidP="00DE6993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Práce s </w:t>
            </w:r>
            <w:proofErr w:type="spellStart"/>
            <w:r>
              <w:rPr>
                <w:rFonts w:ascii="Arial" w:hAnsi="Arial" w:cs="Arial"/>
              </w:rPr>
              <w:t>tabletem</w:t>
            </w:r>
            <w:proofErr w:type="spellEnd"/>
            <w:r>
              <w:rPr>
                <w:rFonts w:ascii="Arial" w:hAnsi="Arial" w:cs="Arial"/>
              </w:rPr>
              <w:t xml:space="preserve"> - prezentace s výkladem, zápis do sešitu</w:t>
            </w:r>
          </w:p>
        </w:tc>
        <w:tc>
          <w:tcPr>
            <w:tcW w:w="2552" w:type="dxa"/>
          </w:tcPr>
          <w:p w:rsidR="00A735B2" w:rsidRPr="00A84231" w:rsidRDefault="00653271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Viz příloha 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A735B2" w:rsidRPr="00A84231" w:rsidRDefault="00D06A2D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min.</w:t>
            </w:r>
          </w:p>
        </w:tc>
        <w:tc>
          <w:tcPr>
            <w:tcW w:w="5386" w:type="dxa"/>
          </w:tcPr>
          <w:p w:rsidR="00A735B2" w:rsidRPr="00A84231" w:rsidRDefault="0048333C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Společné zhodnocení</w:t>
            </w:r>
            <w:r w:rsidR="00D06A2D">
              <w:rPr>
                <w:rFonts w:ascii="Arial" w:hAnsi="Arial" w:cs="Arial"/>
              </w:rPr>
              <w:t xml:space="preserve"> hodiny, zopakování pojmů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5444D1" w:rsidRDefault="005444D1" w:rsidP="0056042D">
      <w:pPr>
        <w:overflowPunct/>
        <w:autoSpaceDE/>
        <w:autoSpaceDN/>
        <w:adjustRightInd/>
        <w:spacing w:after="160" w:line="259" w:lineRule="auto"/>
        <w:ind w:firstLine="0"/>
        <w:jc w:val="left"/>
        <w:textAlignment w:val="auto"/>
        <w:rPr>
          <w:rFonts w:ascii="Arial" w:hAnsi="Arial" w:cs="Arial"/>
          <w:sz w:val="28"/>
          <w:szCs w:val="18"/>
        </w:rPr>
      </w:pPr>
    </w:p>
    <w:sectPr w:rsidR="005444D1" w:rsidSect="005879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070" w:rsidRDefault="000E4070" w:rsidP="00A84231">
      <w:pPr>
        <w:spacing w:line="240" w:lineRule="auto"/>
      </w:pPr>
      <w:r>
        <w:separator/>
      </w:r>
    </w:p>
  </w:endnote>
  <w:endnote w:type="continuationSeparator" w:id="0">
    <w:p w:rsidR="000E4070" w:rsidRDefault="000E4070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EA6" w:rsidRDefault="001F6EA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A84231" w:rsidP="001F6EA6">
    <w:pPr>
      <w:pStyle w:val="Zpat"/>
      <w:ind w:firstLine="0"/>
    </w:pPr>
    <w:r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4705350</wp:posOffset>
          </wp:positionH>
          <wp:positionV relativeFrom="margin">
            <wp:posOffset>8768715</wp:posOffset>
          </wp:positionV>
          <wp:extent cx="1495425" cy="790575"/>
          <wp:effectExtent l="0" t="0" r="9525" b="9525"/>
          <wp:wrapSquare wrapText="bothSides"/>
          <wp:docPr id="5" name="Obrázek 5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EA6" w:rsidRDefault="001F6EA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070" w:rsidRDefault="000E4070" w:rsidP="00A84231">
      <w:pPr>
        <w:spacing w:line="240" w:lineRule="auto"/>
      </w:pPr>
      <w:r>
        <w:separator/>
      </w:r>
    </w:p>
  </w:footnote>
  <w:footnote w:type="continuationSeparator" w:id="0">
    <w:p w:rsidR="000E4070" w:rsidRDefault="000E4070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EA6" w:rsidRDefault="001F6EA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231" w:rsidRDefault="00A8423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EA6" w:rsidRDefault="001F6EA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E4070"/>
    <w:rsid w:val="00166255"/>
    <w:rsid w:val="001F6EA6"/>
    <w:rsid w:val="00227421"/>
    <w:rsid w:val="0034160A"/>
    <w:rsid w:val="0048333C"/>
    <w:rsid w:val="004F170E"/>
    <w:rsid w:val="005444D1"/>
    <w:rsid w:val="0056042D"/>
    <w:rsid w:val="005879CF"/>
    <w:rsid w:val="005D65D5"/>
    <w:rsid w:val="005E1F55"/>
    <w:rsid w:val="00653271"/>
    <w:rsid w:val="006619F3"/>
    <w:rsid w:val="006D62A4"/>
    <w:rsid w:val="00770B0B"/>
    <w:rsid w:val="007E631A"/>
    <w:rsid w:val="008C5522"/>
    <w:rsid w:val="008E3D52"/>
    <w:rsid w:val="008F0348"/>
    <w:rsid w:val="009412AC"/>
    <w:rsid w:val="009B659E"/>
    <w:rsid w:val="00A63536"/>
    <w:rsid w:val="00A735B2"/>
    <w:rsid w:val="00A84231"/>
    <w:rsid w:val="00BF5F63"/>
    <w:rsid w:val="00CA3C79"/>
    <w:rsid w:val="00CC5D98"/>
    <w:rsid w:val="00D06A2D"/>
    <w:rsid w:val="00D3154D"/>
    <w:rsid w:val="00D962DB"/>
    <w:rsid w:val="00DE6993"/>
    <w:rsid w:val="00E730C5"/>
    <w:rsid w:val="00E963DB"/>
    <w:rsid w:val="5825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83DF23B6A43446B00FDC5BE14E51FA" ma:contentTypeVersion="3" ma:contentTypeDescription="Vytvoří nový dokument" ma:contentTypeScope="" ma:versionID="b3738b55a724789be007259fcf2f614b">
  <xsd:schema xmlns:xsd="http://www.w3.org/2001/XMLSchema" xmlns:xs="http://www.w3.org/2001/XMLSchema" xmlns:p="http://schemas.microsoft.com/office/2006/metadata/properties" xmlns:ns2="2e0a32b0-a3f6-4e18-b3b6-5a051e7e450c" targetNamespace="http://schemas.microsoft.com/office/2006/metadata/properties" ma:root="true" ma:fieldsID="4f107214e9c2e315094ea1c270e3573c" ns2:_="">
    <xsd:import namespace="2e0a32b0-a3f6-4e18-b3b6-5a051e7e45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a32b0-a3f6-4e18-b3b6-5a051e7e45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0a32b0-a3f6-4e18-b3b6-5a051e7e450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D09DED9-0F58-4513-B4F3-D495E8D3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a32b0-a3f6-4e18-b3b6-5a051e7e45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DF490-08E7-4717-8111-13EBDAF80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CF42C-6B0C-43CB-8617-819521A9BDA6}">
  <ds:schemaRefs>
    <ds:schemaRef ds:uri="http://schemas.microsoft.com/office/2006/metadata/properties"/>
    <ds:schemaRef ds:uri="http://schemas.microsoft.com/office/infopath/2007/PartnerControls"/>
    <ds:schemaRef ds:uri="2e0a32b0-a3f6-4e18-b3b6-5a051e7e45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165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prasekj</cp:lastModifiedBy>
  <cp:revision>12</cp:revision>
  <dcterms:created xsi:type="dcterms:W3CDTF">2015-04-27T10:32:00Z</dcterms:created>
  <dcterms:modified xsi:type="dcterms:W3CDTF">2015-05-11T12:17:00Z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0x010100A283DF23B6A43446B00FDC5BE14E51FA</vt:lpwstr>
  </property>
</Properties>
</file>