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956C57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56C57">
        <w:rPr>
          <w:rFonts w:ascii="Arial" w:eastAsia="Arial" w:hAnsi="Arial" w:cs="Arial"/>
          <w:b/>
          <w:bCs/>
        </w:rPr>
        <w:t xml:space="preserve">  </w:t>
      </w:r>
      <w:r w:rsidR="00956C57">
        <w:rPr>
          <w:rFonts w:ascii="Arial" w:eastAsia="Arial" w:hAnsi="Arial" w:cs="Arial"/>
          <w:bCs/>
        </w:rPr>
        <w:t xml:space="preserve">Hana Zajícová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56C57">
        <w:rPr>
          <w:rFonts w:ascii="Arial" w:hAnsi="Arial" w:cs="Arial"/>
        </w:rPr>
        <w:t xml:space="preserve">   Základní škola Světlá nad Sázavou, Komenského 234, p. o.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CD06A4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proofErr w:type="gramStart"/>
      <w:r w:rsidRPr="00A84231">
        <w:rPr>
          <w:rFonts w:ascii="Arial" w:hAnsi="Arial" w:cs="Arial"/>
          <w:b/>
        </w:rPr>
        <w:t>Předmět:</w:t>
      </w:r>
      <w:r w:rsidR="00CD06A4">
        <w:rPr>
          <w:rFonts w:ascii="Arial" w:hAnsi="Arial" w:cs="Arial"/>
          <w:b/>
        </w:rPr>
        <w:t xml:space="preserve">   </w:t>
      </w:r>
      <w:r w:rsidR="00CD06A4">
        <w:rPr>
          <w:rFonts w:ascii="Arial" w:hAnsi="Arial" w:cs="Arial"/>
        </w:rPr>
        <w:t>dějepis</w:t>
      </w:r>
      <w:proofErr w:type="gramEnd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CD06A4">
        <w:rPr>
          <w:rFonts w:ascii="Arial" w:hAnsi="Arial" w:cs="Arial"/>
          <w:b/>
        </w:rPr>
        <w:t>Ročník:</w:t>
      </w:r>
      <w:r w:rsidR="00CD06A4" w:rsidRPr="00CD06A4">
        <w:rPr>
          <w:rFonts w:ascii="Arial" w:hAnsi="Arial" w:cs="Arial"/>
        </w:rPr>
        <w:t xml:space="preserve">    6.</w:t>
      </w:r>
      <w:r w:rsidR="00CD06A4">
        <w:rPr>
          <w:rFonts w:ascii="Arial" w:hAnsi="Arial" w:cs="Arial"/>
          <w:b/>
        </w:rPr>
        <w:t xml:space="preserve"> </w:t>
      </w:r>
    </w:p>
    <w:p w:rsidR="00A84231" w:rsidRPr="00CD06A4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CD06A4">
        <w:rPr>
          <w:rFonts w:ascii="Arial" w:hAnsi="Arial" w:cs="Arial"/>
          <w:b/>
        </w:rPr>
        <w:t xml:space="preserve">     </w:t>
      </w:r>
      <w:r w:rsidR="00CD06A4">
        <w:rPr>
          <w:rFonts w:ascii="Arial" w:hAnsi="Arial" w:cs="Arial"/>
        </w:rPr>
        <w:t>Olympijské hry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CD06A4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CD06A4">
        <w:rPr>
          <w:rFonts w:ascii="Arial" w:hAnsi="Arial" w:cs="Arial"/>
          <w:b/>
        </w:rPr>
        <w:t xml:space="preserve">   </w:t>
      </w:r>
      <w:r w:rsidR="00CD06A4">
        <w:rPr>
          <w:rFonts w:ascii="Arial" w:hAnsi="Arial" w:cs="Arial"/>
        </w:rPr>
        <w:t xml:space="preserve">Olympijské hry – historie, současnost, porovnání </w:t>
      </w:r>
    </w:p>
    <w:p w:rsidR="00A84231" w:rsidRPr="00CD06A4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proofErr w:type="gramStart"/>
      <w:r w:rsidRPr="00A84231">
        <w:rPr>
          <w:rFonts w:ascii="Arial" w:hAnsi="Arial" w:cs="Arial"/>
          <w:b/>
        </w:rPr>
        <w:t xml:space="preserve">Cíl: </w:t>
      </w:r>
      <w:r w:rsidR="00CD06A4">
        <w:rPr>
          <w:rFonts w:ascii="Arial" w:hAnsi="Arial" w:cs="Arial"/>
          <w:b/>
        </w:rPr>
        <w:t xml:space="preserve">   </w:t>
      </w:r>
      <w:r w:rsidR="00CD06A4">
        <w:rPr>
          <w:rFonts w:ascii="Arial" w:hAnsi="Arial" w:cs="Arial"/>
        </w:rPr>
        <w:t>vytvořit</w:t>
      </w:r>
      <w:proofErr w:type="gramEnd"/>
      <w:r w:rsidR="00CD06A4">
        <w:rPr>
          <w:rFonts w:ascii="Arial" w:hAnsi="Arial" w:cs="Arial"/>
        </w:rPr>
        <w:t xml:space="preserve"> si názor na OH v minulosti i současnosti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Forma: </w:t>
      </w:r>
      <w:r w:rsidR="00CD06A4">
        <w:rPr>
          <w:rFonts w:ascii="Arial" w:hAnsi="Arial" w:cs="Arial"/>
          <w:b/>
        </w:rPr>
        <w:t xml:space="preserve"> </w:t>
      </w:r>
      <w:r w:rsidR="00CD06A4" w:rsidRPr="00CD06A4">
        <w:rPr>
          <w:rFonts w:ascii="Arial" w:hAnsi="Arial" w:cs="Arial"/>
        </w:rPr>
        <w:t>samostatná</w:t>
      </w:r>
      <w:proofErr w:type="gramEnd"/>
      <w:r w:rsidR="00CD06A4" w:rsidRPr="00CD06A4">
        <w:rPr>
          <w:rFonts w:ascii="Arial" w:hAnsi="Arial" w:cs="Arial"/>
        </w:rPr>
        <w:t xml:space="preserve"> práce</w:t>
      </w:r>
    </w:p>
    <w:p w:rsidR="0002690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Metoda:</w:t>
      </w:r>
      <w:r w:rsidR="00CD06A4">
        <w:rPr>
          <w:rFonts w:ascii="Arial" w:hAnsi="Arial" w:cs="Arial"/>
          <w:b/>
        </w:rPr>
        <w:t xml:space="preserve">  </w:t>
      </w:r>
      <w:r w:rsidR="00CD06A4">
        <w:rPr>
          <w:rFonts w:ascii="Arial" w:hAnsi="Arial" w:cs="Arial"/>
        </w:rPr>
        <w:t>vysvětlování</w:t>
      </w:r>
      <w:proofErr w:type="gramEnd"/>
      <w:r w:rsidR="00CD06A4">
        <w:rPr>
          <w:rFonts w:ascii="Arial" w:hAnsi="Arial" w:cs="Arial"/>
        </w:rPr>
        <w:t>, praktická činnost žáků – práce s</w:t>
      </w:r>
      <w:r w:rsidR="0002690B">
        <w:rPr>
          <w:rFonts w:ascii="Arial" w:hAnsi="Arial" w:cs="Arial"/>
        </w:rPr>
        <w:t> </w:t>
      </w:r>
      <w:r w:rsidR="00CD06A4">
        <w:rPr>
          <w:rFonts w:ascii="Arial" w:hAnsi="Arial" w:cs="Arial"/>
        </w:rPr>
        <w:t>textem</w:t>
      </w:r>
      <w:r w:rsidR="0002690B">
        <w:rPr>
          <w:rFonts w:ascii="Arial" w:hAnsi="Arial" w:cs="Arial"/>
        </w:rPr>
        <w:t xml:space="preserve"> v učebnici, </w:t>
      </w:r>
    </w:p>
    <w:p w:rsidR="00A84231" w:rsidRPr="00CD06A4" w:rsidRDefault="0002690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popř. internet </w:t>
      </w:r>
    </w:p>
    <w:p w:rsidR="00A84231" w:rsidRPr="00CD06A4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Pomůcky:</w:t>
      </w:r>
      <w:r w:rsidR="00CD06A4">
        <w:rPr>
          <w:rFonts w:ascii="Arial" w:hAnsi="Arial" w:cs="Arial"/>
          <w:b/>
        </w:rPr>
        <w:t xml:space="preserve">   </w:t>
      </w:r>
      <w:r w:rsidR="00EB6099">
        <w:rPr>
          <w:rFonts w:ascii="Arial" w:hAnsi="Arial" w:cs="Arial"/>
        </w:rPr>
        <w:t>tablet</w:t>
      </w:r>
      <w:proofErr w:type="gramEnd"/>
      <w:r w:rsidR="0002690B">
        <w:rPr>
          <w:rFonts w:ascii="Arial" w:hAnsi="Arial" w:cs="Arial"/>
        </w:rPr>
        <w:t xml:space="preserve">, učebnice: </w:t>
      </w:r>
      <w:bookmarkStart w:id="0" w:name="_GoBack"/>
      <w:bookmarkEnd w:id="0"/>
      <w:r w:rsidR="007A1F82">
        <w:rPr>
          <w:rFonts w:ascii="Arial" w:hAnsi="Arial" w:cs="Arial"/>
        </w:rPr>
        <w:t xml:space="preserve">Dějepis 6, nakladatelství Nová škola </w:t>
      </w:r>
    </w:p>
    <w:p w:rsidR="008F0348" w:rsidRPr="00CD06A4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D06A4">
        <w:rPr>
          <w:rFonts w:ascii="Arial" w:hAnsi="Arial" w:cs="Arial"/>
          <w:b/>
        </w:rPr>
        <w:t xml:space="preserve"> </w:t>
      </w:r>
      <w:proofErr w:type="spellStart"/>
      <w:r w:rsidR="00CD06A4">
        <w:rPr>
          <w:rFonts w:ascii="Arial" w:hAnsi="Arial" w:cs="Arial"/>
        </w:rPr>
        <w:t>wikipedie</w:t>
      </w:r>
      <w:proofErr w:type="spellEnd"/>
      <w:r w:rsidR="00CD06A4">
        <w:rPr>
          <w:rFonts w:ascii="Arial" w:hAnsi="Arial" w:cs="Arial"/>
        </w:rPr>
        <w:t xml:space="preserve">   </w:t>
      </w:r>
      <w:r w:rsidR="00CD06A4">
        <w:rPr>
          <w:rFonts w:ascii="Arial" w:hAnsi="Arial" w:cs="Arial"/>
          <w:color w:val="006621"/>
          <w:sz w:val="21"/>
          <w:szCs w:val="21"/>
          <w:shd w:val="clear" w:color="auto" w:fill="FFFFFF"/>
        </w:rPr>
        <w:t>https://cs.</w:t>
      </w:r>
      <w:r w:rsidR="00CD06A4">
        <w:rPr>
          <w:rFonts w:ascii="Arial" w:hAnsi="Arial" w:cs="Arial"/>
          <w:b/>
          <w:bCs/>
          <w:color w:val="006621"/>
          <w:sz w:val="21"/>
          <w:szCs w:val="21"/>
          <w:shd w:val="clear" w:color="auto" w:fill="FFFFFF"/>
        </w:rPr>
        <w:t>wikipedia</w:t>
      </w:r>
      <w:r w:rsidR="00CD06A4">
        <w:rPr>
          <w:rFonts w:ascii="Arial" w:hAnsi="Arial" w:cs="Arial"/>
          <w:color w:val="006621"/>
          <w:sz w:val="21"/>
          <w:szCs w:val="21"/>
          <w:shd w:val="clear" w:color="auto" w:fill="FFFFFF"/>
        </w:rPr>
        <w:t>.org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</w:t>
            </w:r>
          </w:p>
        </w:tc>
        <w:tc>
          <w:tcPr>
            <w:tcW w:w="5386" w:type="dxa"/>
          </w:tcPr>
          <w:p w:rsidR="00A735B2" w:rsidRPr="00A84231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obsahem hodiny - OH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CD06A4" w:rsidRPr="00A84231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charakterizují zadanou oblast řeckého umění – stavby, sochy, malířství, literatura, řečnictví, řecké divadlo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</w:t>
            </w:r>
          </w:p>
        </w:tc>
        <w:tc>
          <w:tcPr>
            <w:tcW w:w="5386" w:type="dxa"/>
          </w:tcPr>
          <w:p w:rsidR="00A735B2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skládají mozaiku ze svých zkušeností </w:t>
            </w:r>
          </w:p>
          <w:p w:rsidR="00CD06A4" w:rsidRPr="00A84231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 se ti vybaví, když se řeknou Olympijské hry?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  <w:p w:rsidR="00CD06A4" w:rsidRPr="00A84231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Default="00CD06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vypracují charakteristiku starověkých OH</w:t>
            </w:r>
            <w:r w:rsidR="0002690B">
              <w:rPr>
                <w:rFonts w:ascii="Arial" w:hAnsi="Arial" w:cs="Arial"/>
                <w:sz w:val="22"/>
                <w:szCs w:val="22"/>
              </w:rPr>
              <w:t xml:space="preserve">- stručně jejich </w:t>
            </w:r>
            <w:r w:rsidR="000D0134">
              <w:rPr>
                <w:rFonts w:ascii="Arial" w:hAnsi="Arial" w:cs="Arial"/>
                <w:sz w:val="22"/>
                <w:szCs w:val="22"/>
              </w:rPr>
              <w:t>obnovení</w:t>
            </w:r>
          </w:p>
          <w:p w:rsidR="0002690B" w:rsidRDefault="000269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Závěr musí obsahovat vlastní stanovisko k významu OH pro sportovce, ale i pro ostatní lidi</w:t>
            </w:r>
          </w:p>
          <w:p w:rsidR="0002690B" w:rsidRPr="00A84231" w:rsidRDefault="000269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Součástí musí být obrázek, který podle uvážení žáka vystihuje OH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  <w:r w:rsidR="0002690B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Aplikace</w:t>
            </w:r>
          </w:p>
        </w:tc>
        <w:tc>
          <w:tcPr>
            <w:tcW w:w="851" w:type="dxa"/>
          </w:tcPr>
          <w:p w:rsidR="00A735B2" w:rsidRPr="00A84231" w:rsidRDefault="0002690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4min</w:t>
            </w:r>
          </w:p>
        </w:tc>
        <w:tc>
          <w:tcPr>
            <w:tcW w:w="5386" w:type="dxa"/>
          </w:tcPr>
          <w:p w:rsidR="00054237" w:rsidRDefault="000269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Ukázky prací</w:t>
            </w:r>
          </w:p>
          <w:p w:rsidR="00A735B2" w:rsidRPr="00A84231" w:rsidRDefault="0005423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Přenesení hlavních myšlenek OH do běžného ž</w:t>
            </w:r>
            <w:r w:rsidR="00EB6099">
              <w:rPr>
                <w:rFonts w:ascii="Arial" w:hAnsi="Arial" w:cs="Arial"/>
                <w:sz w:val="22"/>
                <w:szCs w:val="22"/>
              </w:rPr>
              <w:t>ivota – mír, pravidla fair play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2D173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B56" w:rsidRDefault="00657B56" w:rsidP="00A84231">
      <w:pPr>
        <w:spacing w:line="240" w:lineRule="auto"/>
      </w:pPr>
      <w:r>
        <w:separator/>
      </w:r>
    </w:p>
  </w:endnote>
  <w:endnote w:type="continuationSeparator" w:id="0">
    <w:p w:rsidR="00657B56" w:rsidRDefault="00657B5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BE4384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4700905</wp:posOffset>
          </wp:positionH>
          <wp:positionV relativeFrom="margin">
            <wp:posOffset>8825230</wp:posOffset>
          </wp:positionV>
          <wp:extent cx="1495425" cy="790575"/>
          <wp:effectExtent l="19050" t="0" r="9525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B56" w:rsidRDefault="00657B56" w:rsidP="00A84231">
      <w:pPr>
        <w:spacing w:line="240" w:lineRule="auto"/>
      </w:pPr>
      <w:r>
        <w:separator/>
      </w:r>
    </w:p>
  </w:footnote>
  <w:footnote w:type="continuationSeparator" w:id="0">
    <w:p w:rsidR="00657B56" w:rsidRDefault="00657B5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04FA"/>
    <w:rsid w:val="0002690B"/>
    <w:rsid w:val="00054237"/>
    <w:rsid w:val="000D0134"/>
    <w:rsid w:val="00166255"/>
    <w:rsid w:val="002D173C"/>
    <w:rsid w:val="00657B56"/>
    <w:rsid w:val="007A1F82"/>
    <w:rsid w:val="008F0348"/>
    <w:rsid w:val="00956C57"/>
    <w:rsid w:val="00A735B2"/>
    <w:rsid w:val="00A84231"/>
    <w:rsid w:val="00A92736"/>
    <w:rsid w:val="00B10B2A"/>
    <w:rsid w:val="00BE4384"/>
    <w:rsid w:val="00CA3C79"/>
    <w:rsid w:val="00CD06A4"/>
    <w:rsid w:val="00E23C35"/>
    <w:rsid w:val="00EB609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07/relationships/stylesWithEffects" Target="stylesWithEffect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0a32b0-a3f6-4e18-b3b6-5a051e7e450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83DF23B6A43446B00FDC5BE14E51FA" ma:contentTypeVersion="3" ma:contentTypeDescription="Vytvoří nový dokument" ma:contentTypeScope="" ma:versionID="b3738b55a724789be007259fcf2f614b">
  <xsd:schema xmlns:xsd="http://www.w3.org/2001/XMLSchema" xmlns:xs="http://www.w3.org/2001/XMLSchema" xmlns:p="http://schemas.microsoft.com/office/2006/metadata/properties" xmlns:ns2="2e0a32b0-a3f6-4e18-b3b6-5a051e7e450c" targetNamespace="http://schemas.microsoft.com/office/2006/metadata/properties" ma:root="true" ma:fieldsID="4f107214e9c2e315094ea1c270e3573c" ns2:_="">
    <xsd:import namespace="2e0a32b0-a3f6-4e18-b3b6-5a051e7e45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a32b0-a3f6-4e18-b3b6-5a051e7e45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e0a32b0-a3f6-4e18-b3b6-5a051e7e450c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9DED9-0F58-4513-B4F3-D495E8D3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a32b0-a3f6-4e18-b3b6-5a051e7e4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B3C8A6-8CA3-4F34-9F8E-85912532F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2015-05-14T13:40:00Z</dcterms:created>
  <dcterms:modified xsi:type="dcterms:W3CDTF">2015-05-14T13:40:00Z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0x010100A283DF23B6A43446B00FDC5BE14E51FA</vt:lpwstr>
  </property>
</Properties>
</file>