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320A5A" w:rsidP="00320A5A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M</w:t>
      </w:r>
      <w:r w:rsidR="00442285">
        <w:rPr>
          <w:rFonts w:ascii="Arial" w:hAnsi="Arial" w:cs="Arial"/>
        </w:rPr>
        <w:t>atematika-2-</w:t>
      </w:r>
      <w:proofErr w:type="spellStart"/>
      <w:r w:rsidR="00442285">
        <w:rPr>
          <w:rFonts w:ascii="Arial" w:hAnsi="Arial" w:cs="Arial"/>
        </w:rPr>
        <w:t>t</w:t>
      </w:r>
      <w:r w:rsidRPr="000B2426">
        <w:rPr>
          <w:rFonts w:ascii="Arial" w:hAnsi="Arial" w:cs="Arial"/>
        </w:rPr>
        <w:t>rida</w:t>
      </w:r>
      <w:proofErr w:type="spellEnd"/>
      <w:r w:rsidRPr="000B2426">
        <w:rPr>
          <w:rFonts w:ascii="Arial" w:hAnsi="Arial" w:cs="Arial"/>
        </w:rPr>
        <w:t>/</w:t>
      </w:r>
      <w:proofErr w:type="spellStart"/>
      <w:r w:rsidRPr="000B2426">
        <w:rPr>
          <w:rFonts w:ascii="Arial" w:hAnsi="Arial" w:cs="Arial"/>
        </w:rPr>
        <w:t>nasobeni</w:t>
      </w:r>
      <w:proofErr w:type="spellEnd"/>
      <w:r w:rsidRPr="000B2426">
        <w:rPr>
          <w:rFonts w:ascii="Arial" w:hAnsi="Arial" w:cs="Arial"/>
        </w:rPr>
        <w:t>-a-</w:t>
      </w:r>
      <w:proofErr w:type="spellStart"/>
      <w:r w:rsidRPr="000B2426">
        <w:rPr>
          <w:rFonts w:ascii="Arial" w:hAnsi="Arial" w:cs="Arial"/>
        </w:rPr>
        <w:t>deleni</w:t>
      </w:r>
      <w:proofErr w:type="spellEnd"/>
      <w:r w:rsidRPr="000B2426">
        <w:rPr>
          <w:rFonts w:ascii="Arial" w:hAnsi="Arial" w:cs="Arial"/>
        </w:rPr>
        <w:t>/</w:t>
      </w:r>
    </w:p>
    <w:p w:rsidR="00320A5A" w:rsidRDefault="00320A5A" w:rsidP="00320A5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0310F" w:rsidRDefault="00320A5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 Kučerová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8B7292">
        <w:rPr>
          <w:sz w:val="22"/>
          <w:szCs w:val="22"/>
        </w:rPr>
        <w:t>matematika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8B7292">
        <w:rPr>
          <w:i/>
        </w:rPr>
        <w:t>aplikace, tablet, matematika</w:t>
      </w:r>
      <w:r w:rsidR="00320A5A">
        <w:rPr>
          <w:i/>
        </w:rPr>
        <w:t>, násobení dělení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320A5A" w:rsidRDefault="00320A5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Webové stránky </w:t>
      </w:r>
      <w:hyperlink r:id="rId8" w:history="1">
        <w:r w:rsidRPr="005E47AD">
          <w:rPr>
            <w:rStyle w:val="Hypertextovodkaz"/>
            <w:rFonts w:ascii="Arial" w:hAnsi="Arial" w:cs="Arial"/>
          </w:rPr>
          <w:t>http://skolakov.eu</w:t>
        </w:r>
      </w:hyperlink>
      <w:r>
        <w:rPr>
          <w:rFonts w:ascii="Arial" w:hAnsi="Arial" w:cs="Arial"/>
        </w:rPr>
        <w:t xml:space="preserve"> používám ve výuce často. Jsou pěkně zpracované pro </w:t>
      </w:r>
      <w:proofErr w:type="gramStart"/>
      <w:r>
        <w:rPr>
          <w:rFonts w:ascii="Arial" w:hAnsi="Arial" w:cs="Arial"/>
        </w:rPr>
        <w:t>žáky 1.stupně</w:t>
      </w:r>
      <w:proofErr w:type="gramEnd"/>
      <w:r>
        <w:rPr>
          <w:rFonts w:ascii="Arial" w:hAnsi="Arial" w:cs="Arial"/>
        </w:rPr>
        <w:t xml:space="preserve"> základní š</w:t>
      </w:r>
      <w:r w:rsidR="009B54F4">
        <w:rPr>
          <w:rFonts w:ascii="Arial" w:hAnsi="Arial" w:cs="Arial"/>
        </w:rPr>
        <w:t>koly, a proto jsem je použila v části</w:t>
      </w:r>
      <w:r>
        <w:rPr>
          <w:rFonts w:ascii="Arial" w:hAnsi="Arial" w:cs="Arial"/>
        </w:rPr>
        <w:t> hodině matematiky.</w:t>
      </w:r>
    </w:p>
    <w:p w:rsidR="008B7292" w:rsidRPr="008B7292" w:rsidRDefault="00320A5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Mat</w:t>
      </w:r>
      <w:r w:rsidR="00EC094A">
        <w:rPr>
          <w:rFonts w:eastAsiaTheme="minorHAnsi"/>
          <w:noProof/>
          <w:sz w:val="24"/>
          <w:szCs w:val="24"/>
        </w:rPr>
        <w:t>ematika pro druhou třídu má zpracovaná tato témata</w:t>
      </w:r>
      <w:r w:rsidR="009B0937">
        <w:rPr>
          <w:rFonts w:eastAsiaTheme="minorHAnsi"/>
          <w:noProof/>
          <w:sz w:val="24"/>
          <w:szCs w:val="24"/>
        </w:rPr>
        <w:t xml:space="preserve"> </w:t>
      </w:r>
      <w:r w:rsidR="00EC094A">
        <w:rPr>
          <w:rFonts w:eastAsiaTheme="minorHAnsi"/>
          <w:noProof/>
          <w:sz w:val="24"/>
          <w:szCs w:val="24"/>
        </w:rPr>
        <w:t>-  čísel</w:t>
      </w:r>
      <w:r w:rsidR="009B0937">
        <w:rPr>
          <w:rFonts w:eastAsiaTheme="minorHAnsi"/>
          <w:noProof/>
          <w:sz w:val="24"/>
          <w:szCs w:val="24"/>
        </w:rPr>
        <w:t>n</w:t>
      </w:r>
      <w:r w:rsidR="00EC094A">
        <w:rPr>
          <w:rFonts w:eastAsiaTheme="minorHAnsi"/>
          <w:noProof/>
          <w:sz w:val="24"/>
          <w:szCs w:val="24"/>
        </w:rPr>
        <w:t>ou řadu, sčítání a odčítání do 100, násobení a dělení v oboru 0-5</w:t>
      </w:r>
    </w:p>
    <w:p w:rsidR="008B7292" w:rsidRDefault="00EC094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 hodině jsem se rozhodla pou</w:t>
      </w:r>
      <w:r w:rsidR="00E31D2D">
        <w:rPr>
          <w:rFonts w:eastAsiaTheme="minorHAnsi"/>
          <w:noProof/>
          <w:sz w:val="24"/>
          <w:szCs w:val="24"/>
        </w:rPr>
        <w:t>žít souhrnné procvičování násobi</w:t>
      </w:r>
      <w:r>
        <w:rPr>
          <w:rFonts w:eastAsiaTheme="minorHAnsi"/>
          <w:noProof/>
          <w:sz w:val="24"/>
          <w:szCs w:val="24"/>
        </w:rPr>
        <w:t>lky 0-5</w:t>
      </w:r>
    </w:p>
    <w:p w:rsidR="00442285" w:rsidRDefault="0044228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4445</wp:posOffset>
            </wp:positionV>
            <wp:extent cx="1161415" cy="1495425"/>
            <wp:effectExtent l="0" t="0" r="63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302" t="23530" r="38620" b="48823"/>
                    <a:stretch/>
                  </pic:blipFill>
                  <pic:spPr bwMode="auto">
                    <a:xfrm>
                      <a:off x="0" y="0"/>
                      <a:ext cx="1161415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C094A" w:rsidRDefault="00EC094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C094A" w:rsidRDefault="0044228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č.1</w:t>
      </w:r>
    </w:p>
    <w:p w:rsidR="00EC094A" w:rsidRDefault="00EC094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C094A" w:rsidRDefault="00EC094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C094A" w:rsidRDefault="006C181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324485</wp:posOffset>
            </wp:positionV>
            <wp:extent cx="2752725" cy="581486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963" t="69118" r="21085" b="20000"/>
                    <a:stretch/>
                  </pic:blipFill>
                  <pic:spPr bwMode="auto">
                    <a:xfrm>
                      <a:off x="0" y="0"/>
                      <a:ext cx="2752725" cy="581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B54F4">
        <w:rPr>
          <w:rFonts w:eastAsiaTheme="minorHAnsi"/>
          <w:noProof/>
          <w:sz w:val="24"/>
          <w:szCs w:val="24"/>
        </w:rPr>
        <w:t>Při procvičování jsem si vybrala část ZACHRAŇTE ŠÍPKOVOU R</w:t>
      </w:r>
      <w:r>
        <w:rPr>
          <w:rFonts w:eastAsiaTheme="minorHAnsi"/>
          <w:noProof/>
          <w:sz w:val="24"/>
          <w:szCs w:val="24"/>
        </w:rPr>
        <w:t>ŮŽENKU</w:t>
      </w:r>
    </w:p>
    <w:p w:rsidR="006C1811" w:rsidRPr="008B7292" w:rsidRDefault="006C181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9B54F4" w:rsidRDefault="0044228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č.2</w:t>
      </w:r>
    </w:p>
    <w:p w:rsidR="008B7292" w:rsidRPr="008B7292" w:rsidRDefault="00F30C4E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1652905</wp:posOffset>
            </wp:positionH>
            <wp:positionV relativeFrom="paragraph">
              <wp:posOffset>696595</wp:posOffset>
            </wp:positionV>
            <wp:extent cx="1800225" cy="1379855"/>
            <wp:effectExtent l="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8310" t="9117" r="7020" b="30000"/>
                    <a:stretch/>
                  </pic:blipFill>
                  <pic:spPr bwMode="auto">
                    <a:xfrm>
                      <a:off x="0" y="0"/>
                      <a:ext cx="1800225" cy="1379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C1811">
        <w:rPr>
          <w:rFonts w:eastAsiaTheme="minorHAnsi"/>
          <w:noProof/>
          <w:sz w:val="24"/>
          <w:szCs w:val="24"/>
        </w:rPr>
        <w:t xml:space="preserve">Žáci postupně řeší příklady v oboru 0-5. </w:t>
      </w:r>
      <w:r>
        <w:rPr>
          <w:rFonts w:eastAsiaTheme="minorHAnsi"/>
          <w:noProof/>
          <w:sz w:val="24"/>
          <w:szCs w:val="24"/>
        </w:rPr>
        <w:t xml:space="preserve">Vybírají správné řešení z nabídky 5 výsledků, pokud se žáci dopustí chyby,  program je automaticky vrací na začátek hry. Obrázkové skóre působí na žáky motivačně a každý žák  si může zvolit své individuální tempo. </w:t>
      </w: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B7292" w:rsidRPr="008B7292" w:rsidRDefault="00442285" w:rsidP="008B7292">
      <w:pPr>
        <w:spacing w:before="100" w:beforeAutospacing="1" w:after="100" w:afterAutospacing="1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č.3</w:t>
      </w:r>
    </w:p>
    <w:p w:rsidR="008B7292" w:rsidRPr="008B7292" w:rsidRDefault="008B7292" w:rsidP="008B7292">
      <w:pPr>
        <w:spacing w:before="100" w:beforeAutospacing="1" w:after="100" w:afterAutospacing="1"/>
        <w:jc w:val="center"/>
      </w:pPr>
    </w:p>
    <w:p w:rsidR="008B7292" w:rsidRPr="008B7292" w:rsidRDefault="008B7292" w:rsidP="008B7292">
      <w:pPr>
        <w:spacing w:before="100" w:beforeAutospacing="1" w:after="100" w:afterAutospacing="1"/>
        <w:jc w:val="both"/>
      </w:pPr>
      <w:r w:rsidRPr="008B7292">
        <w:rPr>
          <w:rFonts w:eastAsiaTheme="minorHAnsi"/>
          <w:noProof/>
          <w:sz w:val="24"/>
          <w:szCs w:val="24"/>
        </w:rPr>
        <w:lastRenderedPageBreak/>
        <w:t>.</w:t>
      </w:r>
      <w:r w:rsidR="00F30C4E" w:rsidRPr="00F30C4E">
        <w:rPr>
          <w:noProof/>
        </w:rPr>
        <w:t xml:space="preserve"> </w:t>
      </w:r>
    </w:p>
    <w:p w:rsidR="00442285" w:rsidRDefault="00442285" w:rsidP="008B7292">
      <w:pPr>
        <w:spacing w:before="100" w:beforeAutospacing="1" w:after="100" w:afterAutospacing="1"/>
        <w:jc w:val="both"/>
      </w:pPr>
      <w:r>
        <w:t>Při úspěšném vyřešení</w:t>
      </w:r>
      <w:r w:rsidR="00E31D2D">
        <w:t xml:space="preserve"> se zobrazí obrázkové ocenění (</w:t>
      </w:r>
      <w:r>
        <w:t>č.</w:t>
      </w:r>
      <w:r w:rsidR="00E31D2D">
        <w:t xml:space="preserve"> </w:t>
      </w:r>
      <w:r>
        <w:t>4)</w:t>
      </w:r>
    </w:p>
    <w:p w:rsidR="008B7292" w:rsidRPr="008B7292" w:rsidRDefault="00442285" w:rsidP="008B7292">
      <w:pPr>
        <w:spacing w:before="100" w:beforeAutospacing="1" w:after="100" w:afterAutospacing="1"/>
        <w:jc w:val="both"/>
      </w:pPr>
      <w:r>
        <w:t xml:space="preserve"> Rychlejší počtáři vymýšlejí slovní úlohy k úvodnímu obrázku č.</w:t>
      </w:r>
      <w:r w:rsidR="00E31D2D">
        <w:t xml:space="preserve"> </w:t>
      </w:r>
      <w:r>
        <w:t xml:space="preserve">3 </w:t>
      </w:r>
    </w:p>
    <w:p w:rsidR="008B7292" w:rsidRPr="008B7292" w:rsidRDefault="00442285" w:rsidP="008B7292">
      <w:pPr>
        <w:spacing w:before="100" w:beforeAutospacing="1" w:after="100" w:afterAutospacing="1"/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205740</wp:posOffset>
            </wp:positionV>
            <wp:extent cx="2076450" cy="206184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8639" t="10000" r="3879" b="6177"/>
                    <a:stretch/>
                  </pic:blipFill>
                  <pic:spPr bwMode="auto">
                    <a:xfrm>
                      <a:off x="0" y="0"/>
                      <a:ext cx="2076450" cy="2061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B7292" w:rsidRPr="008B7292" w:rsidRDefault="008B7292" w:rsidP="00442285">
      <w:pPr>
        <w:spacing w:before="100" w:beforeAutospacing="1" w:after="100" w:afterAutospacing="1"/>
        <w:jc w:val="both"/>
        <w:rPr>
          <w:rFonts w:eastAsiaTheme="minorHAnsi"/>
          <w:sz w:val="24"/>
          <w:szCs w:val="24"/>
          <w:lang w:eastAsia="en-US"/>
        </w:rPr>
      </w:pPr>
      <w:r w:rsidRPr="008B7292">
        <w:tab/>
      </w:r>
    </w:p>
    <w:p w:rsidR="00BB147B" w:rsidRDefault="00BB147B" w:rsidP="008B7292">
      <w:pPr>
        <w:spacing w:before="100" w:beforeAutospacing="1" w:after="100" w:afterAutospacing="1"/>
        <w:jc w:val="both"/>
      </w:pPr>
    </w:p>
    <w:p w:rsidR="00CC7F04" w:rsidRDefault="00442285" w:rsidP="006F19D1">
      <w:pPr>
        <w:pStyle w:val="Zhlav"/>
        <w:tabs>
          <w:tab w:val="clear" w:pos="4536"/>
          <w:tab w:val="clear" w:pos="9072"/>
        </w:tabs>
        <w:jc w:val="both"/>
      </w:pPr>
      <w:proofErr w:type="gramStart"/>
      <w:r>
        <w:t>č.4</w:t>
      </w:r>
      <w:proofErr w:type="gramEnd"/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442285" w:rsidRDefault="00442285" w:rsidP="006F19D1">
      <w:pPr>
        <w:pStyle w:val="Zhlav"/>
        <w:tabs>
          <w:tab w:val="clear" w:pos="4536"/>
          <w:tab w:val="clear" w:pos="9072"/>
        </w:tabs>
        <w:jc w:val="both"/>
      </w:pPr>
    </w:p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442285" w:rsidRPr="00442285" w:rsidRDefault="00442285" w:rsidP="00442285"/>
    <w:p w:rsidR="00CC7F04" w:rsidRPr="00442285" w:rsidRDefault="00442285" w:rsidP="00442285">
      <w:r>
        <w:t>Tento program využívám i</w:t>
      </w:r>
      <w:r w:rsidR="00A77593">
        <w:t xml:space="preserve"> v hodinách </w:t>
      </w:r>
      <w:r>
        <w:t xml:space="preserve">i pro žáky s poruchou učení, u kterých musím tolerovat </w:t>
      </w:r>
      <w:proofErr w:type="spellStart"/>
      <w:r>
        <w:t>individ</w:t>
      </w:r>
      <w:proofErr w:type="spellEnd"/>
      <w:r>
        <w:t>. tempo</w:t>
      </w:r>
      <w:r w:rsidR="00A77593">
        <w:t>, či potřebu vizuá</w:t>
      </w:r>
      <w:r w:rsidR="009B0937">
        <w:t>l</w:t>
      </w:r>
      <w:r w:rsidR="00A77593">
        <w:t>ní opory při řešení příkladů.</w:t>
      </w:r>
    </w:p>
    <w:sectPr w:rsidR="00CC7F04" w:rsidRPr="00442285" w:rsidSect="00B85371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393" w:rsidRDefault="002E7393">
      <w:r>
        <w:separator/>
      </w:r>
    </w:p>
  </w:endnote>
  <w:endnote w:type="continuationSeparator" w:id="0">
    <w:p w:rsidR="002E7393" w:rsidRDefault="002E7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393" w:rsidRDefault="002E7393">
      <w:r>
        <w:separator/>
      </w:r>
    </w:p>
  </w:footnote>
  <w:footnote w:type="continuationSeparator" w:id="0">
    <w:p w:rsidR="002E7393" w:rsidRDefault="002E73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02E1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7393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0A5A"/>
    <w:rsid w:val="003252AB"/>
    <w:rsid w:val="00326459"/>
    <w:rsid w:val="0034012A"/>
    <w:rsid w:val="00342DAC"/>
    <w:rsid w:val="003436F6"/>
    <w:rsid w:val="00344A4A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2285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6CA1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811"/>
    <w:rsid w:val="006C1B91"/>
    <w:rsid w:val="006C1CEB"/>
    <w:rsid w:val="006C5CE8"/>
    <w:rsid w:val="006D0283"/>
    <w:rsid w:val="006D171E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937"/>
    <w:rsid w:val="009B0A8B"/>
    <w:rsid w:val="009B0D47"/>
    <w:rsid w:val="009B2BBA"/>
    <w:rsid w:val="009B2F9C"/>
    <w:rsid w:val="009B334F"/>
    <w:rsid w:val="009B50C3"/>
    <w:rsid w:val="009B54F4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77593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5371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1D2D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754AF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094A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0C4E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20A5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20A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lakov.e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220EC-E39F-442C-849D-79504C958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7</TotalTime>
  <Pages>2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2015-05-22T13:36:00Z</dcterms:created>
  <dcterms:modified xsi:type="dcterms:W3CDTF">2015-05-22T13:36:00Z</dcterms:modified>
</cp:coreProperties>
</file>