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344787" w:rsidRDefault="00344787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344787" w:rsidRDefault="00344787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Pr="00344787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</w:rPr>
      </w:pPr>
      <w:r w:rsidRPr="00344787">
        <w:rPr>
          <w:rFonts w:ascii="Arial" w:hAnsi="Arial" w:cs="Arial"/>
          <w:b/>
          <w:sz w:val="32"/>
          <w:szCs w:val="32"/>
        </w:rPr>
        <w:t>Příprava na hodinu s využitím tabletu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6F19D1" w:rsidRDefault="00E67210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Renáta Pokorná</w:t>
      </w:r>
    </w:p>
    <w:p w:rsidR="00E67210" w:rsidRPr="006F19D1" w:rsidRDefault="00E67210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344787" w:rsidRDefault="00344787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344787" w:rsidRPr="006F19D1" w:rsidRDefault="00344787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344787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8"/>
          <w:szCs w:val="28"/>
        </w:rPr>
      </w:pPr>
      <w:proofErr w:type="gramStart"/>
      <w:r w:rsidRPr="00344787">
        <w:rPr>
          <w:b/>
          <w:sz w:val="28"/>
          <w:szCs w:val="28"/>
        </w:rPr>
        <w:t>Předmět</w:t>
      </w:r>
      <w:r w:rsidR="00E67210" w:rsidRPr="00344787">
        <w:rPr>
          <w:b/>
          <w:sz w:val="28"/>
          <w:szCs w:val="28"/>
        </w:rPr>
        <w:t>:</w:t>
      </w:r>
      <w:r w:rsidR="00E67210" w:rsidRPr="00344787">
        <w:rPr>
          <w:sz w:val="28"/>
          <w:szCs w:val="28"/>
        </w:rPr>
        <w:t xml:space="preserve">  český</w:t>
      </w:r>
      <w:proofErr w:type="gramEnd"/>
      <w:r w:rsidR="00E67210" w:rsidRPr="00344787">
        <w:rPr>
          <w:sz w:val="28"/>
          <w:szCs w:val="28"/>
        </w:rPr>
        <w:t xml:space="preserve"> jazyk</w:t>
      </w:r>
    </w:p>
    <w:p w:rsidR="006F19D1" w:rsidRPr="00344787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8"/>
          <w:szCs w:val="28"/>
        </w:rPr>
      </w:pPr>
    </w:p>
    <w:p w:rsidR="006F19D1" w:rsidRPr="00344787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8"/>
          <w:szCs w:val="28"/>
        </w:rPr>
      </w:pPr>
      <w:r w:rsidRPr="00344787">
        <w:rPr>
          <w:i/>
          <w:sz w:val="28"/>
          <w:szCs w:val="28"/>
        </w:rPr>
        <w:t>Klíčová slova:</w:t>
      </w:r>
      <w:r w:rsidR="00BB147B" w:rsidRPr="00344787">
        <w:rPr>
          <w:i/>
          <w:sz w:val="28"/>
          <w:szCs w:val="28"/>
        </w:rPr>
        <w:t xml:space="preserve"> </w:t>
      </w:r>
      <w:r w:rsidR="00CE424E" w:rsidRPr="00344787">
        <w:rPr>
          <w:i/>
          <w:sz w:val="28"/>
          <w:szCs w:val="28"/>
        </w:rPr>
        <w:t>tabl</w:t>
      </w:r>
      <w:r w:rsidR="00AC1257" w:rsidRPr="00344787">
        <w:rPr>
          <w:i/>
          <w:sz w:val="28"/>
          <w:szCs w:val="28"/>
        </w:rPr>
        <w:t xml:space="preserve">ety, </w:t>
      </w:r>
      <w:r w:rsidR="00E67210" w:rsidRPr="00344787">
        <w:rPr>
          <w:i/>
          <w:sz w:val="28"/>
          <w:szCs w:val="28"/>
        </w:rPr>
        <w:t>český jazyk, shoda přísudku s podmětem</w:t>
      </w:r>
    </w:p>
    <w:p w:rsidR="00344787" w:rsidRDefault="00344787" w:rsidP="00AC1257">
      <w:pPr>
        <w:spacing w:after="120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AC1257" w:rsidRPr="00344787" w:rsidRDefault="00AC1257" w:rsidP="00AC1257">
      <w:pPr>
        <w:spacing w:after="120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344787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Tematický </w:t>
      </w:r>
      <w:proofErr w:type="gramStart"/>
      <w:r w:rsidRPr="00344787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celek:</w:t>
      </w:r>
      <w:r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="00E67210"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shoda</w:t>
      </w:r>
      <w:proofErr w:type="gramEnd"/>
      <w:r w:rsidR="00E67210"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přísudku s podmětem</w:t>
      </w:r>
    </w:p>
    <w:p w:rsidR="00AC1257" w:rsidRPr="00344787" w:rsidRDefault="00AC1257" w:rsidP="00344787">
      <w:pPr>
        <w:spacing w:after="120"/>
        <w:ind w:left="993" w:hanging="993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proofErr w:type="gramStart"/>
      <w:r w:rsidRPr="00344787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Téma:</w:t>
      </w:r>
      <w:r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="00E67210"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opakování</w:t>
      </w:r>
      <w:proofErr w:type="gramEnd"/>
      <w:r w:rsidR="00E67210"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učiva – Shoda přísudku s</w:t>
      </w:r>
      <w:r w:rsidR="00F0685D"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> </w:t>
      </w:r>
      <w:r w:rsidR="00E67210"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>podmětem</w:t>
      </w:r>
      <w:r w:rsidR="00F0685D"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>, vyjmenovaná slova, koncovky podstatných jmen</w:t>
      </w:r>
    </w:p>
    <w:p w:rsidR="00E67210" w:rsidRPr="00344787" w:rsidRDefault="00AC1257" w:rsidP="00AC1257">
      <w:pPr>
        <w:spacing w:after="120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proofErr w:type="gramStart"/>
      <w:r w:rsidRPr="00344787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Forma: </w:t>
      </w:r>
      <w:r w:rsid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s</w:t>
      </w:r>
      <w:r w:rsidR="00E67210"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>polečná</w:t>
      </w:r>
      <w:proofErr w:type="gramEnd"/>
      <w:r w:rsidR="00E67210"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+ i</w:t>
      </w:r>
      <w:r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>ndividuální</w:t>
      </w:r>
    </w:p>
    <w:p w:rsidR="00AC1257" w:rsidRPr="00344787" w:rsidRDefault="00AC1257" w:rsidP="00AC1257">
      <w:pPr>
        <w:spacing w:after="120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344787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Metoda:</w:t>
      </w:r>
      <w:r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>Práce s chybou, sdílení, řešení problémů</w:t>
      </w:r>
    </w:p>
    <w:p w:rsidR="00AC1257" w:rsidRDefault="00AC1257" w:rsidP="00AC1257">
      <w:pPr>
        <w:spacing w:after="120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344787" w:rsidRDefault="00344787" w:rsidP="00AC1257">
      <w:pPr>
        <w:spacing w:after="120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344787" w:rsidRPr="00344787" w:rsidRDefault="00344787" w:rsidP="00AC1257">
      <w:pPr>
        <w:spacing w:after="120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  <w:r w:rsidRPr="00344787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Příprava na hodinu:</w:t>
      </w:r>
    </w:p>
    <w:p w:rsidR="00AC1257" w:rsidRPr="00344787" w:rsidRDefault="00AC1257" w:rsidP="00344787">
      <w:pPr>
        <w:numPr>
          <w:ilvl w:val="0"/>
          <w:numId w:val="34"/>
        </w:numPr>
        <w:spacing w:after="240" w:line="360" w:lineRule="auto"/>
        <w:contextualSpacing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Opakování </w:t>
      </w:r>
      <w:r w:rsidR="00E67210"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>pojmů – základní skladební dvojice, shoda podmětu s přísudkem</w:t>
      </w:r>
    </w:p>
    <w:p w:rsidR="00E67210" w:rsidRPr="00344787" w:rsidRDefault="00E67210" w:rsidP="00344787">
      <w:pPr>
        <w:numPr>
          <w:ilvl w:val="0"/>
          <w:numId w:val="34"/>
        </w:numPr>
        <w:spacing w:after="240" w:line="360" w:lineRule="auto"/>
        <w:contextualSpacing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>Úvodní procvičení – společná práce s kartičkami</w:t>
      </w:r>
    </w:p>
    <w:p w:rsidR="00E67210" w:rsidRPr="00344787" w:rsidRDefault="00E67210" w:rsidP="00344787">
      <w:pPr>
        <w:numPr>
          <w:ilvl w:val="0"/>
          <w:numId w:val="34"/>
        </w:numPr>
        <w:spacing w:after="240" w:line="360" w:lineRule="auto"/>
        <w:contextualSpacing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>Společná práce – text na tabuli, doplnění, společná kontrola</w:t>
      </w:r>
    </w:p>
    <w:p w:rsidR="00E67210" w:rsidRPr="00344787" w:rsidRDefault="00E67210" w:rsidP="00344787">
      <w:pPr>
        <w:numPr>
          <w:ilvl w:val="0"/>
          <w:numId w:val="34"/>
        </w:numPr>
        <w:spacing w:after="240" w:line="360" w:lineRule="auto"/>
        <w:contextualSpacing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>Práce s učebnicí,</w:t>
      </w:r>
      <w:r w:rsidR="007751E3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proofErr w:type="spellStart"/>
      <w:r w:rsidR="007751E3">
        <w:rPr>
          <w:rFonts w:asciiTheme="minorHAnsi" w:eastAsiaTheme="minorHAnsi" w:hAnsiTheme="minorHAnsi" w:cstheme="minorBidi"/>
          <w:sz w:val="28"/>
          <w:szCs w:val="28"/>
          <w:lang w:eastAsia="en-US"/>
        </w:rPr>
        <w:t>tabletem</w:t>
      </w:r>
      <w:proofErr w:type="spellEnd"/>
      <w:r w:rsidR="007751E3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, interaktivní tabule </w:t>
      </w:r>
      <w:r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>– přepis vět do množného čísla, zvýrazni</w:t>
      </w:r>
      <w:r w:rsidR="00717A46"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>t</w:t>
      </w:r>
      <w:r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základní skladební dvojice</w:t>
      </w:r>
    </w:p>
    <w:p w:rsidR="00E67210" w:rsidRDefault="00E67210" w:rsidP="00344787">
      <w:pPr>
        <w:spacing w:after="240" w:line="360" w:lineRule="auto"/>
        <w:ind w:left="720"/>
        <w:contextualSpacing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>spol</w:t>
      </w:r>
      <w:r w:rsidR="007751E3">
        <w:rPr>
          <w:rFonts w:asciiTheme="minorHAnsi" w:eastAsiaTheme="minorHAnsi" w:hAnsiTheme="minorHAnsi" w:cstheme="minorBidi"/>
          <w:sz w:val="28"/>
          <w:szCs w:val="28"/>
          <w:lang w:eastAsia="en-US"/>
        </w:rPr>
        <w:t>ečná kontrola – využití tabletu</w:t>
      </w:r>
      <w:r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(text na interaktivní tabuli</w:t>
      </w:r>
      <w:r w:rsidR="00717A46"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>, doplň na učit</w:t>
      </w:r>
      <w:r w:rsidR="007751E3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elském tabletu správné i/y/a), </w:t>
      </w:r>
      <w:r w:rsidR="00717A46" w:rsidRPr="00344787">
        <w:rPr>
          <w:rFonts w:asciiTheme="minorHAnsi" w:eastAsiaTheme="minorHAnsi" w:hAnsiTheme="minorHAnsi" w:cstheme="minorBidi"/>
          <w:sz w:val="28"/>
          <w:szCs w:val="28"/>
          <w:lang w:eastAsia="en-US"/>
        </w:rPr>
        <w:t>práce s chybou, upevnění učiva</w:t>
      </w:r>
    </w:p>
    <w:p w:rsidR="00344787" w:rsidRDefault="00344787" w:rsidP="00344787">
      <w:pPr>
        <w:spacing w:after="240" w:line="360" w:lineRule="auto"/>
        <w:ind w:left="720"/>
        <w:contextualSpacing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344787" w:rsidRDefault="00344787" w:rsidP="00344787">
      <w:pPr>
        <w:spacing w:after="240" w:line="360" w:lineRule="auto"/>
        <w:ind w:left="720"/>
        <w:contextualSpacing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344787" w:rsidRDefault="00344787" w:rsidP="00344787">
      <w:pPr>
        <w:pStyle w:val="Odstavecseseznamem"/>
        <w:spacing w:after="240" w:line="360" w:lineRule="auto"/>
        <w:rPr>
          <w:rFonts w:asciiTheme="minorHAnsi" w:eastAsiaTheme="minorHAnsi" w:hAnsiTheme="minorHAnsi" w:cstheme="minorBidi"/>
          <w:sz w:val="28"/>
          <w:szCs w:val="28"/>
        </w:rPr>
      </w:pPr>
    </w:p>
    <w:p w:rsidR="00344787" w:rsidRDefault="00344787" w:rsidP="00344787">
      <w:pPr>
        <w:pStyle w:val="Odstavecseseznamem"/>
        <w:spacing w:after="240" w:line="360" w:lineRule="auto"/>
        <w:rPr>
          <w:rFonts w:asciiTheme="minorHAnsi" w:eastAsiaTheme="minorHAnsi" w:hAnsiTheme="minorHAnsi" w:cstheme="minorBidi"/>
          <w:sz w:val="28"/>
          <w:szCs w:val="28"/>
        </w:rPr>
      </w:pPr>
    </w:p>
    <w:p w:rsidR="00717A46" w:rsidRPr="00344787" w:rsidRDefault="00717A46" w:rsidP="00344787">
      <w:pPr>
        <w:pStyle w:val="Odstavecseseznamem"/>
        <w:numPr>
          <w:ilvl w:val="0"/>
          <w:numId w:val="34"/>
        </w:numPr>
        <w:spacing w:after="240" w:line="360" w:lineRule="auto"/>
        <w:rPr>
          <w:rFonts w:asciiTheme="minorHAnsi" w:eastAsiaTheme="minorHAnsi" w:hAnsiTheme="minorHAnsi" w:cstheme="minorBidi"/>
          <w:sz w:val="28"/>
          <w:szCs w:val="28"/>
        </w:rPr>
      </w:pPr>
      <w:r w:rsidRPr="00344787">
        <w:rPr>
          <w:rFonts w:asciiTheme="minorHAnsi" w:eastAsiaTheme="minorHAnsi" w:hAnsiTheme="minorHAnsi" w:cstheme="minorBidi"/>
          <w:sz w:val="28"/>
          <w:szCs w:val="28"/>
        </w:rPr>
        <w:t xml:space="preserve">Samostatná práce s aplikací  - práce ve dvojicích </w:t>
      </w:r>
    </w:p>
    <w:p w:rsidR="00F0685D" w:rsidRPr="00344787" w:rsidRDefault="00717A46" w:rsidP="00344787">
      <w:pPr>
        <w:pStyle w:val="Odstavecseseznamem"/>
        <w:numPr>
          <w:ilvl w:val="1"/>
          <w:numId w:val="34"/>
        </w:numPr>
        <w:spacing w:after="240" w:line="360" w:lineRule="auto"/>
        <w:rPr>
          <w:rStyle w:val="Hypertextovodkaz"/>
          <w:rFonts w:asciiTheme="minorHAnsi" w:eastAsiaTheme="minorHAnsi" w:hAnsiTheme="minorHAnsi" w:cstheme="minorBidi"/>
          <w:color w:val="auto"/>
          <w:sz w:val="28"/>
          <w:szCs w:val="28"/>
          <w:u w:val="none"/>
        </w:rPr>
      </w:pPr>
      <w:r w:rsidRPr="00344787">
        <w:rPr>
          <w:rFonts w:asciiTheme="minorHAnsi" w:eastAsiaTheme="minorHAnsi" w:hAnsiTheme="minorHAnsi" w:cstheme="minorBidi"/>
          <w:sz w:val="28"/>
          <w:szCs w:val="28"/>
        </w:rPr>
        <w:t xml:space="preserve">Otevřete webové </w:t>
      </w:r>
      <w:proofErr w:type="gramStart"/>
      <w:r w:rsidRPr="00344787">
        <w:rPr>
          <w:rFonts w:asciiTheme="minorHAnsi" w:eastAsiaTheme="minorHAnsi" w:hAnsiTheme="minorHAnsi" w:cstheme="minorBidi"/>
          <w:sz w:val="28"/>
          <w:szCs w:val="28"/>
        </w:rPr>
        <w:t>stránky</w:t>
      </w:r>
      <w:r w:rsidR="00F0685D" w:rsidRPr="00344787">
        <w:rPr>
          <w:rFonts w:asciiTheme="minorHAnsi" w:eastAsiaTheme="minorHAnsi" w:hAnsiTheme="minorHAnsi" w:cstheme="minorBidi"/>
          <w:sz w:val="28"/>
          <w:szCs w:val="28"/>
        </w:rPr>
        <w:t xml:space="preserve">   </w:t>
      </w:r>
      <w:hyperlink r:id="rId8" w:history="1">
        <w:r w:rsidR="00F0685D" w:rsidRPr="00344787">
          <w:rPr>
            <w:rStyle w:val="Hypertextovodkaz"/>
            <w:rFonts w:ascii="Arial" w:hAnsi="Arial" w:cs="Arial"/>
            <w:b/>
            <w:sz w:val="28"/>
            <w:szCs w:val="28"/>
          </w:rPr>
          <w:t>http</w:t>
        </w:r>
        <w:proofErr w:type="gramEnd"/>
        <w:r w:rsidR="00F0685D" w:rsidRPr="00344787">
          <w:rPr>
            <w:rStyle w:val="Hypertextovodkaz"/>
            <w:rFonts w:ascii="Arial" w:hAnsi="Arial" w:cs="Arial"/>
            <w:b/>
            <w:sz w:val="28"/>
            <w:szCs w:val="28"/>
          </w:rPr>
          <w:t>://skolicka6.sweb.cz/SHODA/SHODA1.htm</w:t>
        </w:r>
      </w:hyperlink>
    </w:p>
    <w:p w:rsidR="00F0685D" w:rsidRPr="00344787" w:rsidRDefault="00344787" w:rsidP="00344787">
      <w:pPr>
        <w:pStyle w:val="Odstavecseseznamem"/>
        <w:spacing w:after="240" w:line="360" w:lineRule="auto"/>
        <w:ind w:left="1440"/>
        <w:rPr>
          <w:rStyle w:val="Hypertextovodkaz"/>
          <w:rFonts w:ascii="Arial" w:hAnsi="Arial" w:cs="Arial"/>
          <w:b/>
          <w:sz w:val="28"/>
          <w:szCs w:val="28"/>
        </w:rPr>
      </w:pPr>
      <w:r w:rsidRPr="00344787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900430</wp:posOffset>
            </wp:positionH>
            <wp:positionV relativeFrom="paragraph">
              <wp:posOffset>88900</wp:posOffset>
            </wp:positionV>
            <wp:extent cx="3962400" cy="2089150"/>
            <wp:effectExtent l="0" t="0" r="0" b="635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80" r="26635" b="31650"/>
                    <a:stretch/>
                  </pic:blipFill>
                  <pic:spPr bwMode="auto">
                    <a:xfrm>
                      <a:off x="0" y="0"/>
                      <a:ext cx="3962400" cy="2089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F0685D" w:rsidRPr="00344787" w:rsidRDefault="00F0685D" w:rsidP="00344787">
      <w:pPr>
        <w:pStyle w:val="Odstavecseseznamem"/>
        <w:spacing w:after="240" w:line="360" w:lineRule="auto"/>
        <w:ind w:left="1440"/>
        <w:rPr>
          <w:rStyle w:val="Hypertextovodkaz"/>
          <w:rFonts w:ascii="Arial" w:hAnsi="Arial" w:cs="Arial"/>
          <w:b/>
          <w:sz w:val="28"/>
          <w:szCs w:val="28"/>
        </w:rPr>
      </w:pPr>
    </w:p>
    <w:p w:rsidR="00F0685D" w:rsidRPr="00344787" w:rsidRDefault="00F0685D" w:rsidP="00344787">
      <w:pPr>
        <w:pStyle w:val="Odstavecseseznamem"/>
        <w:spacing w:after="240" w:line="360" w:lineRule="auto"/>
        <w:ind w:left="1440"/>
        <w:rPr>
          <w:rStyle w:val="Hypertextovodkaz"/>
          <w:rFonts w:ascii="Arial" w:hAnsi="Arial" w:cs="Arial"/>
          <w:b/>
          <w:sz w:val="28"/>
          <w:szCs w:val="28"/>
        </w:rPr>
      </w:pPr>
    </w:p>
    <w:p w:rsidR="00F0685D" w:rsidRPr="00344787" w:rsidRDefault="00F0685D" w:rsidP="00344787">
      <w:pPr>
        <w:pStyle w:val="Odstavecseseznamem"/>
        <w:spacing w:after="240" w:line="360" w:lineRule="auto"/>
        <w:ind w:left="1440"/>
        <w:rPr>
          <w:rStyle w:val="Hypertextovodkaz"/>
          <w:rFonts w:ascii="Arial" w:hAnsi="Arial" w:cs="Arial"/>
          <w:b/>
          <w:sz w:val="28"/>
          <w:szCs w:val="28"/>
        </w:rPr>
      </w:pPr>
    </w:p>
    <w:p w:rsidR="00F0685D" w:rsidRPr="00344787" w:rsidRDefault="00F0685D" w:rsidP="00344787">
      <w:pPr>
        <w:pStyle w:val="Odstavecseseznamem"/>
        <w:spacing w:after="240" w:line="360" w:lineRule="auto"/>
        <w:ind w:left="1440"/>
        <w:rPr>
          <w:rStyle w:val="Hypertextovodkaz"/>
          <w:rFonts w:ascii="Arial" w:hAnsi="Arial" w:cs="Arial"/>
          <w:b/>
          <w:sz w:val="28"/>
          <w:szCs w:val="28"/>
        </w:rPr>
      </w:pPr>
    </w:p>
    <w:p w:rsidR="00F0685D" w:rsidRPr="00344787" w:rsidRDefault="00F0685D" w:rsidP="00344787">
      <w:pPr>
        <w:pStyle w:val="Odstavecseseznamem"/>
        <w:spacing w:after="240" w:line="360" w:lineRule="auto"/>
        <w:ind w:left="1440"/>
        <w:rPr>
          <w:rStyle w:val="Hypertextovodkaz"/>
          <w:rFonts w:ascii="Arial" w:hAnsi="Arial" w:cs="Arial"/>
          <w:b/>
          <w:sz w:val="28"/>
          <w:szCs w:val="28"/>
        </w:rPr>
      </w:pPr>
    </w:p>
    <w:p w:rsidR="00F0685D" w:rsidRPr="00344787" w:rsidRDefault="00F0685D" w:rsidP="00344787">
      <w:pPr>
        <w:pStyle w:val="Odstavecseseznamem"/>
        <w:spacing w:after="240" w:line="360" w:lineRule="auto"/>
        <w:ind w:left="1440"/>
        <w:rPr>
          <w:rStyle w:val="Hypertextovodkaz"/>
          <w:rFonts w:ascii="Arial" w:hAnsi="Arial" w:cs="Arial"/>
          <w:b/>
          <w:sz w:val="28"/>
          <w:szCs w:val="28"/>
        </w:rPr>
      </w:pPr>
    </w:p>
    <w:p w:rsidR="00344787" w:rsidRPr="00344787" w:rsidRDefault="00344787" w:rsidP="00344787">
      <w:pPr>
        <w:pStyle w:val="Odstavecseseznamem"/>
        <w:spacing w:after="240" w:line="360" w:lineRule="auto"/>
        <w:ind w:left="1440"/>
        <w:rPr>
          <w:rStyle w:val="Hypertextovodkaz"/>
          <w:rFonts w:asciiTheme="minorHAnsi" w:eastAsiaTheme="minorHAnsi" w:hAnsiTheme="minorHAnsi" w:cstheme="minorBidi"/>
          <w:color w:val="auto"/>
          <w:sz w:val="28"/>
          <w:szCs w:val="28"/>
          <w:u w:val="none"/>
        </w:rPr>
      </w:pPr>
    </w:p>
    <w:p w:rsidR="00F0685D" w:rsidRPr="00344787" w:rsidRDefault="00F0685D" w:rsidP="00344787">
      <w:pPr>
        <w:pStyle w:val="Odstavecseseznamem"/>
        <w:numPr>
          <w:ilvl w:val="1"/>
          <w:numId w:val="34"/>
        </w:numPr>
        <w:spacing w:after="240" w:line="360" w:lineRule="auto"/>
        <w:rPr>
          <w:rFonts w:asciiTheme="minorHAnsi" w:eastAsiaTheme="minorHAnsi" w:hAnsiTheme="minorHAnsi" w:cstheme="minorBidi"/>
          <w:sz w:val="28"/>
          <w:szCs w:val="28"/>
        </w:rPr>
      </w:pPr>
      <w:r w:rsidRPr="00344787">
        <w:rPr>
          <w:rFonts w:asciiTheme="minorHAnsi" w:eastAsiaTheme="minorHAnsi" w:hAnsiTheme="minorHAnsi" w:cstheme="minorBidi"/>
          <w:sz w:val="28"/>
          <w:szCs w:val="28"/>
        </w:rPr>
        <w:t>Žák pracuje na vyplnění testu, spolužák po vyplnění zapíše na kontrolní papír chyby, známku</w:t>
      </w:r>
    </w:p>
    <w:p w:rsidR="00F0685D" w:rsidRPr="00344787" w:rsidRDefault="007751E3" w:rsidP="00344787">
      <w:pPr>
        <w:pStyle w:val="Odstavecseseznamem"/>
        <w:numPr>
          <w:ilvl w:val="1"/>
          <w:numId w:val="34"/>
        </w:numPr>
        <w:spacing w:after="240" w:line="360" w:lineRule="auto"/>
        <w:rPr>
          <w:rFonts w:asciiTheme="minorHAnsi" w:eastAsiaTheme="minorHAnsi" w:hAnsiTheme="minorHAnsi" w:cstheme="minorBidi"/>
          <w:sz w:val="28"/>
          <w:szCs w:val="28"/>
        </w:rPr>
      </w:pPr>
      <w:r>
        <w:rPr>
          <w:rFonts w:asciiTheme="minorHAnsi" w:eastAsiaTheme="minorHAnsi" w:hAnsiTheme="minorHAnsi" w:cstheme="minorBidi"/>
          <w:sz w:val="28"/>
          <w:szCs w:val="28"/>
        </w:rPr>
        <w:t>Žáci se střídají</w:t>
      </w:r>
      <w:r w:rsidR="00F0685D" w:rsidRPr="00344787">
        <w:rPr>
          <w:rFonts w:asciiTheme="minorHAnsi" w:eastAsiaTheme="minorHAnsi" w:hAnsiTheme="minorHAnsi" w:cstheme="minorBidi"/>
          <w:sz w:val="28"/>
          <w:szCs w:val="28"/>
        </w:rPr>
        <w:t xml:space="preserve"> (na stránkách celkem</w:t>
      </w:r>
      <w:r>
        <w:rPr>
          <w:rFonts w:asciiTheme="minorHAnsi" w:eastAsiaTheme="minorHAnsi" w:hAnsiTheme="minorHAnsi" w:cstheme="minorBidi"/>
          <w:sz w:val="28"/>
          <w:szCs w:val="28"/>
        </w:rPr>
        <w:t xml:space="preserve"> 10 testů – každý žák ve dvojici</w:t>
      </w:r>
      <w:r w:rsidR="00F0685D" w:rsidRPr="00344787">
        <w:rPr>
          <w:rFonts w:asciiTheme="minorHAnsi" w:eastAsiaTheme="minorHAnsi" w:hAnsiTheme="minorHAnsi" w:cstheme="minorBidi"/>
          <w:sz w:val="28"/>
          <w:szCs w:val="28"/>
        </w:rPr>
        <w:t xml:space="preserve"> vyplní tedy 5)</w:t>
      </w:r>
    </w:p>
    <w:p w:rsidR="00F0685D" w:rsidRPr="00344787" w:rsidRDefault="00F0685D" w:rsidP="00344787">
      <w:pPr>
        <w:pStyle w:val="Odstavecseseznamem"/>
        <w:numPr>
          <w:ilvl w:val="0"/>
          <w:numId w:val="34"/>
        </w:numPr>
        <w:spacing w:after="240" w:line="360" w:lineRule="auto"/>
        <w:rPr>
          <w:rFonts w:asciiTheme="minorHAnsi" w:eastAsiaTheme="minorHAnsi" w:hAnsiTheme="minorHAnsi" w:cstheme="minorBidi"/>
          <w:sz w:val="28"/>
          <w:szCs w:val="28"/>
        </w:rPr>
      </w:pPr>
      <w:r w:rsidRPr="00344787">
        <w:rPr>
          <w:rFonts w:asciiTheme="minorHAnsi" w:eastAsiaTheme="minorHAnsi" w:hAnsiTheme="minorHAnsi" w:cstheme="minorBidi"/>
          <w:sz w:val="28"/>
          <w:szCs w:val="28"/>
        </w:rPr>
        <w:t>Společné zhodnocení práce, časté chyby vypíšeme na tabuli</w:t>
      </w:r>
      <w:r w:rsidR="00344787" w:rsidRPr="00344787">
        <w:rPr>
          <w:rFonts w:asciiTheme="minorHAnsi" w:eastAsiaTheme="minorHAnsi" w:hAnsiTheme="minorHAnsi" w:cstheme="minorBidi"/>
          <w:sz w:val="28"/>
          <w:szCs w:val="28"/>
        </w:rPr>
        <w:t>, vyhodnocení nejlepších řešitelů</w:t>
      </w:r>
    </w:p>
    <w:p w:rsidR="00AC1257" w:rsidRPr="00344787" w:rsidRDefault="00AC1257" w:rsidP="00344787">
      <w:pPr>
        <w:spacing w:after="240" w:line="360" w:lineRule="auto"/>
        <w:ind w:left="720"/>
        <w:contextualSpacing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717A46" w:rsidRPr="00344787" w:rsidRDefault="00717A46" w:rsidP="00344787">
      <w:pPr>
        <w:spacing w:after="240" w:line="360" w:lineRule="auto"/>
        <w:ind w:left="720"/>
        <w:contextualSpacing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717A46" w:rsidRPr="00344787" w:rsidRDefault="00717A46" w:rsidP="00344787">
      <w:pPr>
        <w:spacing w:after="240" w:line="360" w:lineRule="auto"/>
        <w:ind w:left="720"/>
        <w:contextualSpacing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sectPr w:rsidR="00717A46" w:rsidRPr="00344787" w:rsidSect="00717A46">
      <w:headerReference w:type="default" r:id="rId10"/>
      <w:footerReference w:type="default" r:id="rId11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631F" w:rsidRDefault="00DD631F">
      <w:r>
        <w:separator/>
      </w:r>
    </w:p>
  </w:endnote>
  <w:endnote w:type="continuationSeparator" w:id="0">
    <w:p w:rsidR="00DD631F" w:rsidRDefault="00DD63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631F" w:rsidRDefault="00DD631F">
      <w:r>
        <w:separator/>
      </w:r>
    </w:p>
  </w:footnote>
  <w:footnote w:type="continuationSeparator" w:id="0">
    <w:p w:rsidR="00DD631F" w:rsidRDefault="00DD63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99935B9"/>
    <w:multiLevelType w:val="hybridMultilevel"/>
    <w:tmpl w:val="5CA470E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9153D05"/>
    <w:multiLevelType w:val="hybridMultilevel"/>
    <w:tmpl w:val="947241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1936E1C"/>
    <w:multiLevelType w:val="hybridMultilevel"/>
    <w:tmpl w:val="E51288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1E295E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30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3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5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1"/>
  </w:num>
  <w:num w:numId="14">
    <w:abstractNumId w:val="27"/>
  </w:num>
  <w:num w:numId="15">
    <w:abstractNumId w:val="13"/>
  </w:num>
  <w:num w:numId="16">
    <w:abstractNumId w:val="21"/>
  </w:num>
  <w:num w:numId="17">
    <w:abstractNumId w:val="32"/>
  </w:num>
  <w:num w:numId="18">
    <w:abstractNumId w:val="15"/>
  </w:num>
  <w:num w:numId="19">
    <w:abstractNumId w:val="12"/>
  </w:num>
  <w:num w:numId="20">
    <w:abstractNumId w:val="37"/>
  </w:num>
  <w:num w:numId="21">
    <w:abstractNumId w:val="38"/>
  </w:num>
  <w:num w:numId="22">
    <w:abstractNumId w:val="10"/>
  </w:num>
  <w:num w:numId="23">
    <w:abstractNumId w:val="22"/>
  </w:num>
  <w:num w:numId="24">
    <w:abstractNumId w:val="26"/>
  </w:num>
  <w:num w:numId="25">
    <w:abstractNumId w:val="17"/>
  </w:num>
  <w:num w:numId="26">
    <w:abstractNumId w:val="35"/>
  </w:num>
  <w:num w:numId="27">
    <w:abstractNumId w:val="33"/>
  </w:num>
  <w:num w:numId="28">
    <w:abstractNumId w:val="18"/>
  </w:num>
  <w:num w:numId="29">
    <w:abstractNumId w:val="23"/>
  </w:num>
  <w:num w:numId="30">
    <w:abstractNumId w:val="14"/>
  </w:num>
  <w:num w:numId="31">
    <w:abstractNumId w:val="28"/>
  </w:num>
  <w:num w:numId="32">
    <w:abstractNumId w:val="31"/>
  </w:num>
  <w:num w:numId="33">
    <w:abstractNumId w:val="36"/>
  </w:num>
  <w:num w:numId="34">
    <w:abstractNumId w:val="19"/>
  </w:num>
  <w:num w:numId="35">
    <w:abstractNumId w:val="30"/>
  </w:num>
  <w:num w:numId="36">
    <w:abstractNumId w:val="29"/>
  </w:num>
  <w:num w:numId="37">
    <w:abstractNumId w:val="25"/>
  </w:num>
  <w:num w:numId="38">
    <w:abstractNumId w:val="16"/>
  </w:num>
  <w:num w:numId="3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196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A5F86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4787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1E58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17A46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751E3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0F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E6BD7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33A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D631F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10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685D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znmek">
    <w:name w:val="Seznámek"/>
    <w:basedOn w:val="Normln"/>
    <w:uiPriority w:val="99"/>
    <w:rsid w:val="00E67210"/>
    <w:pPr>
      <w:keepLines/>
      <w:numPr>
        <w:numId w:val="36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F0685D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0685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znmek">
    <w:name w:val="Seznámek"/>
    <w:basedOn w:val="Normln"/>
    <w:uiPriority w:val="99"/>
    <w:rsid w:val="00E67210"/>
    <w:pPr>
      <w:keepLines/>
      <w:numPr>
        <w:numId w:val="36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F0685D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0685D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kolicka6.sweb.cz/SHODA/SHODA1.ht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6C208-B25A-449F-A501-529C637B9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194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>HP</Company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2015-05-24T20:35:00Z</dcterms:created>
  <dcterms:modified xsi:type="dcterms:W3CDTF">2015-05-24T20:35:00Z</dcterms:modified>
</cp:coreProperties>
</file>