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21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826"/>
        <w:gridCol w:w="4826"/>
      </w:tblGrid>
      <w:tr w:rsidR="00773E15">
        <w:trPr>
          <w:trHeight w:val="409"/>
        </w:trPr>
        <w:tc>
          <w:tcPr>
            <w:tcW w:w="4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73E15" w:rsidRDefault="00773E15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Klíčová aktivita:</w:t>
            </w:r>
          </w:p>
        </w:tc>
        <w:tc>
          <w:tcPr>
            <w:tcW w:w="4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E15" w:rsidRDefault="00FE6DEE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III/2 Inova</w:t>
            </w:r>
            <w:r w:rsidR="00A0003F">
              <w:rPr>
                <w:rFonts w:ascii="Times New Roman" w:hAnsi="Times New Roman" w:cs="Times New Roman"/>
                <w:sz w:val="24"/>
              </w:rPr>
              <w:t>ce a zkvalitnění výuky prostřednictvím</w:t>
            </w:r>
            <w:r>
              <w:rPr>
                <w:rFonts w:ascii="Times New Roman" w:hAnsi="Times New Roman" w:cs="Times New Roman"/>
                <w:sz w:val="24"/>
              </w:rPr>
              <w:t xml:space="preserve"> ICT</w:t>
            </w:r>
          </w:p>
        </w:tc>
      </w:tr>
      <w:tr w:rsidR="00773E15">
        <w:trPr>
          <w:trHeight w:val="409"/>
        </w:trPr>
        <w:tc>
          <w:tcPr>
            <w:tcW w:w="4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73E15" w:rsidRDefault="00773E15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Pedagog:</w:t>
            </w:r>
          </w:p>
        </w:tc>
        <w:tc>
          <w:tcPr>
            <w:tcW w:w="4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E15" w:rsidRDefault="000428AA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Hana Bretfeldová</w:t>
            </w:r>
          </w:p>
        </w:tc>
      </w:tr>
      <w:tr w:rsidR="00773E15">
        <w:trPr>
          <w:trHeight w:val="66"/>
        </w:trPr>
        <w:tc>
          <w:tcPr>
            <w:tcW w:w="4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73E15" w:rsidRDefault="00FE6DEE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Tematická oblast:</w:t>
            </w:r>
          </w:p>
        </w:tc>
        <w:tc>
          <w:tcPr>
            <w:tcW w:w="4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E15" w:rsidRDefault="000428AA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Fyzika</w:t>
            </w:r>
          </w:p>
        </w:tc>
      </w:tr>
      <w:tr w:rsidR="00773E15">
        <w:trPr>
          <w:trHeight w:val="409"/>
        </w:trPr>
        <w:tc>
          <w:tcPr>
            <w:tcW w:w="4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73E15" w:rsidRDefault="00773E15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Termín:</w:t>
            </w:r>
          </w:p>
        </w:tc>
        <w:tc>
          <w:tcPr>
            <w:tcW w:w="4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E15" w:rsidRDefault="008E7DE0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  <w:r w:rsidR="00664EE8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64EE8">
              <w:rPr>
                <w:rFonts w:ascii="Times New Roman" w:hAnsi="Times New Roman" w:cs="Times New Roman"/>
                <w:sz w:val="24"/>
              </w:rPr>
              <w:t>12.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64EE8">
              <w:rPr>
                <w:rFonts w:ascii="Times New Roman" w:hAnsi="Times New Roman" w:cs="Times New Roman"/>
                <w:sz w:val="24"/>
              </w:rPr>
              <w:t>2012</w:t>
            </w:r>
          </w:p>
        </w:tc>
      </w:tr>
    </w:tbl>
    <w:p w:rsidR="00773E15" w:rsidRDefault="00773E15">
      <w:pPr>
        <w:pStyle w:val="Standard"/>
        <w:rPr>
          <w:rFonts w:ascii="Times New Roman" w:hAnsi="Times New Roman" w:cs="Times New Roman"/>
          <w:sz w:val="24"/>
        </w:rPr>
      </w:pPr>
    </w:p>
    <w:p w:rsidR="00773E15" w:rsidRDefault="00773E15">
      <w:pPr>
        <w:pStyle w:val="Standar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Metodika pro učitele:</w:t>
      </w:r>
    </w:p>
    <w:tbl>
      <w:tblPr>
        <w:tblW w:w="0" w:type="auto"/>
        <w:tblInd w:w="-21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336"/>
        <w:gridCol w:w="7307"/>
      </w:tblGrid>
      <w:tr w:rsidR="00773E15">
        <w:trPr>
          <w:trHeight w:val="256"/>
        </w:trPr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3E15" w:rsidRDefault="00773E15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Výuková hodina – název, téma</w:t>
            </w:r>
          </w:p>
        </w:tc>
        <w:tc>
          <w:tcPr>
            <w:tcW w:w="7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E15" w:rsidRDefault="008E7DE0" w:rsidP="00664EE8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Tlak</w:t>
            </w:r>
          </w:p>
        </w:tc>
      </w:tr>
      <w:tr w:rsidR="00773E15">
        <w:trPr>
          <w:trHeight w:val="658"/>
        </w:trPr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3E15" w:rsidRDefault="00773E15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Vzdělávací oblast</w:t>
            </w:r>
          </w:p>
        </w:tc>
        <w:tc>
          <w:tcPr>
            <w:tcW w:w="7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E15" w:rsidRDefault="000428AA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Člověk a příroda</w:t>
            </w:r>
          </w:p>
        </w:tc>
      </w:tr>
      <w:tr w:rsidR="00773E15">
        <w:trPr>
          <w:trHeight w:val="271"/>
        </w:trPr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3E15" w:rsidRPr="00565F28" w:rsidRDefault="00773E15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5F28">
              <w:rPr>
                <w:rFonts w:ascii="Times New Roman" w:hAnsi="Times New Roman" w:cs="Times New Roman"/>
                <w:sz w:val="24"/>
                <w:szCs w:val="24"/>
              </w:rPr>
              <w:t>Klíčové kompetence</w:t>
            </w:r>
          </w:p>
        </w:tc>
        <w:tc>
          <w:tcPr>
            <w:tcW w:w="7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5F28" w:rsidRPr="00565F28" w:rsidRDefault="00565F28" w:rsidP="003A7E8D">
            <w:pPr>
              <w:snapToGrid w:val="0"/>
              <w:spacing w:before="200"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65F28">
              <w:rPr>
                <w:rFonts w:ascii="Times New Roman" w:hAnsi="Times New Roman"/>
                <w:b/>
                <w:sz w:val="24"/>
                <w:szCs w:val="24"/>
              </w:rPr>
              <w:t>Kompetence k učení:</w:t>
            </w:r>
          </w:p>
          <w:p w:rsidR="009F0648" w:rsidRPr="008A63AB" w:rsidRDefault="00773E15" w:rsidP="009F0648">
            <w:pPr>
              <w:shd w:val="clear" w:color="auto" w:fill="FBFCF7"/>
              <w:spacing w:before="79" w:after="79" w:line="384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565F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F0648" w:rsidRPr="008A63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 xml:space="preserve">- vybírá a využívá pro efektivní učení vhodné způsoby a metody </w:t>
            </w:r>
          </w:p>
          <w:p w:rsidR="009F0648" w:rsidRPr="008A63AB" w:rsidRDefault="009F0648" w:rsidP="009F0648">
            <w:pPr>
              <w:shd w:val="clear" w:color="auto" w:fill="FBFCF7"/>
              <w:spacing w:before="79" w:after="79" w:line="384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8A63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 xml:space="preserve">- organizuje a řídí vlastní učení </w:t>
            </w:r>
          </w:p>
          <w:p w:rsidR="009F0648" w:rsidRPr="008A63AB" w:rsidRDefault="009F0648" w:rsidP="009F0648">
            <w:pPr>
              <w:shd w:val="clear" w:color="auto" w:fill="FBFCF7"/>
              <w:spacing w:before="79" w:after="79" w:line="384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8A63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 xml:space="preserve">- vyhledává a třídí informace </w:t>
            </w:r>
          </w:p>
          <w:p w:rsidR="009F0648" w:rsidRPr="008A63AB" w:rsidRDefault="009F0648" w:rsidP="009F0648">
            <w:pPr>
              <w:shd w:val="clear" w:color="auto" w:fill="FBFCF7"/>
              <w:spacing w:before="79" w:after="79" w:line="384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8A63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>- operuje s obecně užívanými termíny</w:t>
            </w:r>
          </w:p>
          <w:p w:rsidR="00773E15" w:rsidRDefault="00773E15" w:rsidP="003A7E8D">
            <w:pPr>
              <w:spacing w:before="200"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65F28">
              <w:rPr>
                <w:rFonts w:ascii="Times New Roman" w:hAnsi="Times New Roman"/>
                <w:b/>
                <w:sz w:val="24"/>
                <w:szCs w:val="24"/>
              </w:rPr>
              <w:t>Kompetence k řešení problémů:</w:t>
            </w:r>
          </w:p>
          <w:p w:rsidR="009F0648" w:rsidRPr="008A63AB" w:rsidRDefault="009F0648" w:rsidP="009F0648">
            <w:pPr>
              <w:shd w:val="clear" w:color="auto" w:fill="FBFCF7"/>
              <w:spacing w:before="79" w:after="79" w:line="384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8A63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 xml:space="preserve">- vyhledá informace vhodné k řešení problému </w:t>
            </w:r>
          </w:p>
          <w:p w:rsidR="009F0648" w:rsidRDefault="009F0648" w:rsidP="009F0648">
            <w:pPr>
              <w:shd w:val="clear" w:color="auto" w:fill="FBFCF7"/>
              <w:spacing w:before="79" w:after="79" w:line="384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8A63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>- kriticky myslí, činí uvážlivá rozhodnutí, j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>e schopen je obhájit, uvědomuje</w:t>
            </w:r>
          </w:p>
          <w:p w:rsidR="009F0648" w:rsidRPr="008A63AB" w:rsidRDefault="009F0648" w:rsidP="009F0648">
            <w:pPr>
              <w:shd w:val="clear" w:color="auto" w:fill="FBFCF7"/>
              <w:spacing w:before="79" w:after="79" w:line="384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 xml:space="preserve">  </w:t>
            </w:r>
            <w:r w:rsidR="008159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>si zodpovědnost z</w:t>
            </w:r>
            <w:r w:rsidRPr="008A63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 xml:space="preserve">a svá rozhodnutí a výsledky svých činů zhodnotí </w:t>
            </w:r>
          </w:p>
          <w:p w:rsidR="00773E15" w:rsidRDefault="00773E15" w:rsidP="003A7E8D">
            <w:pPr>
              <w:spacing w:before="200"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65F28">
              <w:rPr>
                <w:rFonts w:ascii="Times New Roman" w:hAnsi="Times New Roman"/>
                <w:b/>
                <w:sz w:val="24"/>
                <w:szCs w:val="24"/>
              </w:rPr>
              <w:t>Kompetence pracovní:</w:t>
            </w:r>
          </w:p>
          <w:p w:rsidR="009F0648" w:rsidRDefault="009F0648" w:rsidP="009F0648">
            <w:pPr>
              <w:shd w:val="clear" w:color="auto" w:fill="FBFCF7"/>
              <w:spacing w:before="79" w:after="79" w:line="384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8A63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>- používá bezpečně a účinně materiály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>, nástroje a vybavení, dodržuje</w:t>
            </w:r>
          </w:p>
          <w:p w:rsidR="009F0648" w:rsidRPr="008A63AB" w:rsidRDefault="009F0648" w:rsidP="009F0648">
            <w:pPr>
              <w:shd w:val="clear" w:color="auto" w:fill="FBFCF7"/>
              <w:spacing w:before="79" w:after="79" w:line="384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 xml:space="preserve">  </w:t>
            </w:r>
            <w:r w:rsidRPr="008A63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 xml:space="preserve">vymezená pravidla, plní povinnosti </w:t>
            </w:r>
          </w:p>
          <w:p w:rsidR="009F0648" w:rsidRDefault="009F0648" w:rsidP="009F0648">
            <w:pPr>
              <w:shd w:val="clear" w:color="auto" w:fill="FBFCF7"/>
              <w:spacing w:before="79" w:after="79" w:line="384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8A63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 xml:space="preserve">- přistupuje k výsledkům pracovní činnosti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>z hlediska ochrany svého zdraví</w:t>
            </w:r>
          </w:p>
          <w:p w:rsidR="009F0648" w:rsidRPr="008A63AB" w:rsidRDefault="009F0648" w:rsidP="009F0648">
            <w:pPr>
              <w:shd w:val="clear" w:color="auto" w:fill="FBFCF7"/>
              <w:spacing w:before="79" w:after="79" w:line="384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 xml:space="preserve">  </w:t>
            </w:r>
            <w:r w:rsidRPr="008A63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 xml:space="preserve">i zdraví druhých a ochrany životního prostředí </w:t>
            </w:r>
          </w:p>
          <w:p w:rsidR="009F0648" w:rsidRDefault="009F0648" w:rsidP="009F0648">
            <w:pPr>
              <w:shd w:val="clear" w:color="auto" w:fill="FBFCF7"/>
              <w:spacing w:before="79" w:after="158" w:line="384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8A63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>- využívá znalosti a zkušenosti získ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>ané v jednotlivých vzdělávacích</w:t>
            </w:r>
          </w:p>
          <w:p w:rsidR="009F0648" w:rsidRPr="008A63AB" w:rsidRDefault="009F0648" w:rsidP="009F0648">
            <w:pPr>
              <w:shd w:val="clear" w:color="auto" w:fill="FBFCF7"/>
              <w:spacing w:before="79" w:after="158" w:line="384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 xml:space="preserve">  </w:t>
            </w:r>
            <w:r w:rsidRPr="008A63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 xml:space="preserve">oblastech v zájmu vlastního rozvoje </w:t>
            </w:r>
          </w:p>
          <w:p w:rsidR="00773E15" w:rsidRDefault="00773E15" w:rsidP="003A7E8D">
            <w:pPr>
              <w:spacing w:before="200"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65F28">
              <w:rPr>
                <w:rFonts w:ascii="Times New Roman" w:hAnsi="Times New Roman"/>
                <w:b/>
                <w:sz w:val="24"/>
                <w:szCs w:val="24"/>
              </w:rPr>
              <w:t>Kompetence komunikativní:</w:t>
            </w:r>
          </w:p>
          <w:p w:rsidR="009F0648" w:rsidRDefault="009F0648" w:rsidP="009F0648">
            <w:pPr>
              <w:shd w:val="clear" w:color="auto" w:fill="FBFCF7"/>
              <w:spacing w:before="79" w:after="79" w:line="384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8A63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lastRenderedPageBreak/>
              <w:t>- formuluje a vyjadřuje své myšlenky a náz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>ory v logickém sledu, vyjadřuje</w:t>
            </w:r>
          </w:p>
          <w:p w:rsidR="009F0648" w:rsidRPr="008A63AB" w:rsidRDefault="009F0648" w:rsidP="009F0648">
            <w:pPr>
              <w:shd w:val="clear" w:color="auto" w:fill="FBFCF7"/>
              <w:spacing w:before="79" w:after="79" w:line="384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 xml:space="preserve">  </w:t>
            </w:r>
            <w:r w:rsidRPr="008A63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 xml:space="preserve">se výstižně, souvisle a kultivovaně v písemném i ústním projevu </w:t>
            </w:r>
          </w:p>
          <w:p w:rsidR="009F0648" w:rsidRDefault="009F0648" w:rsidP="009F0648">
            <w:pPr>
              <w:shd w:val="clear" w:color="auto" w:fill="FBFCF7"/>
              <w:spacing w:before="79" w:after="79" w:line="384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8A63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>- naslouchá promluvám druhých lidí, por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>ozumí jim, účinně se zapojuje d</w:t>
            </w:r>
            <w:r w:rsidR="008850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>o</w:t>
            </w:r>
          </w:p>
          <w:p w:rsidR="009F0648" w:rsidRPr="008A63AB" w:rsidRDefault="009F0648" w:rsidP="009F0648">
            <w:pPr>
              <w:shd w:val="clear" w:color="auto" w:fill="FBFCF7"/>
              <w:spacing w:before="79" w:after="79" w:line="384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8A63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 xml:space="preserve"> diskuse, obhajuje svůj názor </w:t>
            </w:r>
          </w:p>
          <w:p w:rsidR="009F0648" w:rsidRDefault="009F0648" w:rsidP="009F0648">
            <w:pPr>
              <w:shd w:val="clear" w:color="auto" w:fill="FBFCF7"/>
              <w:spacing w:before="79" w:after="79" w:line="384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8A63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>- rozumí různým typům textů a záznamů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>, obrazových materiálů a jiných</w:t>
            </w:r>
          </w:p>
          <w:p w:rsidR="009F0648" w:rsidRPr="008A63AB" w:rsidRDefault="009F0648" w:rsidP="009F0648">
            <w:pPr>
              <w:shd w:val="clear" w:color="auto" w:fill="FBFCF7"/>
              <w:spacing w:before="79" w:after="79" w:line="384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 xml:space="preserve">  </w:t>
            </w:r>
            <w:r w:rsidRPr="008A63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 xml:space="preserve">informačních a komunikačních prostředků </w:t>
            </w:r>
          </w:p>
          <w:p w:rsidR="009F0648" w:rsidRDefault="009F0648" w:rsidP="009F0648">
            <w:pPr>
              <w:spacing w:before="200"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Kompetence občanské:</w:t>
            </w:r>
          </w:p>
          <w:p w:rsidR="009F0648" w:rsidRPr="008A63AB" w:rsidRDefault="009F0648" w:rsidP="009F0648">
            <w:pPr>
              <w:shd w:val="clear" w:color="auto" w:fill="FBFCF7"/>
              <w:spacing w:before="79" w:after="79" w:line="384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8A63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 xml:space="preserve">- respektuje přesvědčení druhých lidí </w:t>
            </w:r>
          </w:p>
          <w:p w:rsidR="009F0648" w:rsidRDefault="009F0648" w:rsidP="009F0648">
            <w:pPr>
              <w:shd w:val="clear" w:color="auto" w:fill="FBFCF7"/>
              <w:spacing w:before="79" w:after="79" w:line="384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8A63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 xml:space="preserve"> r</w:t>
            </w:r>
            <w:r w:rsidRPr="008A63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>ozhoduje se zodpovědně podle d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>ané situace, poskytne dle svých</w:t>
            </w:r>
          </w:p>
          <w:p w:rsidR="009F0648" w:rsidRPr="008A63AB" w:rsidRDefault="009F0648" w:rsidP="009F0648">
            <w:pPr>
              <w:shd w:val="clear" w:color="auto" w:fill="FBFCF7"/>
              <w:spacing w:before="79" w:after="79" w:line="384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 xml:space="preserve">  </w:t>
            </w:r>
            <w:r w:rsidRPr="008A63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 xml:space="preserve">možností účinnou pomoc v situacích ohrožujících život a zdraví člověka </w:t>
            </w:r>
          </w:p>
          <w:p w:rsidR="009F0648" w:rsidRDefault="009F0648" w:rsidP="009F0648">
            <w:pPr>
              <w:shd w:val="clear" w:color="auto" w:fill="FBFCF7"/>
              <w:spacing w:before="79" w:after="79" w:line="384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8A63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>- chápe základní ekologické souvislo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>sti a environmentální problémy,</w:t>
            </w:r>
          </w:p>
          <w:p w:rsidR="00773E15" w:rsidRPr="009F0648" w:rsidRDefault="009F0648" w:rsidP="009F0648">
            <w:pPr>
              <w:shd w:val="clear" w:color="auto" w:fill="FBFCF7"/>
              <w:spacing w:before="79" w:after="79" w:line="384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 xml:space="preserve">  </w:t>
            </w:r>
            <w:r w:rsidRPr="008A63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>respektuje požadavky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cs-CZ"/>
              </w:rPr>
              <w:t xml:space="preserve"> na kvalitní životní prostředí </w:t>
            </w:r>
          </w:p>
        </w:tc>
      </w:tr>
      <w:tr w:rsidR="00773E15">
        <w:trPr>
          <w:trHeight w:val="256"/>
        </w:trPr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3E15" w:rsidRDefault="00773E15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Čas</w:t>
            </w:r>
          </w:p>
        </w:tc>
        <w:tc>
          <w:tcPr>
            <w:tcW w:w="7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E15" w:rsidRDefault="000428AA" w:rsidP="003A7E8D">
            <w:pPr>
              <w:pStyle w:val="Standard"/>
              <w:snapToGrid w:val="0"/>
              <w:spacing w:before="20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 vyučovací hodina</w:t>
            </w:r>
          </w:p>
        </w:tc>
      </w:tr>
      <w:tr w:rsidR="00773E15">
        <w:trPr>
          <w:trHeight w:val="271"/>
        </w:trPr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3E15" w:rsidRDefault="00773E15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Přibližný věk žáků</w:t>
            </w:r>
          </w:p>
        </w:tc>
        <w:tc>
          <w:tcPr>
            <w:tcW w:w="7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E15" w:rsidRDefault="00664EE8" w:rsidP="008E7DE0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 w:rsidR="008E7DE0">
              <w:rPr>
                <w:rFonts w:ascii="Times New Roman" w:hAnsi="Times New Roman" w:cs="Times New Roman"/>
                <w:sz w:val="24"/>
              </w:rPr>
              <w:t>3</w:t>
            </w:r>
            <w:r w:rsidR="00207CB4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773E15"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8E7DE0">
              <w:rPr>
                <w:rFonts w:ascii="Times New Roman" w:hAnsi="Times New Roman" w:cs="Times New Roman"/>
                <w:sz w:val="24"/>
              </w:rPr>
              <w:t>15</w:t>
            </w:r>
            <w:r w:rsidR="00773E15">
              <w:rPr>
                <w:rFonts w:ascii="Times New Roman" w:hAnsi="Times New Roman" w:cs="Times New Roman"/>
                <w:sz w:val="24"/>
              </w:rPr>
              <w:t>let</w:t>
            </w:r>
          </w:p>
        </w:tc>
      </w:tr>
      <w:tr w:rsidR="00773E15">
        <w:trPr>
          <w:trHeight w:val="1071"/>
        </w:trPr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3E15" w:rsidRDefault="00773E15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Cíle hodiny</w:t>
            </w:r>
          </w:p>
        </w:tc>
        <w:tc>
          <w:tcPr>
            <w:tcW w:w="7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E15" w:rsidRDefault="000428AA">
            <w:pPr>
              <w:pStyle w:val="Standard"/>
              <w:snapToGrid w:val="0"/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Žák: - </w:t>
            </w:r>
            <w:r w:rsidR="008E7DE0">
              <w:rPr>
                <w:rFonts w:ascii="Times New Roman" w:hAnsi="Times New Roman" w:cs="Times New Roman"/>
                <w:sz w:val="24"/>
              </w:rPr>
              <w:t>si uvědomí rozdíl mezi tlakem v pevných, kapalných a plynných</w:t>
            </w:r>
          </w:p>
          <w:p w:rsidR="008E7DE0" w:rsidRDefault="008E7DE0">
            <w:pPr>
              <w:pStyle w:val="Standard"/>
              <w:snapToGrid w:val="0"/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látkách</w:t>
            </w:r>
          </w:p>
          <w:p w:rsidR="000428AA" w:rsidRDefault="00773E15" w:rsidP="00F1039A">
            <w:pPr>
              <w:pStyle w:val="Standard"/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- </w:t>
            </w:r>
            <w:r w:rsidR="008E7DE0">
              <w:rPr>
                <w:rFonts w:ascii="Times New Roman" w:hAnsi="Times New Roman" w:cs="Times New Roman"/>
                <w:sz w:val="24"/>
              </w:rPr>
              <w:t>si zopakuje hledání v tabulkách a řeší problémové úlohy</w:t>
            </w:r>
          </w:p>
          <w:p w:rsidR="00F1039A" w:rsidRDefault="00F1039A" w:rsidP="00F1039A">
            <w:pPr>
              <w:pStyle w:val="Standard"/>
              <w:spacing w:line="24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773E15">
        <w:trPr>
          <w:trHeight w:val="287"/>
        </w:trPr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3E15" w:rsidRDefault="00773E15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Pomůcky:</w:t>
            </w:r>
          </w:p>
        </w:tc>
        <w:tc>
          <w:tcPr>
            <w:tcW w:w="7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E15" w:rsidRDefault="00565F28" w:rsidP="008E7DE0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Šablona </w:t>
            </w:r>
            <w:r w:rsidR="00815980">
              <w:rPr>
                <w:rFonts w:ascii="Times New Roman" w:hAnsi="Times New Roman" w:cs="Times New Roman"/>
                <w:sz w:val="24"/>
              </w:rPr>
              <w:t>DU</w:t>
            </w:r>
            <w:r w:rsidR="008E7DE0">
              <w:rPr>
                <w:rFonts w:ascii="Times New Roman" w:hAnsi="Times New Roman" w:cs="Times New Roman"/>
                <w:sz w:val="24"/>
              </w:rPr>
              <w:t>M, barometr (tlakoměr)</w:t>
            </w:r>
          </w:p>
        </w:tc>
      </w:tr>
    </w:tbl>
    <w:p w:rsidR="00773E15" w:rsidRDefault="00773E15">
      <w:pPr>
        <w:pStyle w:val="Standard"/>
        <w:rPr>
          <w:lang w:val="cs-CZ"/>
        </w:rPr>
      </w:pPr>
    </w:p>
    <w:p w:rsidR="00773E15" w:rsidRDefault="00773E15">
      <w:pPr>
        <w:pStyle w:val="Standard"/>
        <w:pageBreakBefore/>
        <w:rPr>
          <w:lang w:val="cs-CZ"/>
        </w:rPr>
      </w:pPr>
      <w:r>
        <w:rPr>
          <w:rFonts w:ascii="Times New Roman" w:hAnsi="Times New Roman" w:cs="Times New Roman"/>
          <w:b/>
          <w:sz w:val="24"/>
        </w:rPr>
        <w:lastRenderedPageBreak/>
        <w:t>Vyučovací hodina:</w:t>
      </w:r>
      <w:r>
        <w:rPr>
          <w:lang w:val="cs-CZ"/>
        </w:rPr>
        <w:t xml:space="preserve"> </w:t>
      </w:r>
    </w:p>
    <w:p w:rsidR="00773E15" w:rsidRDefault="00773E15">
      <w:pPr>
        <w:pStyle w:val="Standard"/>
        <w:rPr>
          <w:rFonts w:ascii="Times New Roman" w:hAnsi="Times New Roman" w:cs="Times New Roman"/>
          <w:b/>
          <w:color w:val="E36C0A"/>
          <w:sz w:val="24"/>
        </w:rPr>
      </w:pPr>
      <w:r>
        <w:rPr>
          <w:rFonts w:ascii="Times New Roman" w:hAnsi="Times New Roman" w:cs="Times New Roman"/>
          <w:b/>
          <w:color w:val="E36C0A"/>
          <w:sz w:val="24"/>
        </w:rPr>
        <w:t>EVOKACE:</w:t>
      </w:r>
      <w:r>
        <w:rPr>
          <w:rFonts w:ascii="Times New Roman" w:hAnsi="Times New Roman" w:cs="Times New Roman"/>
          <w:b/>
          <w:color w:val="E36C0A"/>
          <w:sz w:val="24"/>
        </w:rPr>
        <w:tab/>
      </w:r>
    </w:p>
    <w:p w:rsidR="00773E15" w:rsidRDefault="00773E15">
      <w:pPr>
        <w:pStyle w:val="Standar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-</w:t>
      </w:r>
      <w:r w:rsidR="00F1039A">
        <w:rPr>
          <w:rFonts w:ascii="Times New Roman" w:hAnsi="Times New Roman" w:cs="Times New Roman"/>
          <w:b/>
          <w:sz w:val="24"/>
        </w:rPr>
        <w:t xml:space="preserve"> </w:t>
      </w:r>
      <w:r w:rsidR="008E7DE0">
        <w:rPr>
          <w:rFonts w:ascii="Times New Roman" w:hAnsi="Times New Roman" w:cs="Times New Roman"/>
          <w:sz w:val="24"/>
        </w:rPr>
        <w:t>učitel se žáky zopakuje pojmy pevná látka, kapalina, pl</w:t>
      </w:r>
      <w:r w:rsidR="00885010">
        <w:rPr>
          <w:rFonts w:ascii="Times New Roman" w:hAnsi="Times New Roman" w:cs="Times New Roman"/>
          <w:sz w:val="24"/>
        </w:rPr>
        <w:t>y</w:t>
      </w:r>
      <w:r w:rsidR="008E7DE0">
        <w:rPr>
          <w:rFonts w:ascii="Times New Roman" w:hAnsi="Times New Roman" w:cs="Times New Roman"/>
          <w:sz w:val="24"/>
        </w:rPr>
        <w:t>ny a jejich vlastnosti</w:t>
      </w:r>
      <w:r w:rsidR="00BB6328">
        <w:rPr>
          <w:rFonts w:ascii="Times New Roman" w:hAnsi="Times New Roman" w:cs="Times New Roman"/>
          <w:bCs/>
          <w:sz w:val="24"/>
        </w:rPr>
        <w:tab/>
      </w:r>
      <w:r>
        <w:rPr>
          <w:rFonts w:ascii="Times New Roman" w:hAnsi="Times New Roman" w:cs="Times New Roman"/>
          <w:bCs/>
          <w:sz w:val="24"/>
        </w:rPr>
        <w:tab/>
      </w:r>
      <w:r>
        <w:rPr>
          <w:rFonts w:ascii="Times New Roman" w:hAnsi="Times New Roman" w:cs="Times New Roman"/>
          <w:bCs/>
          <w:sz w:val="24"/>
        </w:rPr>
        <w:tab/>
      </w:r>
      <w:r>
        <w:rPr>
          <w:rFonts w:ascii="Times New Roman" w:hAnsi="Times New Roman" w:cs="Times New Roman"/>
          <w:bCs/>
          <w:sz w:val="24"/>
        </w:rPr>
        <w:tab/>
      </w:r>
      <w:r>
        <w:rPr>
          <w:rFonts w:ascii="Times New Roman" w:hAnsi="Times New Roman" w:cs="Times New Roman"/>
          <w:bCs/>
          <w:sz w:val="24"/>
        </w:rPr>
        <w:tab/>
      </w:r>
      <w:r>
        <w:rPr>
          <w:rFonts w:ascii="Times New Roman" w:hAnsi="Times New Roman" w:cs="Times New Roman"/>
          <w:bCs/>
          <w:sz w:val="24"/>
        </w:rPr>
        <w:tab/>
      </w:r>
      <w:r w:rsidR="00207CB4">
        <w:rPr>
          <w:rFonts w:ascii="Times New Roman" w:hAnsi="Times New Roman" w:cs="Times New Roman"/>
          <w:bCs/>
          <w:sz w:val="24"/>
        </w:rPr>
        <w:tab/>
      </w:r>
      <w:r w:rsidR="00207CB4">
        <w:rPr>
          <w:rFonts w:ascii="Times New Roman" w:hAnsi="Times New Roman" w:cs="Times New Roman"/>
          <w:bCs/>
          <w:sz w:val="24"/>
        </w:rPr>
        <w:tab/>
      </w:r>
      <w:r w:rsidR="00207CB4">
        <w:rPr>
          <w:rFonts w:ascii="Times New Roman" w:hAnsi="Times New Roman" w:cs="Times New Roman"/>
          <w:bCs/>
          <w:sz w:val="24"/>
        </w:rPr>
        <w:tab/>
      </w:r>
      <w:r w:rsidR="00207CB4">
        <w:rPr>
          <w:rFonts w:ascii="Times New Roman" w:hAnsi="Times New Roman" w:cs="Times New Roman"/>
          <w:bCs/>
          <w:sz w:val="24"/>
        </w:rPr>
        <w:tab/>
      </w:r>
      <w:r w:rsidR="00207CB4">
        <w:rPr>
          <w:rFonts w:ascii="Times New Roman" w:hAnsi="Times New Roman" w:cs="Times New Roman"/>
          <w:bCs/>
          <w:sz w:val="24"/>
        </w:rPr>
        <w:tab/>
      </w:r>
      <w:r w:rsidR="00207CB4">
        <w:rPr>
          <w:rFonts w:ascii="Times New Roman" w:hAnsi="Times New Roman" w:cs="Times New Roman"/>
          <w:bCs/>
          <w:sz w:val="24"/>
        </w:rPr>
        <w:tab/>
      </w:r>
      <w:r w:rsidR="00207CB4">
        <w:rPr>
          <w:rFonts w:ascii="Times New Roman" w:hAnsi="Times New Roman" w:cs="Times New Roman"/>
          <w:bCs/>
          <w:sz w:val="24"/>
        </w:rPr>
        <w:tab/>
      </w:r>
      <w:r>
        <w:rPr>
          <w:rFonts w:ascii="Times New Roman" w:hAnsi="Times New Roman" w:cs="Times New Roman"/>
          <w:bCs/>
          <w:sz w:val="24"/>
        </w:rPr>
        <w:t>čas:</w:t>
      </w:r>
      <w:r>
        <w:rPr>
          <w:rFonts w:ascii="Times New Roman" w:hAnsi="Times New Roman" w:cs="Times New Roman"/>
          <w:sz w:val="24"/>
        </w:rPr>
        <w:t xml:space="preserve"> 5min</w:t>
      </w:r>
    </w:p>
    <w:p w:rsidR="00773E15" w:rsidRDefault="00773E15">
      <w:pPr>
        <w:pStyle w:val="Standard"/>
      </w:pPr>
    </w:p>
    <w:p w:rsidR="00773E15" w:rsidRDefault="00773E15">
      <w:pPr>
        <w:pStyle w:val="Standar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color w:val="E36C0A"/>
          <w:sz w:val="24"/>
        </w:rPr>
        <w:t xml:space="preserve">UVĚDOMĚNÍ SI VÝZNAMU: </w:t>
      </w:r>
      <w:r>
        <w:rPr>
          <w:rFonts w:ascii="Times New Roman" w:hAnsi="Times New Roman" w:cs="Times New Roman"/>
          <w:b/>
          <w:color w:val="E36C0A"/>
          <w:sz w:val="24"/>
        </w:rPr>
        <w:tab/>
      </w:r>
      <w:r w:rsidR="000428AA">
        <w:rPr>
          <w:rFonts w:ascii="Times New Roman" w:hAnsi="Times New Roman" w:cs="Times New Roman"/>
          <w:sz w:val="24"/>
        </w:rPr>
        <w:tab/>
      </w:r>
      <w:r w:rsidR="000428AA">
        <w:rPr>
          <w:rFonts w:ascii="Times New Roman" w:hAnsi="Times New Roman" w:cs="Times New Roman"/>
          <w:sz w:val="24"/>
        </w:rPr>
        <w:tab/>
      </w:r>
      <w:r w:rsidR="000428AA">
        <w:rPr>
          <w:rFonts w:ascii="Times New Roman" w:hAnsi="Times New Roman" w:cs="Times New Roman"/>
          <w:sz w:val="24"/>
        </w:rPr>
        <w:tab/>
      </w:r>
      <w:r w:rsidR="000428AA">
        <w:rPr>
          <w:rFonts w:ascii="Times New Roman" w:hAnsi="Times New Roman" w:cs="Times New Roman"/>
          <w:sz w:val="24"/>
        </w:rPr>
        <w:tab/>
      </w:r>
      <w:r w:rsidR="000428AA">
        <w:rPr>
          <w:rFonts w:ascii="Times New Roman" w:hAnsi="Times New Roman" w:cs="Times New Roman"/>
          <w:sz w:val="24"/>
        </w:rPr>
        <w:tab/>
      </w:r>
      <w:r w:rsidR="000428AA">
        <w:rPr>
          <w:rFonts w:ascii="Times New Roman" w:hAnsi="Times New Roman" w:cs="Times New Roman"/>
          <w:sz w:val="24"/>
        </w:rPr>
        <w:tab/>
        <w:t>čas: 35</w:t>
      </w:r>
      <w:r>
        <w:rPr>
          <w:rFonts w:ascii="Times New Roman" w:hAnsi="Times New Roman" w:cs="Times New Roman"/>
          <w:sz w:val="24"/>
        </w:rPr>
        <w:t>min</w:t>
      </w:r>
    </w:p>
    <w:p w:rsidR="00773E15" w:rsidRDefault="000428AA">
      <w:pPr>
        <w:pStyle w:val="Standard"/>
        <w:rPr>
          <w:rFonts w:ascii="Times New Roman" w:hAnsi="Times New Roman" w:cs="Times New Roman"/>
          <w:b/>
          <w:bCs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strana č. 2</w:t>
      </w:r>
      <w:r w:rsidR="00773E1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</w:t>
      </w:r>
      <w:r w:rsidR="00773E15">
        <w:rPr>
          <w:rFonts w:ascii="Times New Roman" w:hAnsi="Times New Roman" w:cs="Times New Roman"/>
          <w:sz w:val="24"/>
        </w:rPr>
        <w:tab/>
      </w:r>
      <w:r w:rsidR="00207CB4">
        <w:rPr>
          <w:rFonts w:ascii="Times New Roman" w:hAnsi="Times New Roman" w:cs="Times New Roman"/>
          <w:b/>
          <w:bCs/>
          <w:sz w:val="24"/>
          <w:u w:val="single"/>
        </w:rPr>
        <w:t>Společná práce</w:t>
      </w:r>
      <w:r w:rsidR="00773E15">
        <w:rPr>
          <w:rFonts w:ascii="Times New Roman" w:hAnsi="Times New Roman" w:cs="Times New Roman"/>
          <w:b/>
          <w:bCs/>
          <w:sz w:val="24"/>
          <w:u w:val="single"/>
        </w:rPr>
        <w:t xml:space="preserve"> </w:t>
      </w:r>
    </w:p>
    <w:p w:rsidR="00664EE8" w:rsidRDefault="00773E15" w:rsidP="008E7DE0">
      <w:pPr>
        <w:pStyle w:val="Standar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BB6328">
        <w:rPr>
          <w:rFonts w:ascii="Times New Roman" w:hAnsi="Times New Roman" w:cs="Times New Roman"/>
          <w:sz w:val="24"/>
        </w:rPr>
        <w:t xml:space="preserve">žáci </w:t>
      </w:r>
      <w:r w:rsidR="008E7DE0">
        <w:rPr>
          <w:rFonts w:ascii="Times New Roman" w:hAnsi="Times New Roman" w:cs="Times New Roman"/>
          <w:sz w:val="24"/>
        </w:rPr>
        <w:t>si zopakují značku, jednotku tlaku, uvědomí si, na čem tlak v pevných látkách závisí</w:t>
      </w:r>
    </w:p>
    <w:p w:rsidR="008E7DE0" w:rsidRDefault="008E7DE0" w:rsidP="008E7DE0">
      <w:pPr>
        <w:pStyle w:val="Standar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žáci řeší problémové úlohy</w:t>
      </w:r>
    </w:p>
    <w:p w:rsidR="00773E15" w:rsidRDefault="00773E15">
      <w:pPr>
        <w:pStyle w:val="Standard"/>
        <w:rPr>
          <w:rFonts w:ascii="Times New Roman" w:hAnsi="Times New Roman" w:cs="Times New Roman"/>
          <w:b/>
          <w:bCs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- stran</w:t>
      </w:r>
      <w:r w:rsidR="000428AA">
        <w:rPr>
          <w:rFonts w:ascii="Times New Roman" w:hAnsi="Times New Roman" w:cs="Times New Roman"/>
          <w:sz w:val="24"/>
        </w:rPr>
        <w:t>a č. 3</w:t>
      </w:r>
      <w:r>
        <w:rPr>
          <w:rFonts w:ascii="Times New Roman" w:hAnsi="Times New Roman" w:cs="Times New Roman"/>
          <w:sz w:val="24"/>
        </w:rPr>
        <w:tab/>
      </w:r>
      <w:r w:rsidR="00BB6328">
        <w:rPr>
          <w:rFonts w:ascii="Times New Roman" w:hAnsi="Times New Roman" w:cs="Times New Roman"/>
          <w:b/>
          <w:bCs/>
          <w:sz w:val="24"/>
          <w:u w:val="single"/>
        </w:rPr>
        <w:t>Společná práce</w:t>
      </w:r>
    </w:p>
    <w:p w:rsidR="003F5C3F" w:rsidRDefault="003F5C3F" w:rsidP="00F1039A">
      <w:pPr>
        <w:pStyle w:val="Standar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8E7DE0">
        <w:rPr>
          <w:rFonts w:ascii="Times New Roman" w:hAnsi="Times New Roman" w:cs="Times New Roman"/>
          <w:sz w:val="24"/>
        </w:rPr>
        <w:t>žáci si zopakují, na čem závisí hydrostatický tlak, řeší početní úlohu</w:t>
      </w:r>
    </w:p>
    <w:p w:rsidR="008E7DE0" w:rsidRDefault="008E7DE0" w:rsidP="00F1039A">
      <w:pPr>
        <w:pStyle w:val="Standar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společná kontrola s učitelem</w:t>
      </w:r>
    </w:p>
    <w:p w:rsidR="00773E15" w:rsidRDefault="000428AA">
      <w:pPr>
        <w:pStyle w:val="Standard"/>
        <w:rPr>
          <w:rFonts w:ascii="Times New Roman" w:hAnsi="Times New Roman" w:cs="Times New Roman"/>
          <w:b/>
          <w:bCs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strana č. 4</w:t>
      </w:r>
      <w:r w:rsidR="00773E15">
        <w:rPr>
          <w:rFonts w:ascii="Times New Roman" w:hAnsi="Times New Roman" w:cs="Times New Roman"/>
          <w:sz w:val="24"/>
        </w:rPr>
        <w:tab/>
      </w:r>
      <w:r w:rsidR="00BB6328">
        <w:rPr>
          <w:rFonts w:ascii="Times New Roman" w:hAnsi="Times New Roman" w:cs="Times New Roman"/>
          <w:b/>
          <w:bCs/>
          <w:sz w:val="24"/>
          <w:u w:val="single"/>
        </w:rPr>
        <w:t>Společná práce</w:t>
      </w:r>
    </w:p>
    <w:p w:rsidR="00664EE8" w:rsidRDefault="00207CB4" w:rsidP="008E7DE0">
      <w:pPr>
        <w:pStyle w:val="Standar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8E7DE0">
        <w:rPr>
          <w:rFonts w:ascii="Times New Roman" w:hAnsi="Times New Roman" w:cs="Times New Roman"/>
          <w:sz w:val="24"/>
        </w:rPr>
        <w:t>učitel zopakuje zásady měření tlakoměrem, připomene, co způsobuje atmos</w:t>
      </w:r>
      <w:r w:rsidR="00157AE4">
        <w:rPr>
          <w:rFonts w:ascii="Times New Roman" w:hAnsi="Times New Roman" w:cs="Times New Roman"/>
          <w:sz w:val="24"/>
        </w:rPr>
        <w:t>fér</w:t>
      </w:r>
      <w:r w:rsidR="008E7DE0">
        <w:rPr>
          <w:rFonts w:ascii="Times New Roman" w:hAnsi="Times New Roman" w:cs="Times New Roman"/>
          <w:sz w:val="24"/>
        </w:rPr>
        <w:t>ický tlak</w:t>
      </w:r>
    </w:p>
    <w:p w:rsidR="00773E15" w:rsidRDefault="000428AA">
      <w:pPr>
        <w:pStyle w:val="Standard"/>
        <w:rPr>
          <w:rFonts w:ascii="Times New Roman" w:hAnsi="Times New Roman" w:cs="Times New Roman"/>
          <w:b/>
          <w:bCs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strana č. 5</w:t>
      </w:r>
      <w:r w:rsidR="00773E15">
        <w:rPr>
          <w:rFonts w:ascii="Times New Roman" w:hAnsi="Times New Roman" w:cs="Times New Roman"/>
          <w:sz w:val="24"/>
        </w:rPr>
        <w:tab/>
      </w:r>
      <w:r w:rsidR="00664EE8">
        <w:rPr>
          <w:rFonts w:ascii="Times New Roman" w:hAnsi="Times New Roman" w:cs="Times New Roman"/>
          <w:b/>
          <w:bCs/>
          <w:sz w:val="24"/>
          <w:u w:val="single"/>
        </w:rPr>
        <w:t>Samostatná práce</w:t>
      </w:r>
    </w:p>
    <w:p w:rsidR="003359C9" w:rsidRDefault="00773E15" w:rsidP="00664EE8">
      <w:pPr>
        <w:pStyle w:val="Standar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157AE4">
        <w:rPr>
          <w:rFonts w:ascii="Times New Roman" w:hAnsi="Times New Roman" w:cs="Times New Roman"/>
          <w:sz w:val="24"/>
        </w:rPr>
        <w:t>žáci v tabulkách hledají atmosfé</w:t>
      </w:r>
      <w:r w:rsidR="008E7DE0">
        <w:rPr>
          <w:rFonts w:ascii="Times New Roman" w:hAnsi="Times New Roman" w:cs="Times New Roman"/>
          <w:sz w:val="24"/>
        </w:rPr>
        <w:t>rický tlak v různých nadmořských výškách, zodpovídají otázky</w:t>
      </w:r>
    </w:p>
    <w:p w:rsidR="003F5C3F" w:rsidRDefault="003F5C3F">
      <w:pPr>
        <w:pStyle w:val="Standard"/>
        <w:rPr>
          <w:rFonts w:ascii="Times New Roman" w:hAnsi="Times New Roman" w:cs="Times New Roman"/>
          <w:b/>
          <w:bCs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strana č. 6</w:t>
      </w:r>
      <w:r w:rsidR="00773E15">
        <w:rPr>
          <w:rFonts w:ascii="Times New Roman" w:hAnsi="Times New Roman" w:cs="Times New Roman"/>
          <w:sz w:val="24"/>
        </w:rPr>
        <w:tab/>
      </w:r>
      <w:r w:rsidR="008E7DE0">
        <w:rPr>
          <w:rFonts w:ascii="Times New Roman" w:hAnsi="Times New Roman" w:cs="Times New Roman"/>
          <w:b/>
          <w:bCs/>
          <w:sz w:val="24"/>
          <w:u w:val="single"/>
        </w:rPr>
        <w:t>Zdroje</w:t>
      </w:r>
    </w:p>
    <w:p w:rsidR="00773E15" w:rsidRDefault="00773E15">
      <w:pPr>
        <w:pStyle w:val="Standard"/>
        <w:rPr>
          <w:rFonts w:ascii="Times New Roman" w:hAnsi="Times New Roman" w:cs="Times New Roman"/>
          <w:b/>
          <w:color w:val="E36C0A"/>
          <w:sz w:val="24"/>
        </w:rPr>
      </w:pPr>
    </w:p>
    <w:p w:rsidR="00773E15" w:rsidRDefault="00773E15">
      <w:pPr>
        <w:pStyle w:val="Standar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color w:val="E36C0A"/>
          <w:sz w:val="24"/>
        </w:rPr>
        <w:t>REFLEXE:</w:t>
      </w:r>
      <w:r>
        <w:rPr>
          <w:rFonts w:ascii="Times New Roman" w:hAnsi="Times New Roman" w:cs="Times New Roman"/>
          <w:b/>
          <w:color w:val="E36C0A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čas: 5min</w:t>
      </w:r>
    </w:p>
    <w:p w:rsidR="00BB6328" w:rsidRDefault="000428AA" w:rsidP="003F5C3F">
      <w:pPr>
        <w:pStyle w:val="Standar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8E7DE0">
        <w:rPr>
          <w:rFonts w:ascii="Times New Roman" w:hAnsi="Times New Roman" w:cs="Times New Roman"/>
          <w:sz w:val="24"/>
        </w:rPr>
        <w:t xml:space="preserve">zopakování si práce s měřidlem </w:t>
      </w:r>
      <w:r w:rsidR="008C3B42">
        <w:rPr>
          <w:rFonts w:ascii="Times New Roman" w:hAnsi="Times New Roman" w:cs="Times New Roman"/>
          <w:sz w:val="24"/>
        </w:rPr>
        <w:t xml:space="preserve"> </w:t>
      </w:r>
    </w:p>
    <w:p w:rsidR="008C3B42" w:rsidRDefault="008E7DE0" w:rsidP="003F5C3F">
      <w:pPr>
        <w:pStyle w:val="Standar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zodpovězení problémových otázek</w:t>
      </w:r>
    </w:p>
    <w:p w:rsidR="00773E15" w:rsidRPr="008C3B42" w:rsidRDefault="008C3B42">
      <w:pPr>
        <w:pStyle w:val="Standar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sebehodnocení</w:t>
      </w:r>
    </w:p>
    <w:p w:rsidR="00117A10" w:rsidRDefault="008E7DE0" w:rsidP="00117A10">
      <w:pPr>
        <w:widowControl/>
        <w:suppressAutoHyphens w:val="0"/>
        <w:autoSpaceDE w:val="0"/>
        <w:autoSpaceDN w:val="0"/>
        <w:adjustRightInd w:val="0"/>
        <w:spacing w:after="0" w:line="240" w:lineRule="auto"/>
        <w:textAlignment w:val="auto"/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cs-CZ"/>
        </w:rPr>
      </w:pPr>
      <w:r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cs-CZ"/>
        </w:rPr>
        <w:br w:type="page"/>
      </w:r>
      <w:r>
        <w:rPr>
          <w:rFonts w:ascii="Times New Roman" w:hAnsi="Times New Roman" w:cs="Times New Roman"/>
          <w:b/>
          <w:color w:val="E36C0A"/>
          <w:sz w:val="24"/>
        </w:rPr>
        <w:lastRenderedPageBreak/>
        <w:t>ODKAZY</w:t>
      </w:r>
    </w:p>
    <w:p w:rsidR="00117A10" w:rsidRDefault="00117A10">
      <w:pPr>
        <w:pStyle w:val="Standard"/>
        <w:rPr>
          <w:rFonts w:ascii="Times New Roman" w:hAnsi="Times New Roman" w:cs="Times New Roman"/>
          <w:b/>
          <w:color w:val="E36C0A"/>
          <w:sz w:val="24"/>
          <w:szCs w:val="24"/>
        </w:rPr>
      </w:pPr>
    </w:p>
    <w:p w:rsidR="00885010" w:rsidRPr="00885010" w:rsidRDefault="00885010" w:rsidP="00885010">
      <w:pPr>
        <w:widowControl/>
        <w:suppressAutoHyphens w:val="0"/>
        <w:autoSpaceDE w:val="0"/>
        <w:autoSpaceDN w:val="0"/>
        <w:adjustRightInd w:val="0"/>
        <w:spacing w:after="0" w:line="240" w:lineRule="auto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cs-CZ"/>
        </w:rPr>
      </w:pPr>
      <w:r w:rsidRPr="0088501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cs-CZ"/>
        </w:rPr>
        <w:t>Zdroje:</w:t>
      </w:r>
    </w:p>
    <w:p w:rsidR="00885010" w:rsidRPr="00885010" w:rsidRDefault="00885010" w:rsidP="00885010">
      <w:pPr>
        <w:widowControl/>
        <w:suppressAutoHyphens w:val="0"/>
        <w:autoSpaceDE w:val="0"/>
        <w:autoSpaceDN w:val="0"/>
        <w:adjustRightInd w:val="0"/>
        <w:spacing w:after="0" w:line="240" w:lineRule="auto"/>
        <w:textAlignment w:val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</w:rPr>
      </w:pPr>
    </w:p>
    <w:p w:rsidR="00885010" w:rsidRPr="00885010" w:rsidRDefault="00885010" w:rsidP="00885010">
      <w:pPr>
        <w:widowControl/>
        <w:suppressAutoHyphens w:val="0"/>
        <w:autoSpaceDE w:val="0"/>
        <w:autoSpaceDN w:val="0"/>
        <w:adjustRightInd w:val="0"/>
        <w:spacing w:after="0" w:line="240" w:lineRule="auto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cs-CZ"/>
        </w:rPr>
      </w:pPr>
      <w:r w:rsidRPr="0088501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cs-CZ"/>
        </w:rPr>
        <w:t>1. LINHART, Jiří a kolektiv, Slovník cizích slov pro nové století. Litvínov: Dialog 2005</w:t>
      </w:r>
    </w:p>
    <w:p w:rsidR="00885010" w:rsidRPr="00885010" w:rsidRDefault="00885010" w:rsidP="00885010">
      <w:pPr>
        <w:widowControl/>
        <w:suppressAutoHyphens w:val="0"/>
        <w:autoSpaceDE w:val="0"/>
        <w:autoSpaceDN w:val="0"/>
        <w:adjustRightInd w:val="0"/>
        <w:spacing w:after="0" w:line="240" w:lineRule="auto"/>
        <w:textAlignment w:val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</w:rPr>
      </w:pPr>
    </w:p>
    <w:p w:rsidR="00885010" w:rsidRPr="00885010" w:rsidRDefault="00885010" w:rsidP="00885010">
      <w:pPr>
        <w:widowControl/>
        <w:suppressAutoHyphens w:val="0"/>
        <w:autoSpaceDE w:val="0"/>
        <w:autoSpaceDN w:val="0"/>
        <w:adjustRightInd w:val="0"/>
        <w:spacing w:after="0" w:line="240" w:lineRule="auto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cs-CZ"/>
        </w:rPr>
      </w:pPr>
      <w:r w:rsidRPr="0088501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cs-CZ"/>
        </w:rPr>
        <w:t xml:space="preserve">2. BĚLOUN F., BUŠEK I., CHARVÁT J., KOLÁŘOVÁ R., ZEMÁNEK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cs-CZ"/>
        </w:rPr>
        <w:t>F., Tabulky pro základní školu,</w:t>
      </w:r>
      <w:r w:rsidRPr="0088501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cs-CZ"/>
        </w:rPr>
        <w:t xml:space="preserve"> dotisk</w:t>
      </w:r>
      <w:r w:rsidR="00B961D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cs-CZ"/>
        </w:rPr>
        <w:t xml:space="preserve"> </w:t>
      </w:r>
      <w:r w:rsidRPr="0088501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cs-CZ"/>
        </w:rPr>
        <w:t>10. vydání, Praha: Prometheus 2006, ISBN 978-80-7196-346-2</w:t>
      </w:r>
    </w:p>
    <w:p w:rsidR="00885010" w:rsidRPr="00885010" w:rsidRDefault="00885010">
      <w:pPr>
        <w:pStyle w:val="Standard"/>
        <w:rPr>
          <w:rFonts w:ascii="Times New Roman" w:hAnsi="Times New Roman" w:cs="Times New Roman"/>
          <w:b/>
          <w:color w:val="E36C0A"/>
          <w:sz w:val="24"/>
          <w:szCs w:val="24"/>
        </w:rPr>
      </w:pPr>
    </w:p>
    <w:sectPr w:rsidR="00885010" w:rsidRPr="00885010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290B" w:rsidRDefault="0078290B">
      <w:pPr>
        <w:spacing w:after="0" w:line="240" w:lineRule="auto"/>
      </w:pPr>
      <w:r>
        <w:separator/>
      </w:r>
    </w:p>
  </w:endnote>
  <w:endnote w:type="continuationSeparator" w:id="0">
    <w:p w:rsidR="0078290B" w:rsidRDefault="007829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E15" w:rsidRDefault="00773E15">
    <w:pPr>
      <w:pStyle w:val="Zpat"/>
    </w:pPr>
    <w:fldSimple w:instr=" PAGE ">
      <w:r w:rsidR="00157AE4">
        <w:rPr>
          <w:noProof/>
        </w:rPr>
        <w:t>1</w:t>
      </w:r>
    </w:fldSimple>
    <w:r>
      <w:t xml:space="preserve">               Základní škola profesora  Zd. Matějčka, Zdeňka Štěpánka 340, 43401 Most</w:t>
    </w:r>
  </w:p>
  <w:p w:rsidR="00773E15" w:rsidRDefault="00773E15">
    <w:pPr>
      <w:pStyle w:val="Zpat"/>
      <w:tabs>
        <w:tab w:val="clear" w:pos="9072"/>
        <w:tab w:val="right" w:pos="907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290B" w:rsidRDefault="0078290B">
      <w:pPr>
        <w:spacing w:after="0" w:line="240" w:lineRule="auto"/>
      </w:pPr>
      <w:r>
        <w:separator/>
      </w:r>
    </w:p>
  </w:footnote>
  <w:footnote w:type="continuationSeparator" w:id="0">
    <w:p w:rsidR="0078290B" w:rsidRDefault="007829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E15" w:rsidRDefault="00157AE4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4639945" cy="755650"/>
          <wp:effectExtent l="19050" t="0" r="825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9945" cy="7556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73E15" w:rsidRDefault="00773E15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displayBackgroundShape/>
  <w:embedSystemFonts/>
  <w:attachedTemplate r:id="rId1"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7BEE"/>
    <w:rsid w:val="000428AA"/>
    <w:rsid w:val="000B2451"/>
    <w:rsid w:val="000C379B"/>
    <w:rsid w:val="00117A10"/>
    <w:rsid w:val="00157AE4"/>
    <w:rsid w:val="001A70A1"/>
    <w:rsid w:val="00207CB4"/>
    <w:rsid w:val="002207DB"/>
    <w:rsid w:val="002332F1"/>
    <w:rsid w:val="002357B1"/>
    <w:rsid w:val="003359C9"/>
    <w:rsid w:val="003A7E8D"/>
    <w:rsid w:val="003D4C40"/>
    <w:rsid w:val="003F5C3F"/>
    <w:rsid w:val="004E07D7"/>
    <w:rsid w:val="00565F28"/>
    <w:rsid w:val="005D5F0B"/>
    <w:rsid w:val="00664EE8"/>
    <w:rsid w:val="006A0720"/>
    <w:rsid w:val="006B2162"/>
    <w:rsid w:val="00773E15"/>
    <w:rsid w:val="0078290B"/>
    <w:rsid w:val="007A4885"/>
    <w:rsid w:val="00815980"/>
    <w:rsid w:val="00877533"/>
    <w:rsid w:val="00885010"/>
    <w:rsid w:val="008867BE"/>
    <w:rsid w:val="00897BEE"/>
    <w:rsid w:val="008C3B42"/>
    <w:rsid w:val="008C49D6"/>
    <w:rsid w:val="008E7DE0"/>
    <w:rsid w:val="009F0648"/>
    <w:rsid w:val="00A0003F"/>
    <w:rsid w:val="00B05A27"/>
    <w:rsid w:val="00B961D0"/>
    <w:rsid w:val="00BB6328"/>
    <w:rsid w:val="00BC65B9"/>
    <w:rsid w:val="00D14949"/>
    <w:rsid w:val="00E050C3"/>
    <w:rsid w:val="00EA4659"/>
    <w:rsid w:val="00F1039A"/>
    <w:rsid w:val="00F24F86"/>
    <w:rsid w:val="00F9065D"/>
    <w:rsid w:val="00FE6DEE"/>
    <w:rsid w:val="00FF3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spacing w:after="200" w:line="276" w:lineRule="auto"/>
      <w:textAlignment w:val="baseline"/>
    </w:pPr>
    <w:rPr>
      <w:rFonts w:ascii="Calibri" w:eastAsia="Lucida Sans Unicode" w:hAnsi="Calibri" w:cs="Calibri"/>
      <w:kern w:val="1"/>
      <w:sz w:val="22"/>
      <w:szCs w:val="22"/>
      <w:lang w:eastAsia="ar-SA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1">
    <w:name w:val="Standardní písmo odstavce1"/>
  </w:style>
  <w:style w:type="character" w:customStyle="1" w:styleId="ZhlavChar">
    <w:name w:val="Záhlaví Char"/>
  </w:style>
  <w:style w:type="character" w:customStyle="1" w:styleId="ZpatChar">
    <w:name w:val="Zápatí Char"/>
  </w:style>
  <w:style w:type="character" w:customStyle="1" w:styleId="TextbublinyChar">
    <w:name w:val="Text bubliny Char"/>
    <w:rPr>
      <w:rFonts w:ascii="Tahoma" w:hAnsi="Tahoma" w:cs="Tahoma"/>
      <w:sz w:val="16"/>
      <w:szCs w:val="16"/>
    </w:rPr>
  </w:style>
  <w:style w:type="character" w:customStyle="1" w:styleId="CharChar">
    <w:name w:val=" Char Char"/>
    <w:rPr>
      <w:rFonts w:ascii="Calibri" w:eastAsia="Lucida Sans Unicode" w:hAnsi="Calibri" w:cs="Tahoma"/>
      <w:kern w:val="1"/>
      <w:sz w:val="22"/>
      <w:szCs w:val="22"/>
      <w:lang w:val="cs-CZ" w:eastAsia="ar-SA" w:bidi="ar-SA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Textbody"/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Standard">
    <w:name w:val="Standard"/>
    <w:pPr>
      <w:suppressAutoHyphens/>
      <w:spacing w:after="200" w:line="276" w:lineRule="auto"/>
      <w:textAlignment w:val="baseline"/>
    </w:pPr>
    <w:rPr>
      <w:rFonts w:ascii="Calibri" w:eastAsia="Lucida Sans Unicode" w:hAnsi="Calibri" w:cs="Calibri"/>
      <w:kern w:val="1"/>
      <w:sz w:val="22"/>
      <w:szCs w:val="22"/>
      <w:lang w:eastAsia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Titulek1">
    <w:name w:val="Titulek1"/>
    <w:basedOn w:val="Standar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</w:style>
  <w:style w:type="paragraph" w:styleId="Zhlav">
    <w:name w:val="header"/>
    <w:pPr>
      <w:widowControl w:val="0"/>
      <w:suppressLineNumbers/>
      <w:tabs>
        <w:tab w:val="center" w:pos="4536"/>
        <w:tab w:val="right" w:pos="9072"/>
      </w:tabs>
      <w:suppressAutoHyphens/>
      <w:textAlignment w:val="baseline"/>
    </w:pPr>
    <w:rPr>
      <w:rFonts w:ascii="Calibri" w:eastAsia="Lucida Sans Unicode" w:hAnsi="Calibri" w:cs="Calibri"/>
      <w:kern w:val="1"/>
      <w:sz w:val="22"/>
      <w:szCs w:val="22"/>
      <w:lang w:eastAsia="ar-SA"/>
    </w:rPr>
  </w:style>
  <w:style w:type="paragraph" w:styleId="Zpat">
    <w:name w:val="footer"/>
    <w:pPr>
      <w:widowControl w:val="0"/>
      <w:suppressLineNumbers/>
      <w:tabs>
        <w:tab w:val="center" w:pos="4536"/>
        <w:tab w:val="right" w:pos="9072"/>
      </w:tabs>
      <w:suppressAutoHyphens/>
      <w:textAlignment w:val="baseline"/>
    </w:pPr>
    <w:rPr>
      <w:rFonts w:ascii="Calibri" w:eastAsia="Lucida Sans Unicode" w:hAnsi="Calibri" w:cs="Calibri"/>
      <w:kern w:val="1"/>
      <w:sz w:val="22"/>
      <w:szCs w:val="22"/>
      <w:lang w:eastAsia="ar-SA"/>
    </w:rPr>
  </w:style>
  <w:style w:type="paragraph" w:styleId="Textbubliny">
    <w:name w:val="Balloon Text"/>
    <w:pPr>
      <w:widowControl w:val="0"/>
      <w:suppressAutoHyphens/>
      <w:textAlignment w:val="baseline"/>
    </w:pPr>
    <w:rPr>
      <w:rFonts w:ascii="Tahoma" w:eastAsia="Lucida Sans Unicode" w:hAnsi="Tahoma" w:cs="Calibri"/>
      <w:kern w:val="1"/>
      <w:sz w:val="16"/>
      <w:szCs w:val="16"/>
      <w:lang w:eastAsia="ar-SA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character" w:styleId="Hypertextovodkaz">
    <w:name w:val="Hyperlink"/>
    <w:uiPriority w:val="99"/>
    <w:unhideWhenUsed/>
    <w:rsid w:val="00117A1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448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Petra</dc:creator>
  <cp:keywords/>
  <cp:lastModifiedBy>Dum</cp:lastModifiedBy>
  <cp:revision>2</cp:revision>
  <cp:lastPrinted>1601-01-01T00:00:00Z</cp:lastPrinted>
  <dcterms:created xsi:type="dcterms:W3CDTF">2015-05-29T10:30:00Z</dcterms:created>
  <dcterms:modified xsi:type="dcterms:W3CDTF">2015-05-29T10:30:00Z</dcterms:modified>
</cp:coreProperties>
</file>