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B454AB">
        <w:rPr>
          <w:rFonts w:ascii="Arial" w:eastAsia="Arial" w:hAnsi="Arial" w:cs="Arial"/>
          <w:b/>
          <w:bCs/>
        </w:rPr>
        <w:t xml:space="preserve"> Mgr. Helena Králová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454AB">
        <w:rPr>
          <w:rFonts w:ascii="Arial" w:hAnsi="Arial" w:cs="Arial"/>
        </w:rPr>
        <w:t xml:space="preserve"> P 13 ZŠ Mnichovická Kolín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B454AB">
        <w:rPr>
          <w:rFonts w:ascii="Arial" w:hAnsi="Arial" w:cs="Arial"/>
          <w:b/>
        </w:rPr>
        <w:t xml:space="preserve"> 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B454AB">
        <w:rPr>
          <w:rFonts w:ascii="Arial" w:hAnsi="Arial" w:cs="Arial"/>
          <w:b/>
        </w:rPr>
        <w:t xml:space="preserve"> pátý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B454AB">
        <w:rPr>
          <w:rFonts w:ascii="Arial" w:hAnsi="Arial" w:cs="Arial"/>
          <w:b/>
        </w:rPr>
        <w:t xml:space="preserve"> shoda podmětu s přísudkem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B454AB">
        <w:rPr>
          <w:rFonts w:ascii="Arial" w:hAnsi="Arial" w:cs="Arial"/>
          <w:b/>
        </w:rPr>
        <w:t xml:space="preserve"> doplňování koncovek příčestí minulého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B454AB">
        <w:rPr>
          <w:rFonts w:ascii="Arial" w:hAnsi="Arial" w:cs="Arial"/>
          <w:b/>
        </w:rPr>
        <w:t>zvládnout správné psaní koncovek, zvládnout pravidla správného psaní    i/</w:t>
      </w:r>
      <w:proofErr w:type="spellStart"/>
      <w:r w:rsidR="00B454AB">
        <w:rPr>
          <w:rFonts w:ascii="Arial" w:hAnsi="Arial" w:cs="Arial"/>
          <w:b/>
        </w:rPr>
        <w:t>y,a</w:t>
      </w:r>
      <w:proofErr w:type="spellEnd"/>
      <w:r w:rsidR="00B454AB">
        <w:rPr>
          <w:rFonts w:ascii="Arial" w:hAnsi="Arial" w:cs="Arial"/>
          <w:b/>
        </w:rPr>
        <w:t xml:space="preserve"> a uplatnit je v textu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B454AB">
        <w:rPr>
          <w:rFonts w:ascii="Arial" w:hAnsi="Arial" w:cs="Arial"/>
          <w:b/>
        </w:rPr>
        <w:t>doplňovací cvičení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454AB">
        <w:rPr>
          <w:rFonts w:ascii="Arial" w:hAnsi="Arial" w:cs="Arial"/>
          <w:b/>
        </w:rPr>
        <w:t xml:space="preserve"> shrnutí pravidel, sledování aplikace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B454AB">
        <w:rPr>
          <w:rFonts w:ascii="Arial" w:hAnsi="Arial" w:cs="Arial"/>
          <w:b/>
        </w:rPr>
        <w:t xml:space="preserve"> tablet, papír, pero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B454AB">
        <w:rPr>
          <w:rFonts w:ascii="Arial" w:hAnsi="Arial" w:cs="Arial"/>
          <w:b/>
        </w:rPr>
        <w:t xml:space="preserve"> hhtp://www.onlinecviceni.cz/exc/list </w:t>
      </w:r>
      <w:r w:rsidR="008F5333">
        <w:rPr>
          <w:rFonts w:ascii="Arial" w:hAnsi="Arial" w:cs="Arial"/>
          <w:b/>
        </w:rPr>
        <w:t xml:space="preserve">sel </w:t>
      </w:r>
      <w:proofErr w:type="spellStart"/>
      <w:r w:rsidR="00B454AB">
        <w:rPr>
          <w:rFonts w:ascii="Arial" w:hAnsi="Arial" w:cs="Arial"/>
          <w:b/>
        </w:rPr>
        <w:t>topic</w:t>
      </w:r>
      <w:r w:rsidR="008F5333">
        <w:rPr>
          <w:rFonts w:ascii="Arial" w:hAnsi="Arial" w:cs="Arial"/>
          <w:b/>
        </w:rPr>
        <w:t>s.php</w:t>
      </w:r>
      <w:proofErr w:type="spellEnd"/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pojmů – shoda podmětu s přísudkem, příčestí minulé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Určování rodu podstatných jmen, určování životnosti u rodu mužského.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Psaní dopisu, zprávy, popisu – správné vyjadřování, správné koncovky v textu.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Psaní y u podstatných jmen – děti, oči, uši. Říkanka jako pomůcka k upevnění.</w:t>
            </w:r>
          </w:p>
          <w:p w:rsidR="008F5333" w:rsidRPr="00A84231" w:rsidRDefault="008F53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426D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8F5333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C62E3E" w:rsidP="00426D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426DD9" w:rsidRPr="00DD0BEA">
                <w:rPr>
                  <w:rStyle w:val="Hypertextovodkaz"/>
                  <w:rFonts w:ascii="Arial" w:hAnsi="Arial" w:cs="Arial"/>
                </w:rPr>
                <w:t>http://www.onlinecviceni.cz/exc/list</w:t>
              </w:r>
            </w:hyperlink>
            <w:r w:rsidR="00426DD9">
              <w:rPr>
                <w:rFonts w:ascii="Arial" w:hAnsi="Arial" w:cs="Arial"/>
              </w:rPr>
              <w:t xml:space="preserve"> topic_cj1php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426D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min. </w:t>
            </w:r>
          </w:p>
        </w:tc>
        <w:tc>
          <w:tcPr>
            <w:tcW w:w="5386" w:type="dxa"/>
          </w:tcPr>
          <w:p w:rsidR="00A735B2" w:rsidRPr="00A84231" w:rsidRDefault="00426DD9" w:rsidP="00426DD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správnosti, společné procvičení obtížnějších jevů.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E3E" w:rsidRDefault="00C62E3E" w:rsidP="00A84231">
      <w:pPr>
        <w:spacing w:line="240" w:lineRule="auto"/>
      </w:pPr>
      <w:r>
        <w:separator/>
      </w:r>
    </w:p>
  </w:endnote>
  <w:endnote w:type="continuationSeparator" w:id="0">
    <w:p w:rsidR="00C62E3E" w:rsidRDefault="00C62E3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E3E" w:rsidRDefault="00C62E3E" w:rsidP="00A84231">
      <w:pPr>
        <w:spacing w:line="240" w:lineRule="auto"/>
      </w:pPr>
      <w:r>
        <w:separator/>
      </w:r>
    </w:p>
  </w:footnote>
  <w:footnote w:type="continuationSeparator" w:id="0">
    <w:p w:rsidR="00C62E3E" w:rsidRDefault="00C62E3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1C1D8B"/>
    <w:rsid w:val="00426DD9"/>
    <w:rsid w:val="008B1647"/>
    <w:rsid w:val="008F0348"/>
    <w:rsid w:val="008F5333"/>
    <w:rsid w:val="008F7E15"/>
    <w:rsid w:val="00A50327"/>
    <w:rsid w:val="00A735B2"/>
    <w:rsid w:val="00A84231"/>
    <w:rsid w:val="00A851E0"/>
    <w:rsid w:val="00B454AB"/>
    <w:rsid w:val="00C62E3E"/>
    <w:rsid w:val="00CA3C79"/>
    <w:rsid w:val="00EB6991"/>
    <w:rsid w:val="00EB6C7E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26DD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26D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onlinecviceni.cz/exc/lis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Hana Rebickova</cp:lastModifiedBy>
  <cp:revision>2</cp:revision>
  <dcterms:created xsi:type="dcterms:W3CDTF">2015-05-29T12:37:00Z</dcterms:created>
  <dcterms:modified xsi:type="dcterms:W3CDTF">2015-05-29T12:37:00Z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