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D62" w:rsidRDefault="001C3D62" w:rsidP="001C3D6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1C3D62" w:rsidRDefault="001C3D62" w:rsidP="001C3D6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1C3D62" w:rsidRPr="00A84231" w:rsidRDefault="001C3D62" w:rsidP="001C3D6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1C3D62" w:rsidRDefault="001C3D62" w:rsidP="001C3D6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1C3D62" w:rsidRPr="00A84231" w:rsidRDefault="001C3D62" w:rsidP="001C3D6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1C3D62" w:rsidRPr="00A84231" w:rsidRDefault="001C3D62" w:rsidP="001C3D6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1C3D62" w:rsidRPr="00A84231" w:rsidRDefault="001C3D62" w:rsidP="001C3D6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1C3D62" w:rsidRPr="00A84231" w:rsidRDefault="001C3D62" w:rsidP="001C3D6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Šárka Růžková</w:t>
      </w:r>
    </w:p>
    <w:p w:rsidR="001C3D62" w:rsidRDefault="001C3D62" w:rsidP="001C3D6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Základní škola Kolín V., Mnichovická 62</w:t>
      </w:r>
    </w:p>
    <w:p w:rsidR="001C3D62" w:rsidRDefault="001C3D62" w:rsidP="001C3D6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1C3D62" w:rsidRPr="00A84231" w:rsidRDefault="001C3D62" w:rsidP="001C3D6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Český jazyk</w:t>
      </w:r>
    </w:p>
    <w:p w:rsidR="001C3D62" w:rsidRPr="00A84231" w:rsidRDefault="001C3D62" w:rsidP="001C3D6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osmý</w:t>
      </w:r>
    </w:p>
    <w:p w:rsidR="001C3D62" w:rsidRPr="00A84231" w:rsidRDefault="001C3D62" w:rsidP="001C3D6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Předpony s-, z-, </w:t>
      </w:r>
      <w:proofErr w:type="spellStart"/>
      <w:r>
        <w:rPr>
          <w:rFonts w:ascii="Arial" w:hAnsi="Arial" w:cs="Arial"/>
          <w:b/>
        </w:rPr>
        <w:t>vz</w:t>
      </w:r>
      <w:proofErr w:type="spellEnd"/>
      <w:r>
        <w:rPr>
          <w:rFonts w:ascii="Arial" w:hAnsi="Arial" w:cs="Arial"/>
          <w:b/>
        </w:rPr>
        <w:t>-</w:t>
      </w:r>
    </w:p>
    <w:p w:rsidR="001C3D62" w:rsidRDefault="001C3D62" w:rsidP="001C3D6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1C3D62" w:rsidRPr="00A84231" w:rsidRDefault="001C3D62" w:rsidP="001C3D6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Zopakování pravidel a následné procvičování předpon</w:t>
      </w:r>
    </w:p>
    <w:p w:rsidR="001C3D62" w:rsidRDefault="001C3D62" w:rsidP="001C3D6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Žáci správně aplikují osvojená pravidla, zdůvodní jejich konkrétní použití</w:t>
      </w:r>
    </w:p>
    <w:p w:rsidR="001C3D62" w:rsidRDefault="001C3D62" w:rsidP="001C3D6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pracovní list, skupinová práce, individuální </w:t>
      </w:r>
      <w:bookmarkStart w:id="0" w:name="_GoBack"/>
      <w:bookmarkEnd w:id="0"/>
      <w:r>
        <w:rPr>
          <w:rFonts w:ascii="Arial" w:hAnsi="Arial" w:cs="Arial"/>
          <w:b/>
        </w:rPr>
        <w:t>práce s tablety</w:t>
      </w:r>
    </w:p>
    <w:p w:rsidR="001C3D62" w:rsidRDefault="001C3D62" w:rsidP="001C3D6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řešení problému, písemné cvičení</w:t>
      </w:r>
    </w:p>
    <w:p w:rsidR="001C3D62" w:rsidRDefault="001C3D62" w:rsidP="001C3D6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pracovní list, rozstříhané souvětí</w:t>
      </w:r>
    </w:p>
    <w:p w:rsidR="001C3D62" w:rsidRPr="00A84231" w:rsidRDefault="001C3D62" w:rsidP="001C3D62">
      <w:pPr>
        <w:pStyle w:val="Seznmek"/>
        <w:widowControl w:val="0"/>
        <w:numPr>
          <w:ilvl w:val="0"/>
          <w:numId w:val="0"/>
        </w:num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>http://www.onlinecviceni.cz/exc/list_sel_topics.php</w:t>
      </w:r>
    </w:p>
    <w:p w:rsidR="001C3D62" w:rsidRDefault="001C3D62" w:rsidP="001C3D6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1C3D62" w:rsidRPr="00A735B2" w:rsidRDefault="001C3D62" w:rsidP="001C3D6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1C3D62" w:rsidRPr="00A84231" w:rsidTr="00D9281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1C3D62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Pozdrav – zápis, docházka, schéma hodiny, rozdělení do skupin</w:t>
            </w:r>
          </w:p>
        </w:tc>
        <w:tc>
          <w:tcPr>
            <w:tcW w:w="2552" w:type="dxa"/>
          </w:tcPr>
          <w:p w:rsidR="001C3D62" w:rsidRPr="00A84231" w:rsidRDefault="001C3D62" w:rsidP="00D92812">
            <w:pPr>
              <w:widowControl w:val="0"/>
              <w:rPr>
                <w:rFonts w:ascii="Arial" w:hAnsi="Arial" w:cs="Arial"/>
              </w:rPr>
            </w:pPr>
          </w:p>
        </w:tc>
      </w:tr>
      <w:tr w:rsidR="001C3D62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Složit souvětí z rozstříhaných slov, do PL zapsat, všimnout si slov s vyznačenými hláskami, co tyto souhlásky znamenají?</w:t>
            </w:r>
          </w:p>
        </w:tc>
        <w:tc>
          <w:tcPr>
            <w:tcW w:w="2552" w:type="dxa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Skupinová práce</w:t>
            </w:r>
          </w:p>
        </w:tc>
      </w:tr>
      <w:tr w:rsidR="001C3D62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 – připravená tabulka – zařadit slova s předponou, zdůvodnit si ve skupině pravopis</w:t>
            </w:r>
          </w:p>
        </w:tc>
        <w:tc>
          <w:tcPr>
            <w:tcW w:w="2552" w:type="dxa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1C3D62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Procvičování</w:t>
            </w:r>
          </w:p>
        </w:tc>
        <w:tc>
          <w:tcPr>
            <w:tcW w:w="851" w:type="dxa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Pomocí aplikace procvičování psaní předpon</w:t>
            </w:r>
          </w:p>
        </w:tc>
        <w:tc>
          <w:tcPr>
            <w:tcW w:w="2552" w:type="dxa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Individuální práce</w:t>
            </w:r>
          </w:p>
        </w:tc>
      </w:tr>
      <w:tr w:rsidR="001C3D62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http://www.onlinecviceni.cz/exc/list_sel_topics.php</w:t>
            </w:r>
          </w:p>
        </w:tc>
        <w:tc>
          <w:tcPr>
            <w:tcW w:w="2552" w:type="dxa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1C3D62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Kontrola, shrnutí pravidel</w:t>
            </w:r>
          </w:p>
        </w:tc>
        <w:tc>
          <w:tcPr>
            <w:tcW w:w="2552" w:type="dxa"/>
          </w:tcPr>
          <w:p w:rsidR="001C3D62" w:rsidRPr="00A84231" w:rsidRDefault="001C3D62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CB3" w:rsidRDefault="00A07CB3">
      <w:r>
        <w:separator/>
      </w:r>
    </w:p>
  </w:endnote>
  <w:endnote w:type="continuationSeparator" w:id="0">
    <w:p w:rsidR="00A07CB3" w:rsidRDefault="00A07C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CB3" w:rsidRDefault="00A07CB3">
      <w:r>
        <w:separator/>
      </w:r>
    </w:p>
  </w:footnote>
  <w:footnote w:type="continuationSeparator" w:id="0">
    <w:p w:rsidR="00A07CB3" w:rsidRDefault="00A07C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3D62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34C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07CB3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F8C31A-D62B-416D-8EB6-ABC834AC8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169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2015-06-01T09:44:00Z</dcterms:created>
  <dcterms:modified xsi:type="dcterms:W3CDTF">2015-06-01T09:44:00Z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