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B1D" w:rsidRDefault="00E95BDC" w:rsidP="00E66B1D">
      <w:r>
        <w:rPr>
          <w:b/>
          <w:noProof/>
          <w:sz w:val="40"/>
          <w:szCs w:val="40"/>
        </w:rPr>
        <w:drawing>
          <wp:inline distT="0" distB="0" distL="0" distR="0">
            <wp:extent cx="5752465" cy="1419225"/>
            <wp:effectExtent l="1905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B1D" w:rsidRDefault="00E66B1D" w:rsidP="00E66B1D"/>
    <w:p w:rsidR="00E66B1D" w:rsidRDefault="00E66B1D" w:rsidP="00E66B1D"/>
    <w:p w:rsidR="00E66B1D" w:rsidRDefault="00E66B1D" w:rsidP="00E66B1D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E66B1D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Základní škola a Mateřská škola Sepekov</w:t>
            </w:r>
          </w:p>
          <w:p w:rsidR="00E66B1D" w:rsidRDefault="00E66B1D" w:rsidP="007B1E14"/>
        </w:tc>
      </w:tr>
      <w:tr w:rsidR="00E66B1D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Mgr. Magdalena Vavříková</w:t>
            </w:r>
          </w:p>
        </w:tc>
      </w:tr>
      <w:tr w:rsidR="00E66B1D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VY_32_INOVACE_ 43 _čtení s porozuměním</w:t>
            </w:r>
          </w:p>
        </w:tc>
      </w:tr>
      <w:tr w:rsidR="00E66B1D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Jazyk a jazyková komunikace</w:t>
            </w:r>
          </w:p>
        </w:tc>
      </w:tr>
      <w:tr w:rsidR="00E66B1D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CZ.1.07/1.4.00/21.2046</w:t>
            </w:r>
          </w:p>
        </w:tc>
      </w:tr>
      <w:tr w:rsidR="00E66B1D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 xml:space="preserve">III/2 </w:t>
            </w:r>
          </w:p>
          <w:p w:rsidR="00E66B1D" w:rsidRDefault="00E66B1D" w:rsidP="007B1E14">
            <w:r>
              <w:t>Inovace a zkvalitnění výuky prostřednictvím ICT</w:t>
            </w:r>
          </w:p>
        </w:tc>
      </w:tr>
      <w:tr w:rsidR="00E66B1D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Květen 2013</w:t>
            </w:r>
          </w:p>
        </w:tc>
      </w:tr>
    </w:tbl>
    <w:p w:rsidR="00E66B1D" w:rsidRDefault="00E66B1D" w:rsidP="00E66B1D"/>
    <w:p w:rsidR="00E66B1D" w:rsidRDefault="00E66B1D" w:rsidP="00E66B1D"/>
    <w:p w:rsidR="00E66B1D" w:rsidRDefault="00E66B1D" w:rsidP="00E66B1D"/>
    <w:p w:rsidR="00E66B1D" w:rsidRDefault="00E66B1D" w:rsidP="00E66B1D"/>
    <w:p w:rsidR="00E66B1D" w:rsidRDefault="00E66B1D" w:rsidP="00E66B1D"/>
    <w:p w:rsidR="00E66B1D" w:rsidRDefault="00E66B1D" w:rsidP="00E66B1D"/>
    <w:p w:rsidR="00E66B1D" w:rsidRDefault="00E66B1D" w:rsidP="00E66B1D"/>
    <w:p w:rsidR="00E66B1D" w:rsidRDefault="00E66B1D" w:rsidP="00E66B1D"/>
    <w:p w:rsidR="00E66B1D" w:rsidRDefault="00E66B1D" w:rsidP="00E66B1D"/>
    <w:p w:rsidR="00E66B1D" w:rsidRDefault="00E95BDC" w:rsidP="00E66B1D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2465" cy="1419225"/>
            <wp:effectExtent l="1905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B1D" w:rsidRDefault="00E66B1D" w:rsidP="00E66B1D"/>
    <w:p w:rsidR="00E66B1D" w:rsidRDefault="00E66B1D" w:rsidP="00E66B1D"/>
    <w:p w:rsidR="00E66B1D" w:rsidRDefault="00E66B1D" w:rsidP="00E66B1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E66B1D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Materiál obsahuje úkoly, které podněcují žáka tvořivému myšlení a k řešení jednoduchých problémů.</w:t>
            </w:r>
          </w:p>
        </w:tc>
      </w:tr>
      <w:tr w:rsidR="00E66B1D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Český</w:t>
            </w:r>
          </w:p>
        </w:tc>
      </w:tr>
      <w:tr w:rsidR="00E66B1D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Žák plynule čte s porozuměním texty přiměřeného rozsahu a náročnosti</w:t>
            </w:r>
          </w:p>
        </w:tc>
      </w:tr>
      <w:tr w:rsidR="00E66B1D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3.</w:t>
            </w:r>
          </w:p>
        </w:tc>
      </w:tr>
      <w:tr w:rsidR="00E66B1D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B1D" w:rsidRDefault="00E66B1D" w:rsidP="007B1E14"/>
          <w:p w:rsidR="00E66B1D" w:rsidRDefault="00E66B1D" w:rsidP="007B1E14">
            <w:r>
              <w:t>Pracovní listy</w:t>
            </w:r>
          </w:p>
        </w:tc>
      </w:tr>
    </w:tbl>
    <w:p w:rsidR="00E66B1D" w:rsidRDefault="00E66B1D" w:rsidP="00E66B1D"/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E66B1D" w:rsidRDefault="00E66B1D" w:rsidP="00840790">
      <w:pPr>
        <w:rPr>
          <w:rFonts w:ascii="Arial" w:hAnsi="Arial" w:cs="Arial"/>
          <w:b/>
        </w:rPr>
      </w:pPr>
    </w:p>
    <w:p w:rsidR="00840790" w:rsidRPr="00D80C75" w:rsidRDefault="00840790" w:rsidP="00840790">
      <w:pPr>
        <w:rPr>
          <w:rFonts w:ascii="Arial" w:hAnsi="Arial" w:cs="Arial"/>
          <w:b/>
        </w:rPr>
      </w:pPr>
      <w:r w:rsidRPr="00D80C75">
        <w:rPr>
          <w:rFonts w:ascii="Arial" w:hAnsi="Arial" w:cs="Arial"/>
          <w:b/>
        </w:rPr>
        <w:lastRenderedPageBreak/>
        <w:t>JAK SI LOUPEŽNÍCI VYKRADLI</w:t>
      </w:r>
    </w:p>
    <w:p w:rsidR="00840790" w:rsidRDefault="00840790" w:rsidP="00840790">
      <w:pPr>
        <w:rPr>
          <w:rFonts w:ascii="Arial" w:hAnsi="Arial" w:cs="Arial"/>
          <w:b/>
        </w:rPr>
      </w:pPr>
      <w:r w:rsidRPr="00D80C75">
        <w:rPr>
          <w:rFonts w:ascii="Arial" w:hAnsi="Arial" w:cs="Arial"/>
          <w:b/>
        </w:rPr>
        <w:t>VLASTNÍ CHALUPU</w:t>
      </w:r>
    </w:p>
    <w:p w:rsidR="00840790" w:rsidRDefault="00840790" w:rsidP="00840790">
      <w:pPr>
        <w:rPr>
          <w:rFonts w:ascii="Arial" w:hAnsi="Arial" w:cs="Arial"/>
          <w:b/>
        </w:rPr>
      </w:pPr>
    </w:p>
    <w:p w:rsidR="00840790" w:rsidRDefault="00840790" w:rsidP="00840790">
      <w:pPr>
        <w:rPr>
          <w:rFonts w:ascii="Arial" w:hAnsi="Arial" w:cs="Arial"/>
        </w:rPr>
      </w:pPr>
      <w:r w:rsidRPr="00D80C75">
        <w:rPr>
          <w:rFonts w:ascii="Arial" w:hAnsi="Arial" w:cs="Arial"/>
        </w:rPr>
        <w:t>Miloslav Jágr</w:t>
      </w:r>
    </w:p>
    <w:p w:rsidR="00840790" w:rsidRDefault="00840790" w:rsidP="00840790">
      <w:pPr>
        <w:rPr>
          <w:rFonts w:ascii="Arial" w:hAnsi="Arial" w:cs="Arial"/>
        </w:rPr>
      </w:pPr>
    </w:p>
    <w:p w:rsidR="00840790" w:rsidRDefault="00840790" w:rsidP="00840790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Hodinu po západu slunce vrzly u chalupy dveře a tma pohltila čtyři shrbené postavy. V lese bylo slyšet jen praskot větviček a tu a tam zabučení býka. Cesta byla nekonečná a všem se užuž zdálo, že zabloudili, když tu se Matylda zastavil a zabučel konečně své bú. Po jednom se k němu přidávali i ostatní, až se </w:t>
      </w:r>
      <w:r w:rsidR="00E95BDC">
        <w:rPr>
          <w:rFonts w:ascii="Arial" w:hAnsi="Arial" w:cs="Arial"/>
        </w:rPr>
        <w:t>jejich bučení slilo v zlověstný</w:t>
      </w:r>
      <w:r>
        <w:rPr>
          <w:rFonts w:ascii="Arial" w:hAnsi="Arial" w:cs="Arial"/>
        </w:rPr>
        <w:t xml:space="preserve"> čtyřhlas. Znamenalo to, že jsou na místě velkého činu.</w:t>
      </w:r>
    </w:p>
    <w:p w:rsidR="00840790" w:rsidRDefault="00840790" w:rsidP="00840790">
      <w:pPr>
        <w:rPr>
          <w:rFonts w:ascii="Arial" w:hAnsi="Arial" w:cs="Arial"/>
        </w:rPr>
      </w:pPr>
      <w:r>
        <w:rPr>
          <w:rFonts w:ascii="Arial" w:hAnsi="Arial" w:cs="Arial"/>
        </w:rPr>
        <w:t>Loupit tedy uměli. Matylda rychle a jistě našel kliku, tiše otevřel dveře a krátkým zabučením dal znamení ostatním. Jako duchové vešli dovnitř, házeli do pytlů všechno, co ve tmě stačili nahmatat, a když měli pytle plné, nacpali si ještě kapsy. Venku byli dřív, než ze stromu šiška spadne.</w:t>
      </w:r>
    </w:p>
    <w:p w:rsidR="00840790" w:rsidRDefault="00840790" w:rsidP="00840790">
      <w:pPr>
        <w:rPr>
          <w:rFonts w:ascii="Arial" w:hAnsi="Arial" w:cs="Arial"/>
        </w:rPr>
      </w:pPr>
      <w:r>
        <w:rPr>
          <w:rFonts w:ascii="Arial" w:hAnsi="Arial" w:cs="Arial"/>
        </w:rPr>
        <w:t>Bez řečí se vydali na zpáteční cestu. V takových chvílích platil zvláště přísný zákaz mluvení, a kdo by jej porušil, ten by byl ostříhán dohola. Šli tiše, pytle byly těžké a cesta se klikatila, vinula a táhla. To není jako za šera, nebo dokonce za světla. Tma, to je prevít. Když konečně dorazili do chaloupky Lumpárny a Zrzoun rozsvítil svíčku, všichni najednou ztuhli, jako by je do země vrazil, a pak se roztřásli, takový třas s nimi zalomcoval, že se stěží drželi na nohou.</w:t>
      </w:r>
    </w:p>
    <w:p w:rsidR="00840790" w:rsidRDefault="00840790" w:rsidP="00840790">
      <w:pPr>
        <w:rPr>
          <w:rFonts w:ascii="Arial" w:hAnsi="Arial" w:cs="Arial"/>
        </w:rPr>
      </w:pPr>
      <w:r w:rsidRPr="00510EF0">
        <w:rPr>
          <w:rFonts w:ascii="Arial" w:hAnsi="Arial" w:cs="Arial"/>
          <w:b/>
        </w:rPr>
        <w:t>Lumpárna byla vyloupena</w:t>
      </w:r>
      <w:r>
        <w:rPr>
          <w:rFonts w:ascii="Arial" w:hAnsi="Arial" w:cs="Arial"/>
          <w:b/>
        </w:rPr>
        <w:t xml:space="preserve">! </w:t>
      </w:r>
      <w:r>
        <w:rPr>
          <w:rFonts w:ascii="Arial" w:hAnsi="Arial" w:cs="Arial"/>
        </w:rPr>
        <w:t>Všechny věci,</w:t>
      </w:r>
      <w:r w:rsidR="00E95B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všechny jejich poklady byly pryč. Klec s hrdličkou fuč, hodiny s kukačkou fuč, džbánky z police fuč. Dokonce i dva litry inkoustu byly fuč. Místnost vyklizená jako před malováním.</w:t>
      </w:r>
    </w:p>
    <w:p w:rsidR="00840790" w:rsidRDefault="00840790" w:rsidP="00840790">
      <w:pPr>
        <w:rPr>
          <w:rFonts w:ascii="Arial" w:hAnsi="Arial" w:cs="Arial"/>
        </w:rPr>
      </w:pPr>
      <w:r>
        <w:rPr>
          <w:rFonts w:ascii="Arial" w:hAnsi="Arial" w:cs="Arial"/>
        </w:rPr>
        <w:t>Zrzci se hrůzou v očích dívali jeden na druhého. Najednou něco vypadlo na zem. A zrovna z Rezovy kapsy. Matylda se tam podíval a hned poznal svou baterku.</w:t>
      </w:r>
    </w:p>
    <w:p w:rsidR="00840790" w:rsidRDefault="00E95BDC" w:rsidP="0084079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840790">
        <w:rPr>
          <w:rFonts w:ascii="Arial" w:hAnsi="Arial" w:cs="Arial"/>
        </w:rPr>
        <w:t>Ty zloději,“ zařval a držel Reza pod krkem. Jednou rukou ho přidržoval a druhou šmátral v pytli, aby našel něco, čím by ho praštil. Vytáhl džbánek a chystal se zasadit mu zdrcující úder, když se místností rozlehl další výkřik:</w:t>
      </w:r>
    </w:p>
    <w:p w:rsidR="00840790" w:rsidRDefault="00E95BDC" w:rsidP="0084079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840790">
        <w:rPr>
          <w:rFonts w:ascii="Arial" w:hAnsi="Arial" w:cs="Arial"/>
        </w:rPr>
        <w:t>To je můj džbánek,“ křičel Zrzek a hnal se na Matyldu.</w:t>
      </w:r>
    </w:p>
    <w:p w:rsidR="00840790" w:rsidRDefault="00E95BDC" w:rsidP="0084079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840790">
        <w:rPr>
          <w:rFonts w:ascii="Arial" w:hAnsi="Arial" w:cs="Arial"/>
        </w:rPr>
        <w:t>Už je t</w:t>
      </w:r>
      <w:r>
        <w:rPr>
          <w:rFonts w:ascii="Arial" w:hAnsi="Arial" w:cs="Arial"/>
        </w:rPr>
        <w:t>oho dost!“ zkrotil je zrzoun. „</w:t>
      </w:r>
      <w:r w:rsidR="00840790">
        <w:rPr>
          <w:rFonts w:ascii="Arial" w:hAnsi="Arial" w:cs="Arial"/>
        </w:rPr>
        <w:t>A všechno, co máte v pytlích, na stůl!“</w:t>
      </w:r>
    </w:p>
    <w:p w:rsidR="00840790" w:rsidRDefault="00840790" w:rsidP="00840790">
      <w:pPr>
        <w:rPr>
          <w:rFonts w:ascii="Arial" w:hAnsi="Arial" w:cs="Arial"/>
        </w:rPr>
      </w:pPr>
      <w:r>
        <w:rPr>
          <w:rFonts w:ascii="Arial" w:hAnsi="Arial" w:cs="Arial"/>
        </w:rPr>
        <w:t>Kumpáni poslechli, a čím víc věcí se hromadilo na stole, tím víc jim všem lezly oči z důlků.</w:t>
      </w:r>
    </w:p>
    <w:p w:rsidR="00840790" w:rsidRDefault="00E95BDC" w:rsidP="0084079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840790">
        <w:rPr>
          <w:rFonts w:ascii="Arial" w:hAnsi="Arial" w:cs="Arial"/>
        </w:rPr>
        <w:t>Ty jsi ale trouba</w:t>
      </w:r>
      <w:r>
        <w:rPr>
          <w:rFonts w:ascii="Arial" w:hAnsi="Arial" w:cs="Arial"/>
        </w:rPr>
        <w:t>, Matyldo,“ ulevil si Zrzoun. „</w:t>
      </w:r>
      <w:r w:rsidR="00840790">
        <w:rPr>
          <w:rFonts w:ascii="Arial" w:hAnsi="Arial" w:cs="Arial"/>
        </w:rPr>
        <w:t>A my ostatní taky. Bučíme si po lese, tma jako v pytli a…“ Ani se mu nechtělo dopovědět.</w:t>
      </w:r>
    </w:p>
    <w:p w:rsidR="00840790" w:rsidRDefault="00E95BDC" w:rsidP="0084079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840790">
        <w:rPr>
          <w:rFonts w:ascii="Arial" w:hAnsi="Arial" w:cs="Arial"/>
        </w:rPr>
        <w:t>Vždyť to jsou naše věci,“ hlesnul udiveně Matylda.</w:t>
      </w:r>
    </w:p>
    <w:p w:rsidR="00840790" w:rsidRDefault="00E95BDC" w:rsidP="0084079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840790">
        <w:rPr>
          <w:rFonts w:ascii="Arial" w:hAnsi="Arial" w:cs="Arial"/>
        </w:rPr>
        <w:t>Vykradli jsme Lumpárnu,“ smutně řekl Zrzek a nejasné tušení se u všech proměnilo v jistotu. Celou noc se v té zatracené tmě motali kolem chalupy, bučeli přitom jako hlupáci a nakonec si ji vykradli!</w:t>
      </w:r>
    </w:p>
    <w:p w:rsidR="00840790" w:rsidRDefault="00840790" w:rsidP="00840790">
      <w:pPr>
        <w:rPr>
          <w:rFonts w:ascii="Arial" w:hAnsi="Arial" w:cs="Arial"/>
        </w:rPr>
      </w:pPr>
      <w:r>
        <w:rPr>
          <w:rFonts w:ascii="Arial" w:hAnsi="Arial" w:cs="Arial"/>
        </w:rPr>
        <w:t>Smutní si sedli na lavici a jeden na druhého se ani nepodíval. Matylda se styděl a začal mít strach, aby ho znovu něco nového nenapadlo.</w:t>
      </w:r>
    </w:p>
    <w:p w:rsidR="00840790" w:rsidRDefault="00840790" w:rsidP="00840790">
      <w:pPr>
        <w:rPr>
          <w:rFonts w:ascii="Arial" w:hAnsi="Arial" w:cs="Arial"/>
        </w:rPr>
      </w:pPr>
      <w:r>
        <w:rPr>
          <w:rFonts w:ascii="Arial" w:hAnsi="Arial" w:cs="Arial"/>
        </w:rPr>
        <w:t>Naštěstí se ozval Zrzoun:</w:t>
      </w:r>
    </w:p>
    <w:p w:rsidR="00840790" w:rsidRPr="00510EF0" w:rsidRDefault="00E95BDC" w:rsidP="0084079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840790">
        <w:rPr>
          <w:rFonts w:ascii="Arial" w:hAnsi="Arial" w:cs="Arial"/>
        </w:rPr>
        <w:t>Jděte spát, ať se na vás nemusím koukat.“</w:t>
      </w:r>
    </w:p>
    <w:p w:rsidR="00840790" w:rsidRDefault="00840790">
      <w:pPr>
        <w:rPr>
          <w:rFonts w:ascii="Arial" w:hAnsi="Arial" w:cs="Arial"/>
          <w:b/>
          <w:sz w:val="32"/>
          <w:szCs w:val="32"/>
        </w:rPr>
      </w:pPr>
    </w:p>
    <w:p w:rsidR="00840790" w:rsidRDefault="00840790">
      <w:pPr>
        <w:rPr>
          <w:rFonts w:ascii="Arial" w:hAnsi="Arial" w:cs="Arial"/>
          <w:b/>
          <w:sz w:val="32"/>
          <w:szCs w:val="32"/>
        </w:rPr>
      </w:pPr>
    </w:p>
    <w:p w:rsidR="00840790" w:rsidRDefault="00840790">
      <w:pPr>
        <w:rPr>
          <w:rFonts w:ascii="Arial" w:hAnsi="Arial" w:cs="Arial"/>
          <w:b/>
          <w:sz w:val="32"/>
          <w:szCs w:val="32"/>
        </w:rPr>
      </w:pPr>
    </w:p>
    <w:p w:rsidR="00840790" w:rsidRDefault="00840790">
      <w:pPr>
        <w:rPr>
          <w:rFonts w:ascii="Arial" w:hAnsi="Arial" w:cs="Arial"/>
          <w:b/>
          <w:sz w:val="32"/>
          <w:szCs w:val="32"/>
        </w:rPr>
      </w:pPr>
    </w:p>
    <w:p w:rsidR="00840790" w:rsidRDefault="00840790">
      <w:pPr>
        <w:rPr>
          <w:rFonts w:ascii="Arial" w:hAnsi="Arial" w:cs="Arial"/>
          <w:b/>
          <w:sz w:val="32"/>
          <w:szCs w:val="32"/>
        </w:rPr>
      </w:pPr>
    </w:p>
    <w:p w:rsidR="00840790" w:rsidRDefault="00840790">
      <w:pPr>
        <w:rPr>
          <w:rFonts w:ascii="Arial" w:hAnsi="Arial" w:cs="Arial"/>
          <w:b/>
          <w:sz w:val="32"/>
          <w:szCs w:val="32"/>
        </w:rPr>
      </w:pPr>
    </w:p>
    <w:p w:rsidR="008D6FEF" w:rsidRDefault="008D6FEF">
      <w:pPr>
        <w:rPr>
          <w:rFonts w:ascii="Arial" w:hAnsi="Arial" w:cs="Arial"/>
          <w:b/>
          <w:sz w:val="32"/>
          <w:szCs w:val="32"/>
        </w:rPr>
      </w:pPr>
      <w:r w:rsidRPr="008D6FEF">
        <w:rPr>
          <w:rFonts w:ascii="Arial" w:hAnsi="Arial" w:cs="Arial"/>
          <w:b/>
          <w:sz w:val="32"/>
          <w:szCs w:val="32"/>
        </w:rPr>
        <w:lastRenderedPageBreak/>
        <w:t>Jak si lo</w:t>
      </w:r>
      <w:r w:rsidR="00E95BDC">
        <w:rPr>
          <w:rFonts w:ascii="Arial" w:hAnsi="Arial" w:cs="Arial"/>
          <w:b/>
          <w:sz w:val="32"/>
          <w:szCs w:val="32"/>
        </w:rPr>
        <w:t>upežníci vykradli vlastní chalup</w:t>
      </w:r>
      <w:r w:rsidRPr="008D6FEF">
        <w:rPr>
          <w:rFonts w:ascii="Arial" w:hAnsi="Arial" w:cs="Arial"/>
          <w:b/>
          <w:sz w:val="32"/>
          <w:szCs w:val="32"/>
        </w:rPr>
        <w:t>u</w:t>
      </w:r>
    </w:p>
    <w:p w:rsidR="008D6FEF" w:rsidRDefault="008D6FEF">
      <w:pPr>
        <w:rPr>
          <w:rFonts w:ascii="Arial" w:hAnsi="Arial" w:cs="Arial"/>
          <w:b/>
          <w:sz w:val="32"/>
          <w:szCs w:val="32"/>
        </w:rPr>
      </w:pPr>
    </w:p>
    <w:p w:rsidR="008D6FEF" w:rsidRDefault="008D6FEF">
      <w:pPr>
        <w:rPr>
          <w:rFonts w:ascii="Arial" w:hAnsi="Arial" w:cs="Arial"/>
        </w:rPr>
      </w:pPr>
      <w:r w:rsidRPr="008D6FEF">
        <w:rPr>
          <w:rFonts w:ascii="Arial" w:hAnsi="Arial" w:cs="Arial"/>
        </w:rPr>
        <w:t>Miloslav Jágr</w:t>
      </w:r>
    </w:p>
    <w:p w:rsidR="008D6FEF" w:rsidRDefault="008D6FEF">
      <w:pPr>
        <w:rPr>
          <w:rFonts w:ascii="Arial" w:hAnsi="Arial" w:cs="Arial"/>
        </w:rPr>
      </w:pPr>
    </w:p>
    <w:p w:rsidR="008D6FEF" w:rsidRDefault="008D6FEF">
      <w:pPr>
        <w:rPr>
          <w:rFonts w:ascii="Arial" w:hAnsi="Arial" w:cs="Arial"/>
        </w:rPr>
      </w:pPr>
      <w:r w:rsidRPr="008C3905">
        <w:rPr>
          <w:rFonts w:ascii="Arial" w:hAnsi="Arial" w:cs="Arial"/>
        </w:rPr>
        <w:t>Čteme pro potěšení</w:t>
      </w:r>
      <w:r w:rsidR="00E95BDC">
        <w:rPr>
          <w:rFonts w:ascii="Arial" w:hAnsi="Arial" w:cs="Arial"/>
        </w:rPr>
        <w:t xml:space="preserve"> </w:t>
      </w:r>
      <w:r w:rsidRPr="008C3905">
        <w:rPr>
          <w:rFonts w:ascii="Arial" w:hAnsi="Arial" w:cs="Arial"/>
        </w:rPr>
        <w:t>-</w:t>
      </w:r>
      <w:r w:rsidR="00E95BDC">
        <w:rPr>
          <w:rFonts w:ascii="Arial" w:hAnsi="Arial" w:cs="Arial"/>
        </w:rPr>
        <w:t xml:space="preserve"> </w:t>
      </w:r>
      <w:r w:rsidRPr="008C3905">
        <w:rPr>
          <w:rFonts w:ascii="Arial" w:hAnsi="Arial" w:cs="Arial"/>
        </w:rPr>
        <w:t>čítanka pro 3. roč., str.</w:t>
      </w:r>
      <w:r>
        <w:rPr>
          <w:rFonts w:ascii="Arial" w:hAnsi="Arial" w:cs="Arial"/>
        </w:rPr>
        <w:t xml:space="preserve"> 76</w:t>
      </w:r>
    </w:p>
    <w:p w:rsidR="008D6FEF" w:rsidRDefault="008D6FEF">
      <w:pPr>
        <w:rPr>
          <w:rFonts w:ascii="Arial" w:hAnsi="Arial" w:cs="Arial"/>
        </w:rPr>
      </w:pPr>
    </w:p>
    <w:p w:rsidR="008D6FEF" w:rsidRPr="008C3905" w:rsidRDefault="008D6FEF" w:rsidP="008D6FEF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S pomocí čítanky vypracuj následující otázky a úkoly:</w:t>
      </w: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  <w:r>
        <w:rPr>
          <w:rFonts w:ascii="Arial" w:hAnsi="Arial" w:cs="Arial"/>
        </w:rPr>
        <w:t>1. Kolik loupežníků se vydalo na lup?</w:t>
      </w: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  <w:r>
        <w:rPr>
          <w:rFonts w:ascii="Arial" w:hAnsi="Arial" w:cs="Arial"/>
        </w:rPr>
        <w:t>2. Jakým zvukem si dávali ve tmě znamení?</w:t>
      </w: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Co znamená slovo </w:t>
      </w:r>
      <w:r w:rsidRPr="00ED7F9B">
        <w:rPr>
          <w:rFonts w:ascii="Arial" w:hAnsi="Arial" w:cs="Arial"/>
          <w:u w:val="single"/>
        </w:rPr>
        <w:t>prevít</w:t>
      </w:r>
      <w:r>
        <w:rPr>
          <w:rFonts w:ascii="Arial" w:hAnsi="Arial" w:cs="Arial"/>
        </w:rPr>
        <w:t>?</w:t>
      </w: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  <w:r>
        <w:rPr>
          <w:rFonts w:ascii="Arial" w:hAnsi="Arial" w:cs="Arial"/>
        </w:rPr>
        <w:t>4. Jak se jmenovala chaloupka loupežníků?</w:t>
      </w: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  <w:r>
        <w:rPr>
          <w:rFonts w:ascii="Arial" w:hAnsi="Arial" w:cs="Arial"/>
        </w:rPr>
        <w:t>5. Kdo vykradl loupežníkům chalupu?</w:t>
      </w: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  <w:r>
        <w:rPr>
          <w:rFonts w:ascii="Arial" w:hAnsi="Arial" w:cs="Arial"/>
        </w:rPr>
        <w:t>6. Do čeho si dávali uloupené věci?</w:t>
      </w: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  <w:r>
        <w:rPr>
          <w:rFonts w:ascii="Arial" w:hAnsi="Arial" w:cs="Arial"/>
        </w:rPr>
        <w:t xml:space="preserve">7. Najdi tři slova souznačná ke slovu </w:t>
      </w:r>
      <w:r w:rsidRPr="008D6FEF">
        <w:rPr>
          <w:rFonts w:ascii="Arial" w:hAnsi="Arial" w:cs="Arial"/>
          <w:u w:val="single"/>
        </w:rPr>
        <w:t>loupežník</w:t>
      </w:r>
      <w:r>
        <w:rPr>
          <w:rFonts w:ascii="Arial" w:hAnsi="Arial" w:cs="Arial"/>
          <w:u w:val="single"/>
        </w:rPr>
        <w:t>.</w:t>
      </w: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Default="008D6FEF" w:rsidP="008D6FEF">
      <w:pPr>
        <w:rPr>
          <w:rFonts w:ascii="Arial" w:hAnsi="Arial" w:cs="Arial"/>
        </w:rPr>
      </w:pPr>
    </w:p>
    <w:p w:rsidR="008D6FEF" w:rsidRPr="008C3905" w:rsidRDefault="008D6FEF" w:rsidP="008D6FEF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lastRenderedPageBreak/>
        <w:t>Řešení:</w:t>
      </w:r>
    </w:p>
    <w:p w:rsidR="008D6FEF" w:rsidRP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 </w:t>
      </w:r>
      <w:r w:rsidRPr="008D6FEF">
        <w:rPr>
          <w:rFonts w:ascii="Arial" w:hAnsi="Arial" w:cs="Arial"/>
          <w:b/>
        </w:rPr>
        <w:t>Čtyři</w:t>
      </w:r>
      <w:r>
        <w:rPr>
          <w:rFonts w:ascii="Arial" w:hAnsi="Arial" w:cs="Arial"/>
          <w:b/>
        </w:rPr>
        <w:t>.</w:t>
      </w: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2. Bučením.</w:t>
      </w: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3. Špatný člověk.</w:t>
      </w: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4. Lumpárna.</w:t>
      </w: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5. Oni sami.</w:t>
      </w: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 Do kapes a do pytlů.</w:t>
      </w: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 Zloděj, lapka, lupič.</w:t>
      </w: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Pr="008C78ED" w:rsidRDefault="008D6FEF" w:rsidP="008D6FEF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lastRenderedPageBreak/>
        <w:t>Zdroje a prameny</w:t>
      </w:r>
    </w:p>
    <w:p w:rsidR="008D6FEF" w:rsidRDefault="008D6FEF" w:rsidP="008D6FEF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8D6FEF" w:rsidRDefault="008D6FEF" w:rsidP="008D6FEF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8D6FEF" w:rsidRDefault="008D6FEF" w:rsidP="008D6FEF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Čteme pro potěšení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Jungman</w:t>
      </w:r>
      <w:r w:rsidR="001C7347">
        <w:rPr>
          <w:rFonts w:ascii="Arial" w:hAnsi="Arial" w:cs="Arial"/>
          <w:color w:val="333333"/>
          <w:sz w:val="20"/>
          <w:szCs w:val="20"/>
          <w:shd w:val="clear" w:color="auto" w:fill="FFFFFF"/>
        </w:rPr>
        <w:t>n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ova 7, Praha: Fortuna, 1993, ISBN 80-7168-089-3.</w:t>
      </w: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Default="008D6FEF" w:rsidP="008D6FEF">
      <w:pPr>
        <w:rPr>
          <w:rFonts w:ascii="Arial" w:hAnsi="Arial" w:cs="Arial"/>
          <w:b/>
        </w:rPr>
      </w:pPr>
    </w:p>
    <w:p w:rsidR="008D6FEF" w:rsidRPr="008D6FEF" w:rsidRDefault="008D6FEF" w:rsidP="008D6FEF">
      <w:pPr>
        <w:rPr>
          <w:rFonts w:ascii="Arial" w:hAnsi="Arial" w:cs="Arial"/>
          <w:b/>
        </w:rPr>
      </w:pPr>
    </w:p>
    <w:sectPr w:rsidR="008D6FEF" w:rsidRPr="008D6F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4BD" w:rsidRDefault="00FF64BD">
      <w:r>
        <w:separator/>
      </w:r>
    </w:p>
  </w:endnote>
  <w:endnote w:type="continuationSeparator" w:id="0">
    <w:p w:rsidR="00FF64BD" w:rsidRDefault="00FF6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FEF" w:rsidRDefault="008D6FEF">
    <w:pPr>
      <w:pStyle w:val="Zpat"/>
    </w:pPr>
    <w:r w:rsidRPr="00AE3246">
      <w:rPr>
        <w:sz w:val="20"/>
        <w:szCs w:val="20"/>
      </w:rPr>
      <w:t>VY_32_INOVACE_</w:t>
    </w:r>
    <w:r>
      <w:rPr>
        <w:sz w:val="20"/>
        <w:szCs w:val="20"/>
      </w:rPr>
      <w:t>43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4BD" w:rsidRDefault="00FF64BD">
      <w:r>
        <w:separator/>
      </w:r>
    </w:p>
  </w:footnote>
  <w:footnote w:type="continuationSeparator" w:id="0">
    <w:p w:rsidR="00FF64BD" w:rsidRDefault="00FF64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791C2B"/>
    <w:multiLevelType w:val="hybridMultilevel"/>
    <w:tmpl w:val="311080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210BF7"/>
    <w:multiLevelType w:val="hybridMultilevel"/>
    <w:tmpl w:val="EF36AD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AA0BE5"/>
    <w:multiLevelType w:val="hybridMultilevel"/>
    <w:tmpl w:val="9CCEF8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8174DF7"/>
    <w:multiLevelType w:val="hybridMultilevel"/>
    <w:tmpl w:val="300EE0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6FEF"/>
    <w:rsid w:val="001C7347"/>
    <w:rsid w:val="00425923"/>
    <w:rsid w:val="00525118"/>
    <w:rsid w:val="007B1E14"/>
    <w:rsid w:val="00840790"/>
    <w:rsid w:val="008D6FEF"/>
    <w:rsid w:val="00DD3F13"/>
    <w:rsid w:val="00DD6A8E"/>
    <w:rsid w:val="00E66B1D"/>
    <w:rsid w:val="00E95BDC"/>
    <w:rsid w:val="00ED7F9B"/>
    <w:rsid w:val="00F43AB4"/>
    <w:rsid w:val="00FF6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8D6FE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D6FEF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8D6F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593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Jak si loupežníci vykradli vlastní chalubu</vt:lpstr>
    </vt:vector>
  </TitlesOfParts>
  <Company/>
  <LinksUpToDate>false</LinksUpToDate>
  <CharactersWithSpaces>4085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Jak si loupežníci vykradli vlastní chalubu</dc:title>
  <dc:subject/>
  <dc:creator>Eliška</dc:creator>
  <cp:keywords/>
  <dc:description/>
  <cp:lastModifiedBy>Dum</cp:lastModifiedBy>
  <cp:revision>2</cp:revision>
  <dcterms:created xsi:type="dcterms:W3CDTF">2015-06-01T19:14:00Z</dcterms:created>
  <dcterms:modified xsi:type="dcterms:W3CDTF">2015-06-01T19:14:00Z</dcterms:modified>
</cp:coreProperties>
</file>