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8DC" w:rsidRDefault="00985070" w:rsidP="00C148DC">
      <w:r>
        <w:rPr>
          <w:b/>
          <w:noProof/>
          <w:sz w:val="40"/>
          <w:szCs w:val="40"/>
        </w:rPr>
        <w:drawing>
          <wp:inline distT="0" distB="0" distL="0" distR="0">
            <wp:extent cx="5753100" cy="1416050"/>
            <wp:effectExtent l="19050" t="0" r="0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8DC" w:rsidRDefault="00C148DC" w:rsidP="00C148DC"/>
    <w:p w:rsidR="00C148DC" w:rsidRDefault="00C148DC" w:rsidP="00C148DC"/>
    <w:p w:rsidR="00C148DC" w:rsidRDefault="00C148DC" w:rsidP="00C148D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C148D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Základní škola a Mateřská škola Sepekov</w:t>
            </w:r>
          </w:p>
          <w:p w:rsidR="00C148DC" w:rsidRDefault="00C148DC" w:rsidP="0010261E"/>
        </w:tc>
      </w:tr>
      <w:tr w:rsidR="00C148D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Mgr. Magdalena Vavříková</w:t>
            </w:r>
          </w:p>
        </w:tc>
      </w:tr>
      <w:tr w:rsidR="00C148D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VY_32_INOVACE_ 45 _čtení s porozuměním</w:t>
            </w:r>
          </w:p>
        </w:tc>
      </w:tr>
      <w:tr w:rsidR="00C148D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Jazyk a jazyková komunikace</w:t>
            </w:r>
          </w:p>
        </w:tc>
      </w:tr>
      <w:tr w:rsidR="00C148D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CZ.1.07/1.4.00/21.2046</w:t>
            </w:r>
          </w:p>
        </w:tc>
      </w:tr>
      <w:tr w:rsidR="00C148D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 xml:space="preserve">III/2 </w:t>
            </w:r>
          </w:p>
          <w:p w:rsidR="00C148DC" w:rsidRDefault="00C148DC" w:rsidP="0010261E">
            <w:r>
              <w:t>Inovace a zkvalitnění výuky prostřednictvím ICT</w:t>
            </w:r>
          </w:p>
        </w:tc>
      </w:tr>
      <w:tr w:rsidR="00C148D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Květen 2013</w:t>
            </w:r>
          </w:p>
        </w:tc>
      </w:tr>
    </w:tbl>
    <w:p w:rsidR="00C148DC" w:rsidRDefault="00C148DC" w:rsidP="00C148DC"/>
    <w:p w:rsidR="00C148DC" w:rsidRDefault="00C148DC" w:rsidP="00C148DC"/>
    <w:p w:rsidR="00C148DC" w:rsidRDefault="00C148DC" w:rsidP="00C148DC"/>
    <w:p w:rsidR="00C148DC" w:rsidRDefault="00C148DC" w:rsidP="00C148DC"/>
    <w:p w:rsidR="00C148DC" w:rsidRDefault="00C148DC" w:rsidP="00C148DC"/>
    <w:p w:rsidR="00C148DC" w:rsidRDefault="00C148DC" w:rsidP="00C148DC"/>
    <w:p w:rsidR="00C148DC" w:rsidRDefault="00C148DC" w:rsidP="00C148DC"/>
    <w:p w:rsidR="00C148DC" w:rsidRDefault="00C148DC" w:rsidP="00C148DC"/>
    <w:p w:rsidR="00C148DC" w:rsidRDefault="00C148DC" w:rsidP="00C148DC"/>
    <w:p w:rsidR="00C148DC" w:rsidRDefault="00985070" w:rsidP="00C148DC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3100" cy="1416050"/>
            <wp:effectExtent l="19050" t="0" r="0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8DC" w:rsidRDefault="00C148DC" w:rsidP="00C148DC"/>
    <w:p w:rsidR="00C148DC" w:rsidRDefault="00C148DC" w:rsidP="00C148DC"/>
    <w:p w:rsidR="00C148DC" w:rsidRDefault="00C148DC" w:rsidP="00C148D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C148DC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Materiál obsahuje úkoly, které podněcují žáka tvořivému myšlení a k řešení jednoduchých problémů.</w:t>
            </w:r>
          </w:p>
        </w:tc>
      </w:tr>
      <w:tr w:rsidR="00C148DC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Český</w:t>
            </w:r>
          </w:p>
        </w:tc>
      </w:tr>
      <w:tr w:rsidR="00C148DC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Žák plynule čte s porozuměním texty přiměřeného rozsahu a náročnosti</w:t>
            </w:r>
          </w:p>
        </w:tc>
      </w:tr>
      <w:tr w:rsidR="00C148DC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3.</w:t>
            </w:r>
          </w:p>
        </w:tc>
      </w:tr>
      <w:tr w:rsidR="00C148DC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8DC" w:rsidRDefault="00C148DC" w:rsidP="0010261E"/>
          <w:p w:rsidR="00C148DC" w:rsidRDefault="00C148DC" w:rsidP="0010261E">
            <w:r>
              <w:t>Pracovní listy</w:t>
            </w:r>
          </w:p>
        </w:tc>
      </w:tr>
    </w:tbl>
    <w:p w:rsidR="00C148DC" w:rsidRDefault="00C148DC" w:rsidP="00C148DC"/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C148DC" w:rsidRDefault="00C148DC" w:rsidP="00647130">
      <w:pPr>
        <w:rPr>
          <w:rFonts w:ascii="Arial" w:hAnsi="Arial" w:cs="Arial"/>
          <w:b/>
        </w:rPr>
      </w:pPr>
    </w:p>
    <w:p w:rsidR="00647130" w:rsidRDefault="00647130" w:rsidP="0064713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BABI ZACHRAŇUJE</w:t>
      </w:r>
    </w:p>
    <w:p w:rsidR="00647130" w:rsidRDefault="00647130" w:rsidP="00647130">
      <w:pPr>
        <w:rPr>
          <w:rFonts w:ascii="Arial" w:hAnsi="Arial" w:cs="Arial"/>
        </w:rPr>
      </w:pPr>
    </w:p>
    <w:p w:rsidR="00647130" w:rsidRDefault="00647130" w:rsidP="00647130">
      <w:pPr>
        <w:rPr>
          <w:rFonts w:ascii="Arial" w:hAnsi="Arial" w:cs="Arial"/>
        </w:rPr>
      </w:pPr>
      <w:r>
        <w:rPr>
          <w:rFonts w:ascii="Arial" w:hAnsi="Arial" w:cs="Arial"/>
        </w:rPr>
        <w:t>Ilse Klebergerová</w:t>
      </w:r>
    </w:p>
    <w:p w:rsidR="00647130" w:rsidRDefault="00647130" w:rsidP="00647130">
      <w:pPr>
        <w:rPr>
          <w:rFonts w:ascii="Arial" w:hAnsi="Arial" w:cs="Arial"/>
        </w:rPr>
      </w:pPr>
    </w:p>
    <w:p w:rsidR="00647130" w:rsidRDefault="00647130" w:rsidP="00647130">
      <w:pPr>
        <w:rPr>
          <w:rFonts w:ascii="Arial" w:hAnsi="Arial" w:cs="Arial"/>
        </w:rPr>
      </w:pPr>
      <w:r>
        <w:rPr>
          <w:rFonts w:ascii="Arial" w:hAnsi="Arial" w:cs="Arial"/>
        </w:rPr>
        <w:t>Jochen zatahal Jana za jeho dlouhou šálu a zeptal se vyzývavě:</w:t>
      </w:r>
      <w:r w:rsidR="00985070">
        <w:rPr>
          <w:rFonts w:ascii="Arial" w:hAnsi="Arial" w:cs="Arial"/>
        </w:rPr>
        <w:t xml:space="preserve"> „</w:t>
      </w:r>
      <w:r>
        <w:rPr>
          <w:rFonts w:ascii="Arial" w:hAnsi="Arial" w:cs="Arial"/>
        </w:rPr>
        <w:t xml:space="preserve">Pojedeš se mnou do račí zátoky?“ Jan se podíval nerozhodně k račí zátoce, kde hoši v létě s úspěchem chytali raky. Ale v zimě zátoka z neznámých důvodů zřídkakdy úplně zamrzla. Rodiče i učitelé varovali každou zimu nanovo děti před tím, aby bruslily do </w:t>
      </w:r>
      <w:r w:rsidR="00985070">
        <w:rPr>
          <w:rFonts w:ascii="Arial" w:hAnsi="Arial" w:cs="Arial"/>
        </w:rPr>
        <w:t>zátoky. „</w:t>
      </w:r>
      <w:r>
        <w:rPr>
          <w:rFonts w:ascii="Arial" w:hAnsi="Arial" w:cs="Arial"/>
        </w:rPr>
        <w:t>Ne, nepojede,“ prohlásila babi energicky. „A ty bys tu měl taky zůstat.“ Jochen se otočil k Janovi zády.</w:t>
      </w:r>
      <w:r w:rsidR="00985070">
        <w:rPr>
          <w:rFonts w:ascii="Arial" w:hAnsi="Arial" w:cs="Arial"/>
        </w:rPr>
        <w:t xml:space="preserve"> „</w:t>
      </w:r>
      <w:r>
        <w:rPr>
          <w:rFonts w:ascii="Arial" w:hAnsi="Arial" w:cs="Arial"/>
        </w:rPr>
        <w:t>Když jsi takový babiččin mazánek, pojedu tam zkrátka s někým jiným. Ty bys jel, Béďo?“ Béď</w:t>
      </w:r>
      <w:r w:rsidR="00985070">
        <w:rPr>
          <w:rFonts w:ascii="Arial" w:hAnsi="Arial" w:cs="Arial"/>
        </w:rPr>
        <w:t xml:space="preserve">a si pošoupl žvýkačku do druhé </w:t>
      </w:r>
      <w:r>
        <w:rPr>
          <w:rFonts w:ascii="Arial" w:hAnsi="Arial" w:cs="Arial"/>
        </w:rPr>
        <w:t>tváře a zaťukal si mlčky na čelo. „ Dobrá, tak pojedu sám! “ řekl Jochen vztekle a rozjel se, než ho mohla babi zadržet. V </w:t>
      </w:r>
      <w:r w:rsidR="00985070">
        <w:rPr>
          <w:rFonts w:ascii="Arial" w:hAnsi="Arial" w:cs="Arial"/>
        </w:rPr>
        <w:t>zátoce začal jezdit obloučky. „</w:t>
      </w:r>
      <w:r>
        <w:rPr>
          <w:rFonts w:ascii="Arial" w:hAnsi="Arial" w:cs="Arial"/>
        </w:rPr>
        <w:t>Zbabělci,</w:t>
      </w:r>
      <w:r w:rsidR="009850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zbabělci,“ křičel na chlapce. Jan už to nevydržel a chtěl se rozjet do zátoky také. Ale babi ho v poslední chvíli chytila za cíp </w:t>
      </w:r>
      <w:r w:rsidR="00985070">
        <w:rPr>
          <w:rFonts w:ascii="Arial" w:hAnsi="Arial" w:cs="Arial"/>
        </w:rPr>
        <w:t>žluté šály. „Tady zůstaneš! “ „</w:t>
      </w:r>
      <w:r>
        <w:rPr>
          <w:rFonts w:ascii="Arial" w:hAnsi="Arial" w:cs="Arial"/>
        </w:rPr>
        <w:t>Vidíš přece, že letos je zátoka zamrzlá. Proč mě nechceš…“ Přerušil ho dutý praskot.</w:t>
      </w:r>
      <w:r w:rsidR="009850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Jochen najednou zmizel pod ledem. Babi se jako vítr rozjela ke břehu. S udivující rychlostí se zbavila bruslí a běžela, jak uměl</w:t>
      </w:r>
      <w:r w:rsidR="00985070">
        <w:rPr>
          <w:rFonts w:ascii="Arial" w:hAnsi="Arial" w:cs="Arial"/>
        </w:rPr>
        <w:t>a nejsvižněji, k račí zátoce. „Všichni za mnou!</w:t>
      </w:r>
      <w:r>
        <w:rPr>
          <w:rFonts w:ascii="Arial" w:hAnsi="Arial" w:cs="Arial"/>
        </w:rPr>
        <w:t>“ křičela. Děti běžely za ní, jak nejrychleji mohly. V zátoce je přivítaly srdceryvné výkřiky. Jochen se oběma rukama křečovitě přidržoval okrajů díry, která se vytvořila v ledu. Křičel a zmítal sebou</w:t>
      </w:r>
      <w:r w:rsidR="00985070">
        <w:rPr>
          <w:rFonts w:ascii="Arial" w:hAnsi="Arial" w:cs="Arial"/>
        </w:rPr>
        <w:t>. „Buď zticha,“ volala babi. „</w:t>
      </w:r>
      <w:r>
        <w:rPr>
          <w:rFonts w:ascii="Arial" w:hAnsi="Arial" w:cs="Arial"/>
        </w:rPr>
        <w:t>Vždyť už běžíme. Ale můžeme ti pomoct, jen když budeš rozumný.“  „Po</w:t>
      </w:r>
      <w:r w:rsidR="00985070">
        <w:rPr>
          <w:rFonts w:ascii="Arial" w:hAnsi="Arial" w:cs="Arial"/>
        </w:rPr>
        <w:t>moc, pomoc! “ křičel chlapec. „</w:t>
      </w:r>
      <w:r>
        <w:rPr>
          <w:rFonts w:ascii="Arial" w:hAnsi="Arial" w:cs="Arial"/>
        </w:rPr>
        <w:t>Jestli nepřestaneš okamžitě křičet, otočíme se a necháme tě tady.“ To Jo</w:t>
      </w:r>
      <w:r w:rsidR="00985070">
        <w:rPr>
          <w:rFonts w:ascii="Arial" w:hAnsi="Arial" w:cs="Arial"/>
        </w:rPr>
        <w:t>chena vyděsilo tak, že zmlkl. „</w:t>
      </w:r>
      <w:r>
        <w:rPr>
          <w:rFonts w:ascii="Arial" w:hAnsi="Arial" w:cs="Arial"/>
        </w:rPr>
        <w:t>Polož ruce na led a pokus se vytáhnout trochu horní část trupu, ale úplně, úplně pomalu.“ Všichni si oddychli, k</w:t>
      </w:r>
      <w:r w:rsidR="00985070">
        <w:rPr>
          <w:rFonts w:ascii="Arial" w:hAnsi="Arial" w:cs="Arial"/>
        </w:rPr>
        <w:t xml:space="preserve">dyž se to Jochenovi podařilo. „A teď už se </w:t>
      </w:r>
      <w:r>
        <w:rPr>
          <w:rFonts w:ascii="Arial" w:hAnsi="Arial" w:cs="Arial"/>
        </w:rPr>
        <w:t>nehýbej. Lež docela t</w:t>
      </w:r>
      <w:r w:rsidR="00985070">
        <w:rPr>
          <w:rFonts w:ascii="Arial" w:hAnsi="Arial" w:cs="Arial"/>
        </w:rPr>
        <w:t>iše.“ „</w:t>
      </w:r>
      <w:r>
        <w:rPr>
          <w:rFonts w:ascii="Arial" w:hAnsi="Arial" w:cs="Arial"/>
        </w:rPr>
        <w:t>A co</w:t>
      </w:r>
      <w:r w:rsidR="00985070">
        <w:rPr>
          <w:rFonts w:ascii="Arial" w:hAnsi="Arial" w:cs="Arial"/>
        </w:rPr>
        <w:t xml:space="preserve"> moje nohy?“ naříkal chlapec. „</w:t>
      </w:r>
      <w:r>
        <w:rPr>
          <w:rFonts w:ascii="Arial" w:hAnsi="Arial" w:cs="Arial"/>
        </w:rPr>
        <w:t>Lež tiše, povídám,“ křičela babi. Mezitím se shromáždily u zátoky skoro všechny děti, dokonce i malý Petř</w:t>
      </w:r>
      <w:r w:rsidR="00985070">
        <w:rPr>
          <w:rFonts w:ascii="Arial" w:hAnsi="Arial" w:cs="Arial"/>
        </w:rPr>
        <w:t>ík se svými sáňkami to stihl. „Dávejte dobrý pozor,“ řekla babi. „</w:t>
      </w:r>
      <w:r>
        <w:rPr>
          <w:rFonts w:ascii="Arial" w:hAnsi="Arial" w:cs="Arial"/>
        </w:rPr>
        <w:t xml:space="preserve">Položím se teď  na led a vy mě budete držet za nohy. Kdybych se probořila, potáhnete mě zpátky.“ Babi si lehla na břicho a docela pomalu se začala posunovat po ledě. Jochen ji sledoval, oči rozčilením velké jako talíře. Babi k němu natahovala </w:t>
      </w:r>
      <w:r w:rsidR="00985070">
        <w:rPr>
          <w:rFonts w:ascii="Arial" w:hAnsi="Arial" w:cs="Arial"/>
        </w:rPr>
        <w:t>ruce, ale ještě to nestačilo. „</w:t>
      </w:r>
      <w:r>
        <w:rPr>
          <w:rFonts w:ascii="Arial" w:hAnsi="Arial" w:cs="Arial"/>
        </w:rPr>
        <w:t>Hoďte mi deštník!“ křičela.  Brigita jí šikovným skluzem poslala na led deštník. Babi uchopila deštník za dolní špičku a držadlo posouvala k Jochenovi. Te</w:t>
      </w:r>
      <w:r w:rsidR="00985070">
        <w:rPr>
          <w:rFonts w:ascii="Arial" w:hAnsi="Arial" w:cs="Arial"/>
        </w:rPr>
        <w:t>n se držadla dychtivě chytil. „Pomalu,“ volala babi, „</w:t>
      </w:r>
      <w:r>
        <w:rPr>
          <w:rFonts w:ascii="Arial" w:hAnsi="Arial" w:cs="Arial"/>
        </w:rPr>
        <w:t>docela pomalu.“ Pak poručila dě</w:t>
      </w:r>
      <w:r w:rsidR="00985070">
        <w:rPr>
          <w:rFonts w:ascii="Arial" w:hAnsi="Arial" w:cs="Arial"/>
        </w:rPr>
        <w:t>tem, které ji držely za nohy: „</w:t>
      </w:r>
      <w:r>
        <w:rPr>
          <w:rFonts w:ascii="Arial" w:hAnsi="Arial" w:cs="Arial"/>
        </w:rPr>
        <w:t>T</w:t>
      </w:r>
      <w:r w:rsidR="00985070">
        <w:rPr>
          <w:rFonts w:ascii="Arial" w:hAnsi="Arial" w:cs="Arial"/>
        </w:rPr>
        <w:t>eď táhnout</w:t>
      </w:r>
      <w:r>
        <w:rPr>
          <w:rFonts w:ascii="Arial" w:hAnsi="Arial" w:cs="Arial"/>
        </w:rPr>
        <w:t>, zvolna, ale ze všech sil!“ Děti táhly, že ani dýchat nemohly. Babi začala klouzat zpátky směrem ke břehu a v ruce pevně svírala deštník, na kterém se přidržoval Jochen. Začalo se to dařit a nakonec se to povedlo! Konečně stál Jochen na břehu a voda z něj kapala</w:t>
      </w:r>
      <w:r w:rsidR="00985070">
        <w:rPr>
          <w:rFonts w:ascii="Arial" w:hAnsi="Arial" w:cs="Arial"/>
        </w:rPr>
        <w:t xml:space="preserve"> jako z vodovodního kohoutku. „</w:t>
      </w:r>
      <w:r>
        <w:rPr>
          <w:rFonts w:ascii="Arial" w:hAnsi="Arial" w:cs="Arial"/>
        </w:rPr>
        <w:t>Rychle domů!“ poručila babi stručně. Ale Jochen by</w:t>
      </w:r>
      <w:r w:rsidR="00985070">
        <w:rPr>
          <w:rFonts w:ascii="Arial" w:hAnsi="Arial" w:cs="Arial"/>
        </w:rPr>
        <w:t xml:space="preserve">l tak zmrzlý, že se nemohl ani </w:t>
      </w:r>
      <w:r>
        <w:rPr>
          <w:rFonts w:ascii="Arial" w:hAnsi="Arial" w:cs="Arial"/>
        </w:rPr>
        <w:t>hnout.</w:t>
      </w:r>
    </w:p>
    <w:p w:rsidR="00647130" w:rsidRDefault="00647130" w:rsidP="0061795B">
      <w:pPr>
        <w:rPr>
          <w:rFonts w:ascii="Arial" w:hAnsi="Arial" w:cs="Arial"/>
          <w:b/>
          <w:sz w:val="32"/>
          <w:szCs w:val="32"/>
        </w:rPr>
      </w:pPr>
    </w:p>
    <w:p w:rsidR="00647130" w:rsidRDefault="00647130" w:rsidP="0061795B">
      <w:pPr>
        <w:rPr>
          <w:rFonts w:ascii="Arial" w:hAnsi="Arial" w:cs="Arial"/>
          <w:b/>
          <w:sz w:val="32"/>
          <w:szCs w:val="32"/>
        </w:rPr>
      </w:pPr>
    </w:p>
    <w:p w:rsidR="00647130" w:rsidRDefault="00647130" w:rsidP="0061795B">
      <w:pPr>
        <w:rPr>
          <w:rFonts w:ascii="Arial" w:hAnsi="Arial" w:cs="Arial"/>
          <w:b/>
          <w:sz w:val="32"/>
          <w:szCs w:val="32"/>
        </w:rPr>
      </w:pPr>
    </w:p>
    <w:p w:rsidR="00647130" w:rsidRDefault="00647130" w:rsidP="0061795B">
      <w:pPr>
        <w:rPr>
          <w:rFonts w:ascii="Arial" w:hAnsi="Arial" w:cs="Arial"/>
          <w:b/>
          <w:sz w:val="32"/>
          <w:szCs w:val="32"/>
        </w:rPr>
      </w:pPr>
    </w:p>
    <w:p w:rsidR="00647130" w:rsidRDefault="00647130" w:rsidP="0061795B">
      <w:pPr>
        <w:rPr>
          <w:rFonts w:ascii="Arial" w:hAnsi="Arial" w:cs="Arial"/>
          <w:b/>
          <w:sz w:val="32"/>
          <w:szCs w:val="32"/>
        </w:rPr>
      </w:pPr>
    </w:p>
    <w:p w:rsidR="00647130" w:rsidRDefault="00647130" w:rsidP="0061795B">
      <w:pPr>
        <w:rPr>
          <w:rFonts w:ascii="Arial" w:hAnsi="Arial" w:cs="Arial"/>
          <w:b/>
          <w:sz w:val="32"/>
          <w:szCs w:val="32"/>
        </w:rPr>
      </w:pPr>
    </w:p>
    <w:p w:rsidR="00647130" w:rsidRDefault="00647130" w:rsidP="0061795B">
      <w:pPr>
        <w:rPr>
          <w:rFonts w:ascii="Arial" w:hAnsi="Arial" w:cs="Arial"/>
          <w:b/>
          <w:sz w:val="32"/>
          <w:szCs w:val="32"/>
        </w:rPr>
      </w:pPr>
    </w:p>
    <w:p w:rsidR="00647130" w:rsidRDefault="00647130" w:rsidP="0061795B">
      <w:pPr>
        <w:rPr>
          <w:rFonts w:ascii="Arial" w:hAnsi="Arial" w:cs="Arial"/>
          <w:b/>
          <w:sz w:val="32"/>
          <w:szCs w:val="32"/>
        </w:rPr>
      </w:pPr>
    </w:p>
    <w:p w:rsidR="0061795B" w:rsidRDefault="0061795B" w:rsidP="0061795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Babi zachraňuje </w:t>
      </w:r>
    </w:p>
    <w:p w:rsidR="0061795B" w:rsidRPr="008C3905" w:rsidRDefault="0061795B" w:rsidP="0061795B">
      <w:pPr>
        <w:rPr>
          <w:rFonts w:ascii="Arial" w:hAnsi="Arial" w:cs="Arial"/>
          <w:b/>
          <w:sz w:val="32"/>
          <w:szCs w:val="32"/>
        </w:rPr>
      </w:pPr>
    </w:p>
    <w:p w:rsidR="0061795B" w:rsidRPr="008C3905" w:rsidRDefault="0061795B" w:rsidP="0061795B">
      <w:pPr>
        <w:rPr>
          <w:rFonts w:ascii="Arial" w:hAnsi="Arial" w:cs="Arial"/>
        </w:rPr>
      </w:pPr>
      <w:r>
        <w:rPr>
          <w:rFonts w:ascii="Arial" w:hAnsi="Arial" w:cs="Arial"/>
        </w:rPr>
        <w:t>Ilse Klebergerová</w:t>
      </w: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  <w:r w:rsidRPr="008C3905">
        <w:rPr>
          <w:rFonts w:ascii="Arial" w:hAnsi="Arial" w:cs="Arial"/>
        </w:rPr>
        <w:t>Čteme pro potěšení</w:t>
      </w:r>
      <w:r w:rsidR="00985070">
        <w:rPr>
          <w:rFonts w:ascii="Arial" w:hAnsi="Arial" w:cs="Arial"/>
        </w:rPr>
        <w:t xml:space="preserve"> </w:t>
      </w:r>
      <w:r w:rsidRPr="008C3905">
        <w:rPr>
          <w:rFonts w:ascii="Arial" w:hAnsi="Arial" w:cs="Arial"/>
        </w:rPr>
        <w:t>-</w:t>
      </w:r>
      <w:r w:rsidR="00985070">
        <w:rPr>
          <w:rFonts w:ascii="Arial" w:hAnsi="Arial" w:cs="Arial"/>
        </w:rPr>
        <w:t xml:space="preserve"> </w:t>
      </w:r>
      <w:r w:rsidRPr="008C3905">
        <w:rPr>
          <w:rFonts w:ascii="Arial" w:hAnsi="Arial" w:cs="Arial"/>
        </w:rPr>
        <w:t xml:space="preserve">čítanka pro 3. roč., str. </w:t>
      </w:r>
      <w:r>
        <w:rPr>
          <w:rFonts w:ascii="Arial" w:hAnsi="Arial" w:cs="Arial"/>
        </w:rPr>
        <w:t>97</w:t>
      </w: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61795B" w:rsidRPr="008C3905" w:rsidRDefault="0061795B" w:rsidP="0061795B">
      <w:pPr>
        <w:rPr>
          <w:rFonts w:ascii="Arial" w:hAnsi="Arial" w:cs="Arial"/>
          <w:b/>
        </w:rPr>
      </w:pPr>
    </w:p>
    <w:p w:rsidR="0061795B" w:rsidRPr="008C3905" w:rsidRDefault="0061795B" w:rsidP="0061795B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Před čím varovali rodiče i učitelé každou zimu děti?</w:t>
      </w: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Co se stalo Jochenovi?</w:t>
      </w: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Co mu přikázala babička?</w:t>
      </w: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>Jakým způsobem se babička k Jochenovi dostala?</w:t>
      </w: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Která věc pomohla babi k záchraně Jochena?</w:t>
      </w: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Proč Jochen neběžel po záchraně hned domů?</w:t>
      </w: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 w:rsidR="00280ADA">
        <w:rPr>
          <w:rFonts w:ascii="Arial" w:hAnsi="Arial" w:cs="Arial"/>
        </w:rPr>
        <w:t>Vysvětli přirovnání…</w:t>
      </w:r>
      <w:r w:rsidR="00280ADA" w:rsidRPr="00280ADA">
        <w:rPr>
          <w:rFonts w:ascii="Arial" w:hAnsi="Arial" w:cs="Arial"/>
          <w:u w:val="single"/>
        </w:rPr>
        <w:t>oči velké jako talíře</w:t>
      </w:r>
      <w:r>
        <w:rPr>
          <w:rFonts w:ascii="Arial" w:hAnsi="Arial" w:cs="Arial"/>
        </w:rPr>
        <w:t>.</w:t>
      </w: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Default="0061795B" w:rsidP="0061795B">
      <w:pPr>
        <w:rPr>
          <w:rFonts w:ascii="Arial" w:hAnsi="Arial" w:cs="Arial"/>
        </w:rPr>
      </w:pPr>
    </w:p>
    <w:p w:rsidR="0061795B" w:rsidRPr="008C3905" w:rsidRDefault="0061795B" w:rsidP="0061795B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61795B" w:rsidRDefault="0061795B" w:rsidP="0061795B">
      <w:pPr>
        <w:rPr>
          <w:b/>
        </w:rPr>
      </w:pPr>
    </w:p>
    <w:p w:rsidR="0061795B" w:rsidRDefault="0061795B" w:rsidP="0061795B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Aby nebruslily v zátoce.</w:t>
      </w:r>
    </w:p>
    <w:p w:rsidR="0061795B" w:rsidRDefault="0061795B" w:rsidP="0061795B">
      <w:pPr>
        <w:rPr>
          <w:rFonts w:ascii="Arial" w:hAnsi="Arial" w:cs="Arial"/>
          <w:b/>
        </w:rPr>
      </w:pPr>
    </w:p>
    <w:p w:rsidR="0061795B" w:rsidRPr="008C3905" w:rsidRDefault="0061795B" w:rsidP="0061795B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 Propadl se pod ním led.</w:t>
      </w:r>
    </w:p>
    <w:p w:rsidR="0061795B" w:rsidRPr="008C3905" w:rsidRDefault="0061795B" w:rsidP="0061795B">
      <w:pPr>
        <w:rPr>
          <w:rFonts w:ascii="Arial" w:hAnsi="Arial" w:cs="Arial"/>
          <w:b/>
        </w:rPr>
      </w:pPr>
    </w:p>
    <w:p w:rsidR="0061795B" w:rsidRDefault="0061795B" w:rsidP="0061795B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Aby položil ruce na led a pokusil se vytáhnout horní část těla.</w:t>
      </w:r>
    </w:p>
    <w:p w:rsidR="0061795B" w:rsidRPr="008C3905" w:rsidRDefault="0061795B" w:rsidP="0061795B">
      <w:pPr>
        <w:rPr>
          <w:rFonts w:ascii="Arial" w:hAnsi="Arial" w:cs="Arial"/>
          <w:b/>
        </w:rPr>
      </w:pPr>
    </w:p>
    <w:p w:rsidR="0061795B" w:rsidRPr="008C3905" w:rsidRDefault="0061795B" w:rsidP="0061795B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Plazila se po ledě.</w:t>
      </w:r>
    </w:p>
    <w:p w:rsidR="0061795B" w:rsidRPr="008C3905" w:rsidRDefault="0061795B" w:rsidP="0061795B">
      <w:pPr>
        <w:rPr>
          <w:rFonts w:ascii="Arial" w:hAnsi="Arial" w:cs="Arial"/>
          <w:b/>
        </w:rPr>
      </w:pPr>
    </w:p>
    <w:p w:rsidR="0061795B" w:rsidRPr="008C3905" w:rsidRDefault="0061795B" w:rsidP="0061795B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Deštník.</w:t>
      </w:r>
    </w:p>
    <w:p w:rsidR="0061795B" w:rsidRPr="008C3905" w:rsidRDefault="0061795B" w:rsidP="0061795B">
      <w:pPr>
        <w:rPr>
          <w:rFonts w:ascii="Arial" w:hAnsi="Arial" w:cs="Arial"/>
          <w:b/>
        </w:rPr>
      </w:pPr>
    </w:p>
    <w:p w:rsidR="0061795B" w:rsidRDefault="0061795B" w:rsidP="0061795B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 xml:space="preserve"> Protože byl zmrzlý.</w:t>
      </w:r>
    </w:p>
    <w:p w:rsidR="0061795B" w:rsidRDefault="0061795B" w:rsidP="0061795B">
      <w:pPr>
        <w:rPr>
          <w:rFonts w:ascii="Arial" w:hAnsi="Arial" w:cs="Arial"/>
          <w:b/>
        </w:rPr>
      </w:pPr>
    </w:p>
    <w:p w:rsidR="0061795B" w:rsidRDefault="0061795B" w:rsidP="0061795B">
      <w:r>
        <w:rPr>
          <w:rFonts w:ascii="Arial" w:hAnsi="Arial" w:cs="Arial"/>
          <w:b/>
        </w:rPr>
        <w:t>7.</w:t>
      </w:r>
      <w:r w:rsidRPr="008C390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Strachem měl oči rozšířené.</w:t>
      </w:r>
    </w:p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Default="0061795B"/>
    <w:p w:rsidR="0061795B" w:rsidRPr="008C78ED" w:rsidRDefault="0061795B" w:rsidP="0061795B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lastRenderedPageBreak/>
        <w:t>Zdroje a prameny</w:t>
      </w:r>
    </w:p>
    <w:p w:rsidR="0061795B" w:rsidRDefault="0061795B" w:rsidP="0061795B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61795B" w:rsidRDefault="0061795B" w:rsidP="0061795B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61795B" w:rsidRDefault="0061795B" w:rsidP="0061795B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Čteme pro potěšení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</w:t>
      </w:r>
      <w:r w:rsidR="00A332C2">
        <w:rPr>
          <w:rFonts w:ascii="Arial" w:hAnsi="Arial" w:cs="Arial"/>
          <w:color w:val="333333"/>
          <w:sz w:val="20"/>
          <w:szCs w:val="20"/>
          <w:shd w:val="clear" w:color="auto" w:fill="FFFFFF"/>
        </w:rPr>
        <w:t>n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ova 7, Praha: Fortuna, 1993, ISBN 80-7168-089-3.</w:t>
      </w:r>
    </w:p>
    <w:p w:rsidR="0061795B" w:rsidRDefault="0061795B" w:rsidP="0061795B">
      <w:pPr>
        <w:rPr>
          <w:b/>
        </w:rPr>
      </w:pPr>
    </w:p>
    <w:p w:rsidR="0061795B" w:rsidRDefault="0061795B" w:rsidP="0061795B">
      <w:pPr>
        <w:rPr>
          <w:b/>
        </w:rPr>
      </w:pPr>
    </w:p>
    <w:p w:rsidR="0061795B" w:rsidRDefault="0061795B"/>
    <w:sectPr w:rsidR="0061795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26A" w:rsidRDefault="0022426A">
      <w:r>
        <w:separator/>
      </w:r>
    </w:p>
  </w:endnote>
  <w:endnote w:type="continuationSeparator" w:id="0">
    <w:p w:rsidR="0022426A" w:rsidRDefault="00224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95B" w:rsidRPr="00AE3246" w:rsidRDefault="0061795B" w:rsidP="0061795B">
    <w:pPr>
      <w:pStyle w:val="Zpat"/>
      <w:rPr>
        <w:sz w:val="20"/>
        <w:szCs w:val="20"/>
      </w:rPr>
    </w:pPr>
    <w:r>
      <w:rPr>
        <w:sz w:val="20"/>
        <w:szCs w:val="20"/>
      </w:rPr>
      <w:t>VY_32_INOVACE_45</w:t>
    </w:r>
  </w:p>
  <w:p w:rsidR="0061795B" w:rsidRDefault="006179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26A" w:rsidRDefault="0022426A">
      <w:r>
        <w:separator/>
      </w:r>
    </w:p>
  </w:footnote>
  <w:footnote w:type="continuationSeparator" w:id="0">
    <w:p w:rsidR="0022426A" w:rsidRDefault="002242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795B"/>
    <w:rsid w:val="000915A6"/>
    <w:rsid w:val="0010261E"/>
    <w:rsid w:val="0022426A"/>
    <w:rsid w:val="00280ADA"/>
    <w:rsid w:val="0061795B"/>
    <w:rsid w:val="00647130"/>
    <w:rsid w:val="00921CB3"/>
    <w:rsid w:val="00985070"/>
    <w:rsid w:val="00A332C2"/>
    <w:rsid w:val="00B57DC9"/>
    <w:rsid w:val="00BF085C"/>
    <w:rsid w:val="00C148DC"/>
    <w:rsid w:val="00DD6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1795B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61795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1795B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6179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5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648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Babi zachraňuje </vt:lpstr>
    </vt:vector>
  </TitlesOfParts>
  <Company/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Babi zachraňuje </dc:title>
  <dc:subject/>
  <dc:creator>Eliška</dc:creator>
  <cp:keywords/>
  <dc:description/>
  <cp:lastModifiedBy>Dum</cp:lastModifiedBy>
  <cp:revision>2</cp:revision>
  <dcterms:created xsi:type="dcterms:W3CDTF">2015-06-01T19:10:00Z</dcterms:created>
  <dcterms:modified xsi:type="dcterms:W3CDTF">2015-06-01T19:10:00Z</dcterms:modified>
</cp:coreProperties>
</file>